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028C" w14:textId="77777777" w:rsidR="00992A65" w:rsidRDefault="00992A65" w:rsidP="00343002">
      <w:pPr>
        <w:widowControl w:val="0"/>
        <w:spacing w:before="0"/>
        <w:jc w:val="center"/>
        <w:rPr>
          <w:rFonts w:eastAsia="Times New Roman"/>
          <w:b/>
          <w:bCs/>
          <w:sz w:val="30"/>
          <w:szCs w:val="30"/>
          <w:u w:val="single"/>
          <w:rtl/>
        </w:rPr>
      </w:pPr>
    </w:p>
    <w:p w14:paraId="7D746C98" w14:textId="75E17CFE" w:rsidR="00343002" w:rsidRPr="00343002" w:rsidRDefault="00343002" w:rsidP="00343002">
      <w:pPr>
        <w:widowControl w:val="0"/>
        <w:spacing w:before="0"/>
        <w:jc w:val="center"/>
        <w:rPr>
          <w:rFonts w:eastAsia="Times New Roman"/>
          <w:b/>
          <w:bCs/>
          <w:sz w:val="30"/>
          <w:szCs w:val="30"/>
        </w:rPr>
      </w:pPr>
      <w:r w:rsidRPr="00343002">
        <w:rPr>
          <w:rFonts w:eastAsia="Times New Roman" w:hint="cs"/>
          <w:b/>
          <w:bCs/>
          <w:sz w:val="30"/>
          <w:szCs w:val="30"/>
          <w:u w:val="single"/>
          <w:rtl/>
        </w:rPr>
        <w:t xml:space="preserve">הסכם </w:t>
      </w:r>
      <w:r w:rsidR="00757542">
        <w:rPr>
          <w:rFonts w:eastAsia="Times New Roman" w:hint="cs"/>
          <w:b/>
          <w:bCs/>
          <w:sz w:val="30"/>
          <w:szCs w:val="30"/>
          <w:u w:val="single"/>
          <w:rtl/>
        </w:rPr>
        <w:t>לאספקת שירותי הנהלת חשבונות וחשבות שכר לתאגיד</w:t>
      </w:r>
    </w:p>
    <w:p w14:paraId="78234EFB" w14:textId="77777777" w:rsidR="00757542" w:rsidRDefault="00343002" w:rsidP="00343002">
      <w:pPr>
        <w:widowControl w:val="0"/>
        <w:numPr>
          <w:ilvl w:val="12"/>
          <w:numId w:val="0"/>
        </w:numPr>
        <w:spacing w:before="0"/>
        <w:ind w:left="2160" w:firstLine="720"/>
        <w:jc w:val="left"/>
        <w:rPr>
          <w:rFonts w:eastAsia="Times New Roman"/>
          <w:b/>
          <w:bCs/>
          <w:sz w:val="24"/>
          <w:rtl/>
        </w:rPr>
      </w:pPr>
      <w:r w:rsidRPr="00343002">
        <w:rPr>
          <w:rFonts w:eastAsia="Times New Roman" w:hint="cs"/>
          <w:b/>
          <w:bCs/>
          <w:sz w:val="24"/>
          <w:rtl/>
        </w:rPr>
        <w:t xml:space="preserve">    </w:t>
      </w:r>
    </w:p>
    <w:p w14:paraId="767707EA" w14:textId="3619000A" w:rsidR="00343002" w:rsidRPr="00343002" w:rsidRDefault="00343002" w:rsidP="00343002">
      <w:pPr>
        <w:widowControl w:val="0"/>
        <w:numPr>
          <w:ilvl w:val="12"/>
          <w:numId w:val="0"/>
        </w:numPr>
        <w:spacing w:before="0"/>
        <w:ind w:left="2160" w:firstLine="720"/>
        <w:jc w:val="left"/>
        <w:rPr>
          <w:rFonts w:eastAsia="Times New Roman"/>
          <w:sz w:val="24"/>
          <w:rtl/>
        </w:rPr>
      </w:pPr>
      <w:r w:rsidRPr="00343002">
        <w:rPr>
          <w:rFonts w:eastAsia="Times New Roman" w:hint="cs"/>
          <w:b/>
          <w:bCs/>
          <w:sz w:val="24"/>
          <w:rtl/>
        </w:rPr>
        <w:t xml:space="preserve"> מספר</w:t>
      </w:r>
      <w:r w:rsidRPr="00343002">
        <w:rPr>
          <w:rFonts w:eastAsia="Times New Roman" w:hint="cs"/>
          <w:sz w:val="24"/>
          <w:rtl/>
        </w:rPr>
        <w:t xml:space="preserve"> __________</w:t>
      </w:r>
    </w:p>
    <w:p w14:paraId="4F779039" w14:textId="77777777" w:rsidR="00343002" w:rsidRPr="00343002" w:rsidRDefault="00343002" w:rsidP="00343002">
      <w:pPr>
        <w:widowControl w:val="0"/>
        <w:spacing w:before="0"/>
        <w:jc w:val="center"/>
        <w:rPr>
          <w:rFonts w:eastAsia="Times New Roman"/>
          <w:b/>
          <w:bCs/>
          <w:sz w:val="24"/>
          <w:rtl/>
        </w:rPr>
      </w:pPr>
    </w:p>
    <w:p w14:paraId="38E4AA0F" w14:textId="1F06DE4C" w:rsidR="00343002" w:rsidRPr="00343002" w:rsidRDefault="00343002" w:rsidP="00343002">
      <w:pPr>
        <w:widowControl w:val="0"/>
        <w:spacing w:before="0"/>
        <w:jc w:val="center"/>
        <w:rPr>
          <w:rFonts w:eastAsia="Times New Roman"/>
          <w:sz w:val="24"/>
          <w:rtl/>
        </w:rPr>
      </w:pPr>
      <w:r w:rsidRPr="00343002">
        <w:rPr>
          <w:rFonts w:eastAsia="Times New Roman" w:hint="cs"/>
          <w:b/>
          <w:bCs/>
          <w:sz w:val="24"/>
          <w:rtl/>
        </w:rPr>
        <w:t xml:space="preserve">שנערך ונחתם </w:t>
      </w:r>
      <w:r w:rsidR="00757542">
        <w:rPr>
          <w:rFonts w:eastAsia="Times New Roman" w:hint="cs"/>
          <w:b/>
          <w:bCs/>
          <w:sz w:val="24"/>
          <w:rtl/>
        </w:rPr>
        <w:t>בכפר סבא</w:t>
      </w:r>
      <w:r w:rsidRPr="00343002">
        <w:rPr>
          <w:rFonts w:eastAsia="Times New Roman" w:hint="cs"/>
          <w:b/>
          <w:bCs/>
          <w:sz w:val="24"/>
          <w:rtl/>
        </w:rPr>
        <w:t xml:space="preserve"> ביום</w:t>
      </w:r>
      <w:r w:rsidRPr="00343002">
        <w:rPr>
          <w:rFonts w:eastAsia="Times New Roman" w:hint="cs"/>
          <w:sz w:val="24"/>
          <w:rtl/>
        </w:rPr>
        <w:t xml:space="preserve"> _______ </w:t>
      </w:r>
      <w:r w:rsidRPr="00343002">
        <w:rPr>
          <w:rFonts w:eastAsia="Times New Roman" w:hint="cs"/>
          <w:b/>
          <w:bCs/>
          <w:sz w:val="24"/>
          <w:rtl/>
        </w:rPr>
        <w:t>בחודש</w:t>
      </w:r>
      <w:r w:rsidRPr="00343002">
        <w:rPr>
          <w:rFonts w:eastAsia="Times New Roman" w:hint="cs"/>
          <w:sz w:val="24"/>
          <w:rtl/>
        </w:rPr>
        <w:t xml:space="preserve"> ______ </w:t>
      </w:r>
      <w:r w:rsidRPr="00343002">
        <w:rPr>
          <w:rFonts w:eastAsia="Times New Roman" w:hint="cs"/>
          <w:b/>
          <w:bCs/>
          <w:sz w:val="24"/>
          <w:rtl/>
        </w:rPr>
        <w:t>בשנת</w:t>
      </w:r>
      <w:r w:rsidRPr="00343002">
        <w:rPr>
          <w:rFonts w:eastAsia="Times New Roman" w:hint="cs"/>
          <w:sz w:val="24"/>
          <w:rtl/>
        </w:rPr>
        <w:t xml:space="preserve"> _______</w:t>
      </w:r>
    </w:p>
    <w:p w14:paraId="375CC2A3" w14:textId="77777777" w:rsidR="00343002" w:rsidRPr="00343002" w:rsidRDefault="00343002" w:rsidP="00343002">
      <w:pPr>
        <w:widowControl w:val="0"/>
        <w:spacing w:before="0"/>
        <w:jc w:val="center"/>
        <w:rPr>
          <w:rFonts w:eastAsia="Times New Roman"/>
          <w:sz w:val="24"/>
          <w:rtl/>
        </w:rPr>
      </w:pPr>
    </w:p>
    <w:p w14:paraId="7CA3C219" w14:textId="7B166D9E" w:rsidR="00343002" w:rsidRPr="00343002" w:rsidRDefault="00343002" w:rsidP="00757542">
      <w:pPr>
        <w:widowControl w:val="0"/>
        <w:spacing w:before="0" w:line="276" w:lineRule="auto"/>
        <w:ind w:left="2664" w:right="3119" w:hanging="1701"/>
        <w:rPr>
          <w:rFonts w:eastAsia="Times New Roman"/>
          <w:b/>
          <w:bCs/>
          <w:sz w:val="24"/>
          <w:rtl/>
        </w:rPr>
      </w:pPr>
      <w:r w:rsidRPr="00343002">
        <w:rPr>
          <w:rFonts w:eastAsia="Times New Roman" w:hint="cs"/>
          <w:b/>
          <w:bCs/>
          <w:sz w:val="24"/>
          <w:rtl/>
        </w:rPr>
        <w:t>בין:</w:t>
      </w:r>
      <w:r w:rsidRPr="00343002">
        <w:rPr>
          <w:rFonts w:eastAsia="Times New Roman" w:hint="cs"/>
          <w:b/>
          <w:bCs/>
          <w:sz w:val="24"/>
          <w:rtl/>
        </w:rPr>
        <w:tab/>
      </w:r>
      <w:r w:rsidR="00757542">
        <w:rPr>
          <w:rFonts w:eastAsia="Times New Roman" w:hint="cs"/>
          <w:b/>
          <w:bCs/>
          <w:sz w:val="24"/>
          <w:rtl/>
        </w:rPr>
        <w:t>פלגי שרון מיסודן של עיריית כפר סבא והמועצה המקומית כוכב יאיר צור-יגאל</w:t>
      </w:r>
    </w:p>
    <w:p w14:paraId="315A45F3" w14:textId="7F17CD2D" w:rsidR="00343002" w:rsidRPr="00343002" w:rsidRDefault="00343002" w:rsidP="00343002">
      <w:pPr>
        <w:widowControl w:val="0"/>
        <w:tabs>
          <w:tab w:val="left" w:pos="2693"/>
        </w:tabs>
        <w:spacing w:before="0" w:line="276" w:lineRule="auto"/>
        <w:ind w:left="3119" w:right="3119" w:hanging="1701"/>
        <w:rPr>
          <w:rFonts w:eastAsia="Times New Roman"/>
          <w:sz w:val="24"/>
          <w:rtl/>
        </w:rPr>
      </w:pPr>
      <w:r w:rsidRPr="00343002">
        <w:rPr>
          <w:rFonts w:eastAsia="Times New Roman" w:hint="cs"/>
          <w:sz w:val="24"/>
          <w:rtl/>
        </w:rPr>
        <w:tab/>
      </w:r>
      <w:r w:rsidR="00757542">
        <w:rPr>
          <w:rFonts w:eastAsia="Times New Roman" w:hint="cs"/>
          <w:sz w:val="24"/>
          <w:rtl/>
        </w:rPr>
        <w:t>התע"ש 11</w:t>
      </w:r>
      <w:r>
        <w:rPr>
          <w:rFonts w:eastAsia="Times New Roman" w:hint="cs"/>
          <w:sz w:val="24"/>
          <w:rtl/>
        </w:rPr>
        <w:t xml:space="preserve"> </w:t>
      </w:r>
      <w:r w:rsidRPr="00343002">
        <w:rPr>
          <w:rFonts w:eastAsia="Times New Roman" w:hint="cs"/>
          <w:sz w:val="24"/>
          <w:rtl/>
        </w:rPr>
        <w:t xml:space="preserve"> </w:t>
      </w:r>
    </w:p>
    <w:p w14:paraId="6F3A4155" w14:textId="0F19FEAA" w:rsidR="00343002" w:rsidRPr="00343002" w:rsidRDefault="00343002" w:rsidP="00343002">
      <w:pPr>
        <w:widowControl w:val="0"/>
        <w:tabs>
          <w:tab w:val="left" w:pos="2693"/>
        </w:tabs>
        <w:spacing w:before="0" w:line="276" w:lineRule="auto"/>
        <w:ind w:left="3119" w:right="3119" w:hanging="1701"/>
        <w:rPr>
          <w:rFonts w:eastAsia="Times New Roman"/>
          <w:sz w:val="24"/>
          <w:rtl/>
        </w:rPr>
      </w:pPr>
      <w:r w:rsidRPr="00343002">
        <w:rPr>
          <w:rFonts w:eastAsia="Times New Roman" w:hint="cs"/>
          <w:sz w:val="24"/>
          <w:rtl/>
        </w:rPr>
        <w:tab/>
      </w:r>
      <w:r w:rsidR="00757542">
        <w:rPr>
          <w:rFonts w:eastAsia="Times New Roman" w:hint="cs"/>
          <w:sz w:val="24"/>
          <w:rtl/>
        </w:rPr>
        <w:t>כפר סבא</w:t>
      </w:r>
    </w:p>
    <w:p w14:paraId="28E953B7" w14:textId="23A405F0" w:rsidR="00343002" w:rsidRPr="00343002" w:rsidRDefault="00343002" w:rsidP="00343002">
      <w:pPr>
        <w:widowControl w:val="0"/>
        <w:tabs>
          <w:tab w:val="left" w:pos="2693"/>
        </w:tabs>
        <w:spacing w:before="0" w:after="120" w:line="276" w:lineRule="auto"/>
        <w:ind w:left="3119" w:right="1418" w:hanging="1701"/>
        <w:rPr>
          <w:rFonts w:eastAsia="Times New Roman"/>
          <w:sz w:val="24"/>
          <w:rtl/>
        </w:rPr>
      </w:pPr>
      <w:r w:rsidRPr="00343002">
        <w:rPr>
          <w:rFonts w:eastAsia="Times New Roman" w:hint="cs"/>
          <w:sz w:val="24"/>
          <w:rtl/>
        </w:rPr>
        <w:tab/>
        <w:t xml:space="preserve">(להלן: </w:t>
      </w:r>
      <w:r w:rsidRPr="00343002">
        <w:rPr>
          <w:rFonts w:eastAsia="Times New Roman" w:hint="cs"/>
          <w:b/>
          <w:bCs/>
          <w:sz w:val="24"/>
          <w:rtl/>
        </w:rPr>
        <w:t>"</w:t>
      </w:r>
      <w:r w:rsidR="00757542">
        <w:rPr>
          <w:rFonts w:eastAsia="Times New Roman" w:hint="cs"/>
          <w:b/>
          <w:bCs/>
          <w:sz w:val="24"/>
          <w:rtl/>
        </w:rPr>
        <w:t>החברה</w:t>
      </w:r>
      <w:r w:rsidRPr="00343002">
        <w:rPr>
          <w:rFonts w:eastAsia="Times New Roman" w:hint="cs"/>
          <w:b/>
          <w:bCs/>
          <w:sz w:val="24"/>
          <w:rtl/>
        </w:rPr>
        <w:t>"</w:t>
      </w:r>
      <w:r w:rsidRPr="00343002">
        <w:rPr>
          <w:rFonts w:eastAsia="Times New Roman" w:hint="cs"/>
          <w:sz w:val="24"/>
          <w:rtl/>
        </w:rPr>
        <w:t>)</w:t>
      </w:r>
      <w:r w:rsidRPr="00343002">
        <w:rPr>
          <w:rFonts w:eastAsia="Times New Roman" w:hint="cs"/>
          <w:sz w:val="24"/>
          <w:rtl/>
        </w:rPr>
        <w:tab/>
      </w:r>
    </w:p>
    <w:p w14:paraId="3DDD5F66" w14:textId="49900C89" w:rsidR="00343002" w:rsidRPr="00A336B5" w:rsidRDefault="00343002" w:rsidP="00A336B5">
      <w:pPr>
        <w:widowControl w:val="0"/>
        <w:tabs>
          <w:tab w:val="left" w:pos="2693"/>
        </w:tabs>
        <w:spacing w:before="0" w:after="120" w:line="276" w:lineRule="auto"/>
        <w:ind w:left="3119" w:right="1418" w:hanging="1701"/>
        <w:jc w:val="right"/>
        <w:rPr>
          <w:rFonts w:eastAsia="Times New Roman"/>
          <w:b/>
          <w:bCs/>
          <w:sz w:val="24"/>
          <w:u w:val="single"/>
          <w:rtl/>
        </w:rPr>
      </w:pPr>
      <w:r w:rsidRPr="00343002">
        <w:rPr>
          <w:rFonts w:eastAsia="Times New Roman" w:hint="cs"/>
          <w:b/>
          <w:bCs/>
          <w:sz w:val="24"/>
          <w:u w:val="single"/>
          <w:rtl/>
        </w:rPr>
        <w:t>מצד אחד</w:t>
      </w:r>
    </w:p>
    <w:p w14:paraId="70A1988E" w14:textId="1D11330C" w:rsidR="00343002" w:rsidRPr="00343002" w:rsidRDefault="00343002" w:rsidP="00343002">
      <w:pPr>
        <w:widowControl w:val="0"/>
        <w:tabs>
          <w:tab w:val="left" w:pos="2693"/>
        </w:tabs>
        <w:spacing w:before="0" w:line="276" w:lineRule="auto"/>
        <w:ind w:left="2669" w:right="2127" w:hanging="1251"/>
        <w:rPr>
          <w:rFonts w:eastAsia="Times New Roman"/>
          <w:b/>
          <w:bCs/>
          <w:sz w:val="24"/>
          <w:rtl/>
        </w:rPr>
      </w:pPr>
      <w:r w:rsidRPr="00343002">
        <w:rPr>
          <w:rFonts w:eastAsia="Times New Roman" w:hint="cs"/>
          <w:b/>
          <w:bCs/>
          <w:sz w:val="24"/>
          <w:rtl/>
        </w:rPr>
        <w:t xml:space="preserve">לבין:                </w:t>
      </w:r>
      <w:r w:rsidR="00072DBD">
        <w:rPr>
          <w:rFonts w:eastAsia="Times New Roman" w:hint="cs"/>
          <w:sz w:val="24"/>
          <w:rtl/>
        </w:rPr>
        <w:t>_________________________</w:t>
      </w:r>
    </w:p>
    <w:p w14:paraId="02666AE3" w14:textId="466EAE1D" w:rsidR="00343002" w:rsidRPr="00343002" w:rsidRDefault="00343002" w:rsidP="00343002">
      <w:pPr>
        <w:widowControl w:val="0"/>
        <w:tabs>
          <w:tab w:val="left" w:pos="2693"/>
        </w:tabs>
        <w:spacing w:before="0" w:line="276" w:lineRule="auto"/>
        <w:ind w:left="3119" w:right="2127" w:hanging="1701"/>
        <w:rPr>
          <w:rFonts w:eastAsia="Times New Roman"/>
          <w:sz w:val="24"/>
          <w:rtl/>
        </w:rPr>
      </w:pPr>
      <w:r w:rsidRPr="00343002">
        <w:rPr>
          <w:rFonts w:eastAsia="Times New Roman" w:hint="cs"/>
          <w:sz w:val="24"/>
          <w:rtl/>
        </w:rPr>
        <w:tab/>
      </w:r>
      <w:r w:rsidR="00072DBD">
        <w:rPr>
          <w:rFonts w:eastAsia="Times New Roman" w:hint="cs"/>
          <w:sz w:val="24"/>
          <w:rtl/>
        </w:rPr>
        <w:t>ח.פ./ ע.מ. __________________</w:t>
      </w:r>
    </w:p>
    <w:p w14:paraId="2E1F3E23" w14:textId="77777777" w:rsidR="00343002" w:rsidRPr="00343002" w:rsidRDefault="00343002" w:rsidP="00343002">
      <w:pPr>
        <w:widowControl w:val="0"/>
        <w:tabs>
          <w:tab w:val="left" w:pos="2693"/>
        </w:tabs>
        <w:spacing w:before="0" w:line="276" w:lineRule="auto"/>
        <w:ind w:left="2694" w:right="2127" w:hanging="1276"/>
        <w:rPr>
          <w:rFonts w:eastAsia="Times New Roman"/>
          <w:sz w:val="24"/>
          <w:rtl/>
        </w:rPr>
      </w:pPr>
      <w:r w:rsidRPr="00343002">
        <w:rPr>
          <w:rFonts w:eastAsia="Times New Roman" w:hint="cs"/>
          <w:sz w:val="24"/>
          <w:rtl/>
        </w:rPr>
        <w:tab/>
        <w:t>כתובת: ______________________</w:t>
      </w:r>
    </w:p>
    <w:p w14:paraId="7F9F9CFB" w14:textId="77777777" w:rsidR="00343002" w:rsidRPr="00343002" w:rsidRDefault="00343002" w:rsidP="00343002">
      <w:pPr>
        <w:widowControl w:val="0"/>
        <w:numPr>
          <w:ilvl w:val="12"/>
          <w:numId w:val="0"/>
        </w:numPr>
        <w:tabs>
          <w:tab w:val="left" w:pos="2693"/>
        </w:tabs>
        <w:spacing w:before="0" w:line="276" w:lineRule="auto"/>
        <w:ind w:left="2693" w:right="2127" w:hanging="1275"/>
        <w:rPr>
          <w:rFonts w:eastAsia="Times New Roman"/>
          <w:sz w:val="24"/>
          <w:rtl/>
        </w:rPr>
      </w:pPr>
      <w:r w:rsidRPr="00343002">
        <w:rPr>
          <w:rFonts w:eastAsia="Times New Roman" w:hint="cs"/>
          <w:sz w:val="24"/>
          <w:rtl/>
        </w:rPr>
        <w:tab/>
        <w:t xml:space="preserve">טל:____________;פקס:_________ </w:t>
      </w:r>
      <w:r w:rsidRPr="00343002">
        <w:rPr>
          <w:rFonts w:eastAsia="Times New Roman" w:hint="cs"/>
          <w:sz w:val="24"/>
          <w:rtl/>
        </w:rPr>
        <w:br/>
        <w:t>דואר אלקטרוני: ________________</w:t>
      </w:r>
    </w:p>
    <w:p w14:paraId="295638FA" w14:textId="77777777" w:rsidR="00343002" w:rsidRPr="00343002" w:rsidRDefault="00343002" w:rsidP="00343002">
      <w:pPr>
        <w:widowControl w:val="0"/>
        <w:numPr>
          <w:ilvl w:val="12"/>
          <w:numId w:val="0"/>
        </w:numPr>
        <w:tabs>
          <w:tab w:val="left" w:pos="2693"/>
        </w:tabs>
        <w:spacing w:before="0" w:line="276" w:lineRule="auto"/>
        <w:ind w:left="2693" w:right="2127" w:hanging="1275"/>
        <w:rPr>
          <w:rFonts w:eastAsia="Times New Roman"/>
          <w:sz w:val="24"/>
          <w:rtl/>
        </w:rPr>
      </w:pPr>
      <w:r w:rsidRPr="00343002">
        <w:rPr>
          <w:rFonts w:eastAsia="Times New Roman" w:hint="cs"/>
          <w:sz w:val="24"/>
          <w:rtl/>
        </w:rPr>
        <w:tab/>
        <w:t>ע"י מורשי חתימה מטעמו:</w:t>
      </w:r>
    </w:p>
    <w:p w14:paraId="6BD4A8F5" w14:textId="77777777" w:rsidR="00343002" w:rsidRPr="00343002" w:rsidRDefault="00343002" w:rsidP="00343002">
      <w:pPr>
        <w:widowControl w:val="0"/>
        <w:tabs>
          <w:tab w:val="left" w:pos="2693"/>
        </w:tabs>
        <w:spacing w:before="0" w:line="276" w:lineRule="auto"/>
        <w:ind w:left="3119" w:right="2127" w:hanging="1701"/>
        <w:rPr>
          <w:rFonts w:eastAsia="Times New Roman"/>
          <w:sz w:val="24"/>
          <w:rtl/>
        </w:rPr>
      </w:pPr>
      <w:r w:rsidRPr="00343002">
        <w:rPr>
          <w:rFonts w:eastAsia="Times New Roman" w:hint="cs"/>
          <w:sz w:val="24"/>
          <w:rtl/>
        </w:rPr>
        <w:tab/>
        <w:t>שם:______________ ת.ז.________</w:t>
      </w:r>
    </w:p>
    <w:p w14:paraId="5C826647" w14:textId="70E33E48" w:rsidR="00343002" w:rsidRPr="00343002" w:rsidRDefault="00343002" w:rsidP="00A336B5">
      <w:pPr>
        <w:widowControl w:val="0"/>
        <w:numPr>
          <w:ilvl w:val="12"/>
          <w:numId w:val="0"/>
        </w:numPr>
        <w:tabs>
          <w:tab w:val="left" w:pos="2693"/>
        </w:tabs>
        <w:spacing w:before="0" w:line="276" w:lineRule="auto"/>
        <w:ind w:left="2693" w:right="2127" w:hanging="1701"/>
        <w:rPr>
          <w:rFonts w:eastAsia="Times New Roman"/>
          <w:sz w:val="24"/>
          <w:rtl/>
        </w:rPr>
      </w:pPr>
      <w:r w:rsidRPr="00343002">
        <w:rPr>
          <w:rFonts w:eastAsia="Times New Roman" w:hint="cs"/>
          <w:sz w:val="24"/>
          <w:rtl/>
        </w:rPr>
        <w:tab/>
        <w:t>שם:____________ ת.ז.__________</w:t>
      </w:r>
      <w:r w:rsidRPr="00343002">
        <w:rPr>
          <w:rFonts w:eastAsia="Times New Roman" w:hint="cs"/>
          <w:sz w:val="24"/>
          <w:rtl/>
        </w:rPr>
        <w:tab/>
        <w:t xml:space="preserve">(להלן </w:t>
      </w:r>
      <w:r w:rsidRPr="00343002">
        <w:rPr>
          <w:rFonts w:eastAsia="Times New Roman" w:hint="cs"/>
          <w:b/>
          <w:bCs/>
          <w:sz w:val="24"/>
          <w:rtl/>
        </w:rPr>
        <w:t>"</w:t>
      </w:r>
      <w:r w:rsidR="00287519">
        <w:rPr>
          <w:rFonts w:eastAsia="Times New Roman" w:hint="cs"/>
          <w:b/>
          <w:bCs/>
          <w:sz w:val="24"/>
          <w:rtl/>
        </w:rPr>
        <w:t>משרד הנהלת החשבונות</w:t>
      </w:r>
      <w:r w:rsidRPr="00343002">
        <w:rPr>
          <w:rFonts w:eastAsia="Times New Roman" w:hint="cs"/>
          <w:b/>
          <w:bCs/>
          <w:sz w:val="24"/>
          <w:rtl/>
        </w:rPr>
        <w:t>"</w:t>
      </w:r>
      <w:r w:rsidRPr="00343002">
        <w:rPr>
          <w:rFonts w:eastAsia="Times New Roman" w:hint="cs"/>
          <w:sz w:val="24"/>
          <w:rtl/>
        </w:rPr>
        <w:t>)</w:t>
      </w:r>
      <w:r w:rsidRPr="00343002">
        <w:rPr>
          <w:rFonts w:eastAsia="Times New Roman" w:hint="cs"/>
          <w:sz w:val="24"/>
          <w:rtl/>
        </w:rPr>
        <w:tab/>
      </w:r>
    </w:p>
    <w:p w14:paraId="119A8F75" w14:textId="77777777" w:rsidR="00343002" w:rsidRPr="00343002" w:rsidRDefault="00343002" w:rsidP="00343002">
      <w:pPr>
        <w:widowControl w:val="0"/>
        <w:tabs>
          <w:tab w:val="left" w:pos="2693"/>
        </w:tabs>
        <w:spacing w:before="0" w:after="120" w:line="276" w:lineRule="auto"/>
        <w:ind w:left="3119" w:right="1559" w:hanging="1701"/>
        <w:jc w:val="right"/>
        <w:rPr>
          <w:rFonts w:eastAsia="Times New Roman"/>
          <w:b/>
          <w:bCs/>
          <w:sz w:val="24"/>
          <w:u w:val="single"/>
          <w:rtl/>
        </w:rPr>
      </w:pPr>
      <w:r w:rsidRPr="00343002">
        <w:rPr>
          <w:rFonts w:eastAsia="Times New Roman" w:hint="cs"/>
          <w:sz w:val="24"/>
          <w:rtl/>
        </w:rPr>
        <w:tab/>
      </w:r>
      <w:r w:rsidRPr="00343002">
        <w:rPr>
          <w:rFonts w:eastAsia="Times New Roman" w:hint="cs"/>
          <w:sz w:val="24"/>
          <w:rtl/>
        </w:rPr>
        <w:tab/>
      </w:r>
      <w:r w:rsidRPr="00343002">
        <w:rPr>
          <w:rFonts w:eastAsia="Times New Roman" w:hint="cs"/>
          <w:sz w:val="24"/>
          <w:rtl/>
        </w:rPr>
        <w:tab/>
      </w:r>
      <w:r w:rsidRPr="00343002">
        <w:rPr>
          <w:rFonts w:eastAsia="Times New Roman" w:hint="cs"/>
          <w:b/>
          <w:bCs/>
          <w:sz w:val="24"/>
          <w:u w:val="single"/>
          <w:rtl/>
        </w:rPr>
        <w:t>מצד שני</w:t>
      </w:r>
    </w:p>
    <w:p w14:paraId="06859808" w14:textId="77777777" w:rsidR="00757542" w:rsidRDefault="00757542" w:rsidP="00072DBD">
      <w:pPr>
        <w:widowControl w:val="0"/>
        <w:tabs>
          <w:tab w:val="left" w:pos="1425"/>
        </w:tabs>
        <w:spacing w:before="0" w:line="276" w:lineRule="auto"/>
        <w:ind w:left="1425" w:hanging="1425"/>
        <w:rPr>
          <w:rFonts w:eastAsia="Times New Roman"/>
          <w:b/>
          <w:bCs/>
          <w:sz w:val="24"/>
          <w:rtl/>
        </w:rPr>
      </w:pPr>
    </w:p>
    <w:p w14:paraId="4202801B" w14:textId="606416A5" w:rsidR="00343002" w:rsidRPr="00343002" w:rsidRDefault="00343002" w:rsidP="00072DBD">
      <w:pPr>
        <w:widowControl w:val="0"/>
        <w:tabs>
          <w:tab w:val="left" w:pos="1425"/>
        </w:tabs>
        <w:spacing w:before="0" w:line="276" w:lineRule="auto"/>
        <w:ind w:left="1425" w:hanging="1425"/>
        <w:rPr>
          <w:rFonts w:eastAsia="Times New Roman"/>
          <w:b/>
          <w:bCs/>
          <w:sz w:val="24"/>
          <w:rtl/>
        </w:rPr>
      </w:pPr>
      <w:r w:rsidRPr="00343002">
        <w:rPr>
          <w:rFonts w:eastAsia="Times New Roman" w:hint="cs"/>
          <w:b/>
          <w:bCs/>
          <w:sz w:val="24"/>
          <w:rtl/>
        </w:rPr>
        <w:t>הואיל:</w:t>
      </w:r>
      <w:r w:rsidRPr="00343002">
        <w:rPr>
          <w:rFonts w:eastAsia="Times New Roman" w:hint="cs"/>
          <w:b/>
          <w:bCs/>
          <w:sz w:val="24"/>
          <w:rtl/>
        </w:rPr>
        <w:tab/>
      </w:r>
      <w:r w:rsidRPr="00343002">
        <w:rPr>
          <w:rFonts w:eastAsia="Times New Roman" w:hint="cs"/>
          <w:sz w:val="24"/>
          <w:rtl/>
        </w:rPr>
        <w:t>ו</w:t>
      </w:r>
      <w:r w:rsidR="00757542">
        <w:rPr>
          <w:rFonts w:eastAsia="Times New Roman" w:hint="cs"/>
          <w:sz w:val="24"/>
          <w:rtl/>
        </w:rPr>
        <w:t>החברה</w:t>
      </w:r>
      <w:r w:rsidRPr="00343002">
        <w:rPr>
          <w:rFonts w:eastAsia="Times New Roman" w:hint="cs"/>
          <w:sz w:val="24"/>
          <w:rtl/>
        </w:rPr>
        <w:t xml:space="preserve"> </w:t>
      </w:r>
      <w:r w:rsidR="00072DBD">
        <w:rPr>
          <w:rFonts w:eastAsia="Times New Roman" w:hint="cs"/>
          <w:sz w:val="24"/>
          <w:rtl/>
        </w:rPr>
        <w:t xml:space="preserve">פרסמה מכרז פומבי מספר </w:t>
      </w:r>
      <w:r w:rsidR="00F34886">
        <w:rPr>
          <w:rFonts w:eastAsia="Times New Roman" w:hint="cs"/>
          <w:sz w:val="24"/>
          <w:rtl/>
        </w:rPr>
        <w:t>4-2026</w:t>
      </w:r>
      <w:r w:rsidR="00A336B5">
        <w:rPr>
          <w:rFonts w:eastAsia="Times New Roman" w:hint="cs"/>
          <w:sz w:val="24"/>
          <w:rtl/>
        </w:rPr>
        <w:t xml:space="preserve"> </w:t>
      </w:r>
      <w:r w:rsidR="00072DBD">
        <w:rPr>
          <w:rFonts w:eastAsia="Times New Roman" w:hint="cs"/>
          <w:sz w:val="24"/>
          <w:rtl/>
        </w:rPr>
        <w:t xml:space="preserve"> </w:t>
      </w:r>
      <w:r w:rsidR="00757542">
        <w:rPr>
          <w:rFonts w:eastAsia="Times New Roman" w:hint="cs"/>
          <w:sz w:val="24"/>
          <w:rtl/>
        </w:rPr>
        <w:t>לאספקת שירותי הנהלת חשבונות וחשבות שכר</w:t>
      </w:r>
      <w:r w:rsidR="00CB7877">
        <w:rPr>
          <w:rFonts w:eastAsia="Times New Roman" w:hint="cs"/>
          <w:sz w:val="24"/>
          <w:rtl/>
        </w:rPr>
        <w:t xml:space="preserve"> לתאגיד</w:t>
      </w:r>
      <w:r w:rsidR="00337D00">
        <w:rPr>
          <w:rFonts w:eastAsia="Times New Roman" w:hint="cs"/>
          <w:sz w:val="24"/>
          <w:rtl/>
        </w:rPr>
        <w:t xml:space="preserve"> (להלן: "</w:t>
      </w:r>
      <w:r w:rsidR="00337D00">
        <w:rPr>
          <w:rFonts w:eastAsia="Times New Roman" w:hint="cs"/>
          <w:b/>
          <w:bCs/>
          <w:sz w:val="24"/>
          <w:rtl/>
        </w:rPr>
        <w:t>השירותים</w:t>
      </w:r>
      <w:r w:rsidR="00337D00">
        <w:rPr>
          <w:rFonts w:eastAsia="Times New Roman" w:hint="cs"/>
          <w:sz w:val="24"/>
          <w:rtl/>
        </w:rPr>
        <w:t>"</w:t>
      </w:r>
      <w:r w:rsidR="00072DBD">
        <w:rPr>
          <w:rFonts w:eastAsia="Times New Roman" w:hint="cs"/>
          <w:sz w:val="24"/>
          <w:rtl/>
        </w:rPr>
        <w:t xml:space="preserve"> ו"</w:t>
      </w:r>
      <w:r w:rsidR="00072DBD">
        <w:rPr>
          <w:rFonts w:eastAsia="Times New Roman" w:hint="cs"/>
          <w:b/>
          <w:bCs/>
          <w:sz w:val="24"/>
          <w:rtl/>
        </w:rPr>
        <w:t>המכרז</w:t>
      </w:r>
      <w:r w:rsidR="00072DBD">
        <w:rPr>
          <w:rFonts w:eastAsia="Times New Roman" w:hint="cs"/>
          <w:sz w:val="24"/>
          <w:rtl/>
        </w:rPr>
        <w:t>", בהתאמה</w:t>
      </w:r>
      <w:r w:rsidR="00337D00">
        <w:rPr>
          <w:rFonts w:eastAsia="Times New Roman" w:hint="cs"/>
          <w:sz w:val="24"/>
          <w:rtl/>
        </w:rPr>
        <w:t>)</w:t>
      </w:r>
      <w:r w:rsidRPr="00343002">
        <w:rPr>
          <w:rFonts w:eastAsia="Times New Roman" w:hint="cs"/>
          <w:sz w:val="24"/>
          <w:rtl/>
        </w:rPr>
        <w:t xml:space="preserve">;  </w:t>
      </w:r>
    </w:p>
    <w:p w14:paraId="74F963C6" w14:textId="77777777" w:rsidR="00343002" w:rsidRPr="00343002" w:rsidRDefault="00343002" w:rsidP="00343002">
      <w:pPr>
        <w:widowControl w:val="0"/>
        <w:tabs>
          <w:tab w:val="left" w:pos="1425"/>
        </w:tabs>
        <w:spacing w:before="0" w:line="276" w:lineRule="auto"/>
        <w:ind w:left="1425" w:hanging="1425"/>
        <w:rPr>
          <w:rFonts w:eastAsia="Times New Roman"/>
          <w:b/>
          <w:bCs/>
          <w:sz w:val="24"/>
          <w:rtl/>
        </w:rPr>
      </w:pPr>
    </w:p>
    <w:p w14:paraId="1E758636" w14:textId="58D9559A" w:rsidR="00343002" w:rsidRDefault="00343002" w:rsidP="00343002">
      <w:pPr>
        <w:widowControl w:val="0"/>
        <w:tabs>
          <w:tab w:val="left" w:pos="1425"/>
        </w:tabs>
        <w:spacing w:before="0" w:line="276" w:lineRule="auto"/>
        <w:ind w:left="1425" w:hanging="1425"/>
        <w:rPr>
          <w:rFonts w:eastAsia="Times New Roman"/>
          <w:sz w:val="24"/>
          <w:rtl/>
        </w:rPr>
      </w:pPr>
      <w:r w:rsidRPr="00343002">
        <w:rPr>
          <w:rFonts w:eastAsia="Times New Roman" w:hint="cs"/>
          <w:b/>
          <w:bCs/>
          <w:sz w:val="24"/>
          <w:rtl/>
        </w:rPr>
        <w:t>והואיל:</w:t>
      </w:r>
      <w:r w:rsidRPr="00343002">
        <w:rPr>
          <w:rFonts w:eastAsia="Times New Roman" w:hint="cs"/>
          <w:b/>
          <w:bCs/>
          <w:sz w:val="24"/>
          <w:rtl/>
        </w:rPr>
        <w:tab/>
      </w:r>
      <w:r w:rsidRPr="00343002">
        <w:rPr>
          <w:rFonts w:eastAsia="Times New Roman" w:hint="cs"/>
          <w:b/>
          <w:bCs/>
          <w:sz w:val="24"/>
          <w:rtl/>
        </w:rPr>
        <w:tab/>
      </w:r>
      <w:r w:rsidRPr="00343002">
        <w:rPr>
          <w:rFonts w:eastAsia="Times New Roman" w:hint="cs"/>
          <w:sz w:val="24"/>
          <w:rtl/>
        </w:rPr>
        <w:t>ו</w:t>
      </w:r>
      <w:r w:rsidR="00287519" w:rsidRPr="00DB4A0B">
        <w:rPr>
          <w:rFonts w:eastAsia="Times New Roman" w:hint="eastAsia"/>
          <w:sz w:val="24"/>
          <w:rtl/>
        </w:rPr>
        <w:t>משרד</w:t>
      </w:r>
      <w:r w:rsidR="00287519" w:rsidRPr="00DB4A0B">
        <w:rPr>
          <w:rFonts w:eastAsia="Times New Roman"/>
          <w:sz w:val="24"/>
          <w:rtl/>
        </w:rPr>
        <w:t xml:space="preserve"> </w:t>
      </w:r>
      <w:r w:rsidR="00287519" w:rsidRPr="00DB4A0B">
        <w:rPr>
          <w:rFonts w:eastAsia="Times New Roman" w:hint="eastAsia"/>
          <w:sz w:val="24"/>
          <w:rtl/>
        </w:rPr>
        <w:t>הנהלת</w:t>
      </w:r>
      <w:r w:rsidR="00287519" w:rsidRPr="00DB4A0B">
        <w:rPr>
          <w:rFonts w:eastAsia="Times New Roman"/>
          <w:sz w:val="24"/>
          <w:rtl/>
        </w:rPr>
        <w:t xml:space="preserve"> </w:t>
      </w:r>
      <w:r w:rsidR="00287519" w:rsidRPr="00DB4A0B">
        <w:rPr>
          <w:rFonts w:eastAsia="Times New Roman" w:hint="eastAsia"/>
          <w:sz w:val="24"/>
          <w:rtl/>
        </w:rPr>
        <w:t>החשבונות</w:t>
      </w:r>
      <w:r w:rsidRPr="00343002">
        <w:rPr>
          <w:rFonts w:eastAsia="Times New Roman" w:hint="cs"/>
          <w:sz w:val="24"/>
          <w:rtl/>
        </w:rPr>
        <w:t xml:space="preserve"> אחרי עיון ובחינה זהירה של </w:t>
      </w:r>
      <w:r w:rsidR="00337D00">
        <w:rPr>
          <w:rFonts w:eastAsia="Times New Roman" w:hint="cs"/>
          <w:sz w:val="24"/>
          <w:rtl/>
        </w:rPr>
        <w:t xml:space="preserve">המטלות הנדרשות ממנו, </w:t>
      </w:r>
      <w:r w:rsidR="00072DBD">
        <w:rPr>
          <w:rFonts w:eastAsia="Times New Roman" w:hint="cs"/>
          <w:sz w:val="24"/>
          <w:rtl/>
        </w:rPr>
        <w:t>הגיש את הצעתו למכרז</w:t>
      </w:r>
      <w:r w:rsidR="00337D00">
        <w:rPr>
          <w:rFonts w:eastAsia="Times New Roman" w:hint="cs"/>
          <w:sz w:val="24"/>
          <w:rtl/>
        </w:rPr>
        <w:t>;</w:t>
      </w:r>
    </w:p>
    <w:p w14:paraId="5BE3FD3D" w14:textId="17045471" w:rsidR="00072DBD" w:rsidRDefault="00072DBD" w:rsidP="00343002">
      <w:pPr>
        <w:widowControl w:val="0"/>
        <w:tabs>
          <w:tab w:val="left" w:pos="1425"/>
        </w:tabs>
        <w:spacing w:before="0" w:line="276" w:lineRule="auto"/>
        <w:ind w:left="1425" w:hanging="1425"/>
        <w:rPr>
          <w:rFonts w:eastAsia="Times New Roman"/>
          <w:sz w:val="24"/>
          <w:rtl/>
        </w:rPr>
      </w:pPr>
    </w:p>
    <w:p w14:paraId="1C283225" w14:textId="24B5E21E" w:rsidR="00072DBD" w:rsidRPr="00072DBD" w:rsidRDefault="00072DBD" w:rsidP="00343002">
      <w:pPr>
        <w:widowControl w:val="0"/>
        <w:tabs>
          <w:tab w:val="left" w:pos="1425"/>
        </w:tabs>
        <w:spacing w:before="0" w:line="276" w:lineRule="auto"/>
        <w:ind w:left="1425" w:hanging="1425"/>
        <w:rPr>
          <w:rFonts w:eastAsia="Times New Roman"/>
          <w:sz w:val="24"/>
          <w:rtl/>
        </w:rPr>
      </w:pPr>
      <w:r w:rsidRPr="00072DBD">
        <w:rPr>
          <w:rFonts w:eastAsia="Times New Roman" w:hint="cs"/>
          <w:b/>
          <w:bCs/>
          <w:sz w:val="24"/>
          <w:rtl/>
        </w:rPr>
        <w:t>והואיל</w:t>
      </w:r>
      <w:r>
        <w:rPr>
          <w:rFonts w:eastAsia="Times New Roman" w:hint="cs"/>
          <w:b/>
          <w:bCs/>
          <w:sz w:val="24"/>
          <w:rtl/>
        </w:rPr>
        <w:t>:</w:t>
      </w:r>
      <w:r>
        <w:rPr>
          <w:rFonts w:eastAsia="Times New Roman"/>
          <w:b/>
          <w:bCs/>
          <w:sz w:val="24"/>
          <w:rtl/>
        </w:rPr>
        <w:tab/>
      </w:r>
      <w:r>
        <w:rPr>
          <w:rFonts w:eastAsia="Times New Roman" w:hint="cs"/>
          <w:sz w:val="24"/>
          <w:rtl/>
        </w:rPr>
        <w:t xml:space="preserve">והצעתו של </w:t>
      </w:r>
      <w:r w:rsidR="00287519" w:rsidRPr="009F7B83">
        <w:rPr>
          <w:rFonts w:eastAsia="Times New Roman" w:hint="cs"/>
          <w:sz w:val="24"/>
          <w:rtl/>
        </w:rPr>
        <w:t>משרד הנהלת החשבונות</w:t>
      </w:r>
      <w:r>
        <w:rPr>
          <w:rFonts w:eastAsia="Times New Roman" w:hint="cs"/>
          <w:sz w:val="24"/>
          <w:rtl/>
        </w:rPr>
        <w:t xml:space="preserve"> נבחרה כהצעה הזוכה במכרז;</w:t>
      </w:r>
    </w:p>
    <w:p w14:paraId="1DAA9305" w14:textId="77777777" w:rsidR="00343002" w:rsidRPr="00343002" w:rsidRDefault="00343002" w:rsidP="00343002">
      <w:pPr>
        <w:widowControl w:val="0"/>
        <w:tabs>
          <w:tab w:val="left" w:pos="1425"/>
        </w:tabs>
        <w:spacing w:before="0" w:line="276" w:lineRule="auto"/>
        <w:ind w:left="1425" w:hanging="1425"/>
        <w:rPr>
          <w:rFonts w:eastAsia="Times New Roman"/>
          <w:sz w:val="24"/>
          <w:rtl/>
        </w:rPr>
      </w:pPr>
    </w:p>
    <w:p w14:paraId="7D08BF39" w14:textId="7F34BBE0" w:rsidR="00343002" w:rsidRPr="00343002" w:rsidRDefault="00343002" w:rsidP="00343002">
      <w:pPr>
        <w:widowControl w:val="0"/>
        <w:spacing w:before="0"/>
        <w:ind w:left="1418" w:hanging="1418"/>
        <w:jc w:val="left"/>
        <w:rPr>
          <w:rFonts w:eastAsia="Times New Roman"/>
          <w:sz w:val="24"/>
          <w:rtl/>
        </w:rPr>
      </w:pPr>
      <w:r w:rsidRPr="00343002">
        <w:rPr>
          <w:rFonts w:eastAsia="Times New Roman" w:hint="cs"/>
          <w:b/>
          <w:bCs/>
          <w:sz w:val="24"/>
          <w:rtl/>
        </w:rPr>
        <w:t>והואיל:</w:t>
      </w:r>
      <w:r w:rsidRPr="00343002">
        <w:rPr>
          <w:rFonts w:eastAsia="Times New Roman" w:hint="cs"/>
          <w:b/>
          <w:bCs/>
          <w:sz w:val="24"/>
          <w:rtl/>
        </w:rPr>
        <w:tab/>
      </w:r>
      <w:r w:rsidRPr="00343002">
        <w:rPr>
          <w:rFonts w:eastAsia="Times New Roman" w:hint="cs"/>
          <w:sz w:val="24"/>
          <w:rtl/>
        </w:rPr>
        <w:t>וברצון הצדדים לעגן בהסכם את מחויבויותיהם וזכיותיהם ההדדיות</w:t>
      </w:r>
      <w:r w:rsidR="00DB4A0B">
        <w:rPr>
          <w:rFonts w:eastAsia="Times New Roman" w:hint="cs"/>
          <w:sz w:val="24"/>
          <w:rtl/>
        </w:rPr>
        <w:t>.</w:t>
      </w:r>
    </w:p>
    <w:p w14:paraId="539CE8F7" w14:textId="77777777" w:rsidR="00343002" w:rsidRPr="00343002" w:rsidRDefault="00343002" w:rsidP="00343002">
      <w:pPr>
        <w:widowControl w:val="0"/>
        <w:spacing w:before="0"/>
        <w:ind w:left="1728" w:hanging="1728"/>
        <w:jc w:val="center"/>
        <w:rPr>
          <w:rFonts w:eastAsia="Times New Roman"/>
          <w:b/>
          <w:bCs/>
          <w:sz w:val="24"/>
          <w:rtl/>
        </w:rPr>
      </w:pPr>
    </w:p>
    <w:p w14:paraId="45A21DED" w14:textId="77777777" w:rsidR="00343002" w:rsidRPr="00343002" w:rsidRDefault="00343002" w:rsidP="00343002">
      <w:pPr>
        <w:widowControl w:val="0"/>
        <w:spacing w:before="0"/>
        <w:ind w:left="1728" w:hanging="1728"/>
        <w:jc w:val="center"/>
        <w:rPr>
          <w:rFonts w:eastAsia="Times New Roman"/>
          <w:b/>
          <w:bCs/>
          <w:sz w:val="24"/>
          <w:rtl/>
        </w:rPr>
      </w:pPr>
      <w:r w:rsidRPr="00343002">
        <w:rPr>
          <w:rFonts w:eastAsia="Times New Roman" w:hint="cs"/>
          <w:b/>
          <w:bCs/>
          <w:sz w:val="24"/>
          <w:rtl/>
        </w:rPr>
        <w:t>אי לכך הוסכם הוצהר והותנה בין הצדדים כדלקמן:</w:t>
      </w:r>
    </w:p>
    <w:p w14:paraId="7762F0E6" w14:textId="77777777" w:rsidR="00343002" w:rsidRPr="00343002" w:rsidRDefault="00343002" w:rsidP="00343002">
      <w:pPr>
        <w:rPr>
          <w:rFonts w:eastAsia="Times New Roman"/>
          <w:sz w:val="24"/>
          <w:rtl/>
        </w:rPr>
      </w:pPr>
      <w:r w:rsidRPr="00343002">
        <w:rPr>
          <w:rFonts w:eastAsia="Times New Roman" w:hint="cs"/>
          <w:sz w:val="24"/>
          <w:rtl/>
        </w:rPr>
        <w:t>הסכם זה כולל:</w:t>
      </w:r>
    </w:p>
    <w:p w14:paraId="29C0A5A9" w14:textId="77777777" w:rsidR="00343002" w:rsidRPr="00343002" w:rsidRDefault="00343002" w:rsidP="00343002">
      <w:pPr>
        <w:numPr>
          <w:ilvl w:val="1"/>
          <w:numId w:val="16"/>
        </w:numPr>
        <w:tabs>
          <w:tab w:val="num" w:pos="1061"/>
        </w:tabs>
        <w:spacing w:before="0" w:after="200" w:line="276" w:lineRule="auto"/>
        <w:jc w:val="left"/>
        <w:rPr>
          <w:rFonts w:eastAsia="Times New Roman"/>
          <w:sz w:val="24"/>
        </w:rPr>
      </w:pPr>
      <w:r w:rsidRPr="00343002">
        <w:rPr>
          <w:rFonts w:eastAsia="Times New Roman" w:hint="cs"/>
          <w:sz w:val="24"/>
          <w:rtl/>
        </w:rPr>
        <w:t>פרק מבוא;</w:t>
      </w:r>
    </w:p>
    <w:p w14:paraId="5EA012D8" w14:textId="77777777" w:rsidR="00343002" w:rsidRPr="00343002" w:rsidRDefault="00343002" w:rsidP="00343002">
      <w:pPr>
        <w:numPr>
          <w:ilvl w:val="1"/>
          <w:numId w:val="16"/>
        </w:numPr>
        <w:tabs>
          <w:tab w:val="num" w:pos="1061"/>
        </w:tabs>
        <w:spacing w:before="0" w:after="200" w:line="276" w:lineRule="auto"/>
        <w:jc w:val="left"/>
        <w:rPr>
          <w:rFonts w:eastAsia="Times New Roman"/>
          <w:sz w:val="24"/>
        </w:rPr>
      </w:pPr>
      <w:r w:rsidRPr="00343002">
        <w:rPr>
          <w:rFonts w:eastAsia="Times New Roman" w:hint="cs"/>
          <w:sz w:val="24"/>
          <w:rtl/>
        </w:rPr>
        <w:t>חלק א' – תנאים מיוחדים להתקשרות והנספחים לו;</w:t>
      </w:r>
    </w:p>
    <w:p w14:paraId="1ADD42F2" w14:textId="0154226A" w:rsidR="00106A74" w:rsidRDefault="00106A74" w:rsidP="00106A74">
      <w:pPr>
        <w:keepNext/>
        <w:keepLines/>
        <w:numPr>
          <w:ilvl w:val="12"/>
          <w:numId w:val="0"/>
        </w:numPr>
        <w:spacing w:before="0"/>
        <w:ind w:left="927" w:firstLine="141"/>
        <w:jc w:val="left"/>
        <w:rPr>
          <w:rFonts w:eastAsia="Times New Roman"/>
          <w:sz w:val="24"/>
          <w:rtl/>
        </w:rPr>
      </w:pPr>
      <w:r>
        <w:rPr>
          <w:rFonts w:eastAsia="Times New Roman" w:hint="cs"/>
          <w:b/>
          <w:bCs/>
          <w:sz w:val="24"/>
          <w:rtl/>
        </w:rPr>
        <w:lastRenderedPageBreak/>
        <w:t>נספח א'</w:t>
      </w:r>
      <w:r w:rsidR="00072DBD">
        <w:rPr>
          <w:rFonts w:eastAsia="Times New Roman" w:hint="cs"/>
          <w:b/>
          <w:bCs/>
          <w:sz w:val="24"/>
          <w:rtl/>
        </w:rPr>
        <w:t>1</w:t>
      </w:r>
      <w:r>
        <w:rPr>
          <w:rFonts w:eastAsia="Times New Roman" w:hint="cs"/>
          <w:sz w:val="24"/>
          <w:rtl/>
        </w:rPr>
        <w:t xml:space="preserve"> </w:t>
      </w:r>
      <w:r>
        <w:rPr>
          <w:rFonts w:eastAsia="Times New Roman"/>
          <w:sz w:val="24"/>
          <w:rtl/>
        </w:rPr>
        <w:t>–</w:t>
      </w:r>
      <w:r>
        <w:rPr>
          <w:rFonts w:eastAsia="Times New Roman" w:hint="cs"/>
          <w:sz w:val="24"/>
          <w:rtl/>
        </w:rPr>
        <w:t xml:space="preserve"> </w:t>
      </w:r>
      <w:r w:rsidR="00072DBD">
        <w:rPr>
          <w:rFonts w:eastAsia="Times New Roman"/>
          <w:sz w:val="24"/>
          <w:rtl/>
        </w:rPr>
        <w:tab/>
      </w:r>
      <w:r w:rsidR="00072DBD">
        <w:rPr>
          <w:rFonts w:eastAsia="Times New Roman" w:hint="cs"/>
          <w:sz w:val="24"/>
          <w:rtl/>
        </w:rPr>
        <w:t>הצעת המשתתף</w:t>
      </w:r>
      <w:r>
        <w:rPr>
          <w:rFonts w:eastAsia="Times New Roman" w:hint="cs"/>
          <w:sz w:val="24"/>
          <w:rtl/>
        </w:rPr>
        <w:t>;</w:t>
      </w:r>
    </w:p>
    <w:p w14:paraId="70C5D1A8" w14:textId="0018DE9C" w:rsidR="00072DBD" w:rsidRDefault="00072DBD" w:rsidP="00106A74">
      <w:pPr>
        <w:keepNext/>
        <w:keepLines/>
        <w:numPr>
          <w:ilvl w:val="12"/>
          <w:numId w:val="0"/>
        </w:numPr>
        <w:spacing w:before="0"/>
        <w:ind w:left="927" w:firstLine="141"/>
        <w:jc w:val="left"/>
        <w:rPr>
          <w:rFonts w:eastAsia="Times New Roman"/>
          <w:sz w:val="24"/>
          <w:rtl/>
        </w:rPr>
      </w:pPr>
      <w:r>
        <w:rPr>
          <w:rFonts w:eastAsia="Times New Roman" w:hint="cs"/>
          <w:b/>
          <w:bCs/>
          <w:sz w:val="24"/>
          <w:rtl/>
        </w:rPr>
        <w:t>נספח א'2</w:t>
      </w:r>
      <w:r>
        <w:rPr>
          <w:rFonts w:eastAsia="Times New Roman" w:hint="cs"/>
          <w:sz w:val="24"/>
          <w:rtl/>
        </w:rPr>
        <w:t xml:space="preserve"> - </w:t>
      </w:r>
      <w:r>
        <w:rPr>
          <w:rFonts w:eastAsia="Times New Roman"/>
          <w:sz w:val="24"/>
          <w:rtl/>
        </w:rPr>
        <w:tab/>
      </w:r>
      <w:r>
        <w:rPr>
          <w:rFonts w:eastAsia="Times New Roman" w:hint="cs"/>
          <w:sz w:val="24"/>
          <w:rtl/>
        </w:rPr>
        <w:t>מפרט השירותים;</w:t>
      </w:r>
    </w:p>
    <w:p w14:paraId="5520ADC9" w14:textId="5959917B" w:rsidR="00072DBD" w:rsidRPr="00072DBD" w:rsidRDefault="00072DBD" w:rsidP="00106A74">
      <w:pPr>
        <w:keepNext/>
        <w:keepLines/>
        <w:numPr>
          <w:ilvl w:val="12"/>
          <w:numId w:val="0"/>
        </w:numPr>
        <w:spacing w:before="0"/>
        <w:ind w:left="927" w:firstLine="141"/>
        <w:jc w:val="left"/>
        <w:rPr>
          <w:rFonts w:eastAsia="Times New Roman"/>
          <w:sz w:val="24"/>
          <w:rtl/>
        </w:rPr>
      </w:pPr>
      <w:r>
        <w:rPr>
          <w:rFonts w:eastAsia="Times New Roman" w:hint="cs"/>
          <w:b/>
          <w:bCs/>
          <w:sz w:val="24"/>
          <w:rtl/>
        </w:rPr>
        <w:t>נספח א'3</w:t>
      </w:r>
      <w:r>
        <w:rPr>
          <w:rFonts w:eastAsia="Times New Roman" w:hint="cs"/>
          <w:sz w:val="24"/>
          <w:rtl/>
        </w:rPr>
        <w:t xml:space="preserve"> -</w:t>
      </w:r>
      <w:r>
        <w:rPr>
          <w:rFonts w:eastAsia="Times New Roman"/>
          <w:sz w:val="24"/>
          <w:rtl/>
        </w:rPr>
        <w:tab/>
      </w:r>
      <w:r>
        <w:rPr>
          <w:rFonts w:eastAsia="Times New Roman" w:hint="cs"/>
          <w:sz w:val="24"/>
          <w:rtl/>
        </w:rPr>
        <w:t>נספח ביטוח ואישור על קיום ביטוחים;</w:t>
      </w:r>
    </w:p>
    <w:p w14:paraId="0AA8D327" w14:textId="698F8B1D" w:rsidR="004E18B2" w:rsidRDefault="00343002" w:rsidP="00343002">
      <w:pPr>
        <w:keepNext/>
        <w:keepLines/>
        <w:numPr>
          <w:ilvl w:val="12"/>
          <w:numId w:val="0"/>
        </w:numPr>
        <w:spacing w:before="0"/>
        <w:ind w:left="1344" w:hanging="276"/>
        <w:jc w:val="left"/>
        <w:rPr>
          <w:rFonts w:eastAsia="Times New Roman"/>
          <w:sz w:val="24"/>
          <w:rtl/>
        </w:rPr>
      </w:pPr>
      <w:bookmarkStart w:id="0" w:name="_Hlk119568698"/>
      <w:r w:rsidRPr="00343002">
        <w:rPr>
          <w:rFonts w:eastAsia="Times New Roman" w:hint="cs"/>
          <w:b/>
          <w:bCs/>
          <w:sz w:val="24"/>
          <w:rtl/>
        </w:rPr>
        <w:t xml:space="preserve">נספח </w:t>
      </w:r>
      <w:r w:rsidR="00106A74">
        <w:rPr>
          <w:rFonts w:eastAsia="Times New Roman" w:hint="cs"/>
          <w:b/>
          <w:bCs/>
          <w:sz w:val="24"/>
          <w:rtl/>
        </w:rPr>
        <w:t>ב</w:t>
      </w:r>
      <w:r w:rsidRPr="00343002">
        <w:rPr>
          <w:rFonts w:eastAsia="Times New Roman" w:hint="cs"/>
          <w:b/>
          <w:bCs/>
          <w:sz w:val="24"/>
          <w:rtl/>
        </w:rPr>
        <w:t xml:space="preserve">' </w:t>
      </w:r>
      <w:r w:rsidRPr="00343002">
        <w:rPr>
          <w:rFonts w:eastAsia="Times New Roman" w:hint="cs"/>
          <w:sz w:val="24"/>
          <w:rtl/>
        </w:rPr>
        <w:t xml:space="preserve">- </w:t>
      </w:r>
      <w:r w:rsidRPr="00343002">
        <w:rPr>
          <w:rFonts w:eastAsia="Times New Roman" w:hint="cs"/>
          <w:sz w:val="24"/>
          <w:rtl/>
        </w:rPr>
        <w:tab/>
      </w:r>
      <w:r w:rsidR="004E18B2">
        <w:rPr>
          <w:rFonts w:eastAsia="Times New Roman" w:hint="cs"/>
          <w:sz w:val="24"/>
          <w:rtl/>
        </w:rPr>
        <w:t>כתב התחיבות לשמירת</w:t>
      </w:r>
      <w:r w:rsidR="004E18B2" w:rsidRPr="00343002">
        <w:rPr>
          <w:rFonts w:eastAsia="Times New Roman" w:hint="cs"/>
          <w:sz w:val="24"/>
          <w:rtl/>
        </w:rPr>
        <w:t xml:space="preserve"> </w:t>
      </w:r>
      <w:r w:rsidRPr="00343002">
        <w:rPr>
          <w:rFonts w:eastAsia="Times New Roman" w:hint="cs"/>
          <w:sz w:val="24"/>
          <w:rtl/>
        </w:rPr>
        <w:t>סודיות</w:t>
      </w:r>
      <w:r w:rsidR="004E18B2">
        <w:rPr>
          <w:rFonts w:eastAsia="Times New Roman" w:hint="cs"/>
          <w:sz w:val="24"/>
          <w:rtl/>
        </w:rPr>
        <w:t>, אי תחרות והגנת הפרטיות;</w:t>
      </w:r>
    </w:p>
    <w:p w14:paraId="18D3B69B" w14:textId="42D8C30F" w:rsidR="00343002" w:rsidRDefault="004E18B2" w:rsidP="00343002">
      <w:pPr>
        <w:keepNext/>
        <w:keepLines/>
        <w:numPr>
          <w:ilvl w:val="12"/>
          <w:numId w:val="0"/>
        </w:numPr>
        <w:spacing w:before="0"/>
        <w:ind w:left="1344" w:hanging="276"/>
        <w:jc w:val="left"/>
        <w:rPr>
          <w:rFonts w:eastAsia="Times New Roman"/>
          <w:sz w:val="24"/>
          <w:rtl/>
        </w:rPr>
      </w:pPr>
      <w:r>
        <w:rPr>
          <w:rFonts w:eastAsia="Times New Roman" w:hint="cs"/>
          <w:b/>
          <w:bCs/>
          <w:sz w:val="24"/>
          <w:rtl/>
        </w:rPr>
        <w:t>נספח ב'1</w:t>
      </w:r>
      <w:r>
        <w:rPr>
          <w:rFonts w:eastAsia="Times New Roman" w:hint="cs"/>
          <w:sz w:val="24"/>
          <w:rtl/>
        </w:rPr>
        <w:t>- הגנת הפרטיות, עיבוד מידע ואבטחת מידע ;</w:t>
      </w:r>
    </w:p>
    <w:bookmarkEnd w:id="0"/>
    <w:p w14:paraId="512CE5AE" w14:textId="2259609F" w:rsidR="007837C3" w:rsidRDefault="00343002" w:rsidP="00343002">
      <w:pPr>
        <w:keepNext/>
        <w:keepLines/>
        <w:numPr>
          <w:ilvl w:val="12"/>
          <w:numId w:val="0"/>
        </w:numPr>
        <w:spacing w:before="0"/>
        <w:ind w:left="1344" w:hanging="276"/>
        <w:jc w:val="left"/>
        <w:rPr>
          <w:rFonts w:eastAsia="Times New Roman"/>
          <w:sz w:val="24"/>
          <w:rtl/>
        </w:rPr>
      </w:pPr>
      <w:r w:rsidRPr="00343002">
        <w:rPr>
          <w:rFonts w:eastAsia="Times New Roman" w:hint="cs"/>
          <w:b/>
          <w:bCs/>
          <w:sz w:val="24"/>
          <w:rtl/>
        </w:rPr>
        <w:t xml:space="preserve">נספח </w:t>
      </w:r>
      <w:r w:rsidR="00106A74">
        <w:rPr>
          <w:rFonts w:eastAsia="Times New Roman" w:hint="cs"/>
          <w:b/>
          <w:bCs/>
          <w:sz w:val="24"/>
          <w:rtl/>
        </w:rPr>
        <w:t>ג</w:t>
      </w:r>
      <w:r w:rsidRPr="00343002">
        <w:rPr>
          <w:rFonts w:eastAsia="Times New Roman" w:hint="cs"/>
          <w:sz w:val="24"/>
          <w:rtl/>
        </w:rPr>
        <w:t xml:space="preserve">'-  </w:t>
      </w:r>
      <w:r w:rsidRPr="00343002">
        <w:rPr>
          <w:rFonts w:eastAsia="Times New Roman" w:hint="cs"/>
          <w:sz w:val="24"/>
          <w:rtl/>
        </w:rPr>
        <w:tab/>
      </w:r>
      <w:r w:rsidR="007837C3">
        <w:rPr>
          <w:rFonts w:eastAsia="Times New Roman" w:hint="cs"/>
          <w:sz w:val="24"/>
          <w:rtl/>
        </w:rPr>
        <w:t>הסדר למניעת חשש ניגוד עניינים</w:t>
      </w:r>
      <w:r w:rsidR="00072DBD">
        <w:rPr>
          <w:rFonts w:eastAsia="Times New Roman" w:hint="cs"/>
          <w:sz w:val="24"/>
          <w:rtl/>
        </w:rPr>
        <w:t>;</w:t>
      </w:r>
    </w:p>
    <w:p w14:paraId="63807D6E" w14:textId="77777777" w:rsidR="00072DBD" w:rsidRPr="00072DBD" w:rsidRDefault="00072DBD" w:rsidP="00072DBD">
      <w:pPr>
        <w:keepNext/>
        <w:keepLines/>
        <w:numPr>
          <w:ilvl w:val="12"/>
          <w:numId w:val="0"/>
        </w:numPr>
        <w:spacing w:before="0"/>
        <w:ind w:left="1344" w:hanging="276"/>
        <w:jc w:val="left"/>
        <w:rPr>
          <w:rFonts w:eastAsia="Times New Roman"/>
          <w:sz w:val="24"/>
          <w:rtl/>
        </w:rPr>
      </w:pPr>
      <w:r>
        <w:rPr>
          <w:rFonts w:eastAsia="Times New Roman" w:hint="cs"/>
          <w:b/>
          <w:bCs/>
          <w:sz w:val="24"/>
          <w:rtl/>
        </w:rPr>
        <w:t>נספח ד'</w:t>
      </w:r>
      <w:r>
        <w:rPr>
          <w:rFonts w:eastAsia="Times New Roman" w:hint="cs"/>
          <w:sz w:val="24"/>
          <w:rtl/>
        </w:rPr>
        <w:t xml:space="preserve"> - </w:t>
      </w:r>
      <w:r>
        <w:rPr>
          <w:rFonts w:eastAsia="Times New Roman"/>
          <w:sz w:val="24"/>
          <w:rtl/>
        </w:rPr>
        <w:tab/>
      </w:r>
      <w:r w:rsidRPr="00072DBD">
        <w:rPr>
          <w:rFonts w:eastAsia="Times New Roman"/>
          <w:sz w:val="24"/>
          <w:rtl/>
        </w:rPr>
        <w:t>מסמך ההוראות למשתתפים, לרבות נספחיו;</w:t>
      </w:r>
    </w:p>
    <w:p w14:paraId="59DC65D0" w14:textId="260787EF" w:rsidR="00072DBD" w:rsidRDefault="00072DBD" w:rsidP="00072DBD">
      <w:pPr>
        <w:keepNext/>
        <w:keepLines/>
        <w:numPr>
          <w:ilvl w:val="12"/>
          <w:numId w:val="0"/>
        </w:numPr>
        <w:spacing w:before="0"/>
        <w:ind w:left="1344" w:hanging="276"/>
        <w:jc w:val="left"/>
        <w:rPr>
          <w:rFonts w:eastAsia="Times New Roman"/>
          <w:sz w:val="24"/>
          <w:rtl/>
        </w:rPr>
      </w:pPr>
      <w:r w:rsidRPr="00072DBD">
        <w:rPr>
          <w:rFonts w:eastAsia="Times New Roman"/>
          <w:sz w:val="24"/>
          <w:rtl/>
        </w:rPr>
        <w:t xml:space="preserve">                    תשובות לשאלות הבהרה, ככל שנמסרו;</w:t>
      </w:r>
    </w:p>
    <w:p w14:paraId="09F6A123" w14:textId="6DD095F3" w:rsidR="00072DBD" w:rsidRDefault="00072DBD" w:rsidP="00072DBD">
      <w:pPr>
        <w:keepNext/>
        <w:keepLines/>
        <w:numPr>
          <w:ilvl w:val="12"/>
          <w:numId w:val="0"/>
        </w:numPr>
        <w:spacing w:before="0"/>
        <w:ind w:left="1344" w:hanging="276"/>
        <w:jc w:val="left"/>
        <w:rPr>
          <w:rFonts w:eastAsia="Times New Roman"/>
          <w:sz w:val="24"/>
          <w:rtl/>
        </w:rPr>
      </w:pPr>
      <w:r w:rsidRPr="00072DBD">
        <w:rPr>
          <w:rFonts w:eastAsia="Times New Roman" w:hint="cs"/>
          <w:b/>
          <w:bCs/>
          <w:sz w:val="24"/>
          <w:rtl/>
        </w:rPr>
        <w:t>נספח ה'</w:t>
      </w:r>
      <w:r>
        <w:rPr>
          <w:rFonts w:eastAsia="Times New Roman" w:hint="cs"/>
          <w:sz w:val="24"/>
          <w:rtl/>
        </w:rPr>
        <w:t xml:space="preserve"> - </w:t>
      </w:r>
      <w:r>
        <w:rPr>
          <w:rFonts w:eastAsia="Times New Roman"/>
          <w:sz w:val="24"/>
          <w:rtl/>
        </w:rPr>
        <w:tab/>
      </w:r>
      <w:r w:rsidRPr="00E93456">
        <w:rPr>
          <w:rFonts w:eastAsia="Times New Roman" w:hint="cs"/>
          <w:sz w:val="24"/>
          <w:rtl/>
        </w:rPr>
        <w:t xml:space="preserve">נספח שינויים למכרז - </w:t>
      </w:r>
      <w:r w:rsidRPr="00E93456">
        <w:rPr>
          <w:rFonts w:eastAsia="Times New Roman"/>
          <w:sz w:val="24"/>
          <w:rtl/>
        </w:rPr>
        <w:fldChar w:fldCharType="begin">
          <w:ffData>
            <w:name w:val="סימון1"/>
            <w:enabled/>
            <w:calcOnExit w:val="0"/>
            <w:checkBox>
              <w:sizeAuto/>
              <w:default w:val="0"/>
            </w:checkBox>
          </w:ffData>
        </w:fldChar>
      </w:r>
      <w:r w:rsidRPr="00E93456">
        <w:rPr>
          <w:rFonts w:eastAsia="Times New Roman"/>
          <w:sz w:val="24"/>
          <w:rtl/>
        </w:rPr>
        <w:instrText xml:space="preserve"> </w:instrText>
      </w:r>
      <w:r w:rsidRPr="00E93456">
        <w:rPr>
          <w:rFonts w:eastAsia="Times New Roman"/>
          <w:sz w:val="24"/>
        </w:rPr>
        <w:instrText>FORMCHECKBOX</w:instrText>
      </w:r>
      <w:r w:rsidRPr="00E93456">
        <w:rPr>
          <w:rFonts w:eastAsia="Times New Roman"/>
          <w:sz w:val="24"/>
          <w:rtl/>
        </w:rPr>
        <w:instrText xml:space="preserve"> </w:instrText>
      </w:r>
      <w:r w:rsidRPr="00E93456">
        <w:rPr>
          <w:rFonts w:eastAsia="Times New Roman"/>
          <w:sz w:val="24"/>
          <w:rtl/>
        </w:rPr>
      </w:r>
      <w:r w:rsidRPr="00E93456">
        <w:rPr>
          <w:rFonts w:eastAsia="Times New Roman"/>
          <w:sz w:val="24"/>
          <w:rtl/>
        </w:rPr>
        <w:fldChar w:fldCharType="separate"/>
      </w:r>
      <w:r w:rsidRPr="00E93456">
        <w:rPr>
          <w:rFonts w:eastAsia="Times New Roman"/>
          <w:sz w:val="24"/>
          <w:rtl/>
        </w:rPr>
        <w:fldChar w:fldCharType="end"/>
      </w:r>
      <w:r w:rsidRPr="00E93456">
        <w:rPr>
          <w:rFonts w:eastAsia="Times New Roman" w:hint="cs"/>
          <w:b/>
          <w:bCs/>
          <w:sz w:val="24"/>
          <w:rtl/>
        </w:rPr>
        <w:t xml:space="preserve"> </w:t>
      </w:r>
      <w:r w:rsidRPr="00E93456">
        <w:rPr>
          <w:rFonts w:eastAsia="Times New Roman" w:hint="cs"/>
          <w:sz w:val="24"/>
          <w:rtl/>
        </w:rPr>
        <w:t>מצורף</w:t>
      </w:r>
      <w:r w:rsidRPr="00E93456">
        <w:rPr>
          <w:rFonts w:eastAsia="Times New Roman" w:hint="cs"/>
          <w:b/>
          <w:bCs/>
          <w:sz w:val="24"/>
          <w:rtl/>
        </w:rPr>
        <w:t xml:space="preserve"> </w:t>
      </w:r>
      <w:r w:rsidRPr="00E93456">
        <w:rPr>
          <w:rFonts w:eastAsia="Times New Roman"/>
          <w:sz w:val="24"/>
          <w:rtl/>
        </w:rPr>
        <w:fldChar w:fldCharType="begin">
          <w:ffData>
            <w:name w:val="סימון1"/>
            <w:enabled/>
            <w:calcOnExit w:val="0"/>
            <w:checkBox>
              <w:sizeAuto/>
              <w:default w:val="0"/>
            </w:checkBox>
          </w:ffData>
        </w:fldChar>
      </w:r>
      <w:r w:rsidRPr="00E93456">
        <w:rPr>
          <w:rFonts w:eastAsia="Times New Roman"/>
          <w:sz w:val="24"/>
          <w:rtl/>
        </w:rPr>
        <w:instrText xml:space="preserve"> </w:instrText>
      </w:r>
      <w:r w:rsidRPr="00E93456">
        <w:rPr>
          <w:rFonts w:eastAsia="Times New Roman"/>
          <w:sz w:val="24"/>
        </w:rPr>
        <w:instrText>FORMCHECKBOX</w:instrText>
      </w:r>
      <w:r w:rsidRPr="00E93456">
        <w:rPr>
          <w:rFonts w:eastAsia="Times New Roman"/>
          <w:sz w:val="24"/>
          <w:rtl/>
        </w:rPr>
        <w:instrText xml:space="preserve"> </w:instrText>
      </w:r>
      <w:r w:rsidRPr="00E93456">
        <w:rPr>
          <w:rFonts w:eastAsia="Times New Roman"/>
          <w:sz w:val="24"/>
          <w:rtl/>
        </w:rPr>
      </w:r>
      <w:r w:rsidRPr="00E93456">
        <w:rPr>
          <w:rFonts w:eastAsia="Times New Roman"/>
          <w:sz w:val="24"/>
          <w:rtl/>
        </w:rPr>
        <w:fldChar w:fldCharType="separate"/>
      </w:r>
      <w:r w:rsidRPr="00E93456">
        <w:rPr>
          <w:rFonts w:eastAsia="Times New Roman"/>
          <w:sz w:val="24"/>
          <w:rtl/>
        </w:rPr>
        <w:fldChar w:fldCharType="end"/>
      </w:r>
      <w:r w:rsidRPr="00E93456">
        <w:rPr>
          <w:rFonts w:eastAsia="Times New Roman" w:hint="cs"/>
          <w:b/>
          <w:bCs/>
          <w:sz w:val="24"/>
          <w:rtl/>
        </w:rPr>
        <w:t xml:space="preserve"> </w:t>
      </w:r>
      <w:r w:rsidRPr="00E93456">
        <w:rPr>
          <w:rFonts w:eastAsia="Times New Roman" w:hint="cs"/>
          <w:sz w:val="24"/>
          <w:rtl/>
        </w:rPr>
        <w:t>לא מצורף.</w:t>
      </w:r>
    </w:p>
    <w:p w14:paraId="693008A4" w14:textId="7A495474" w:rsidR="00791988" w:rsidRPr="00072DBD" w:rsidRDefault="00791988" w:rsidP="00072DBD">
      <w:pPr>
        <w:keepNext/>
        <w:keepLines/>
        <w:numPr>
          <w:ilvl w:val="12"/>
          <w:numId w:val="0"/>
        </w:numPr>
        <w:spacing w:before="0"/>
        <w:ind w:left="1344" w:hanging="276"/>
        <w:jc w:val="left"/>
        <w:rPr>
          <w:rFonts w:eastAsia="Times New Roman"/>
          <w:sz w:val="24"/>
          <w:rtl/>
        </w:rPr>
      </w:pPr>
      <w:r>
        <w:rPr>
          <w:rFonts w:eastAsia="Times New Roman" w:hint="cs"/>
          <w:b/>
          <w:bCs/>
          <w:sz w:val="24"/>
          <w:rtl/>
        </w:rPr>
        <w:t xml:space="preserve">נספח ו' </w:t>
      </w:r>
      <w:r w:rsidRPr="00791988">
        <w:rPr>
          <w:rFonts w:eastAsia="Times New Roman" w:hint="cs"/>
          <w:sz w:val="24"/>
          <w:rtl/>
        </w:rPr>
        <w:t>-</w:t>
      </w:r>
      <w:r>
        <w:rPr>
          <w:rFonts w:eastAsia="Times New Roman" w:hint="cs"/>
          <w:sz w:val="24"/>
          <w:rtl/>
        </w:rPr>
        <w:t xml:space="preserve">     </w:t>
      </w:r>
      <w:r w:rsidRPr="00791988">
        <w:rPr>
          <w:rFonts w:eastAsia="Times New Roman"/>
          <w:sz w:val="24"/>
          <w:rtl/>
        </w:rPr>
        <w:t xml:space="preserve">נספח </w:t>
      </w:r>
      <w:r>
        <w:rPr>
          <w:rFonts w:eastAsia="Times New Roman" w:hint="cs"/>
          <w:sz w:val="24"/>
          <w:rtl/>
        </w:rPr>
        <w:t>אבטחה</w:t>
      </w:r>
      <w:r w:rsidRPr="00791988">
        <w:rPr>
          <w:rFonts w:eastAsia="Times New Roman"/>
          <w:sz w:val="24"/>
          <w:rtl/>
        </w:rPr>
        <w:t xml:space="preserve"> והגנת הפרטיות פלגי שרון</w:t>
      </w:r>
    </w:p>
    <w:p w14:paraId="59DC48C5" w14:textId="77777777" w:rsidR="00343002" w:rsidRPr="00343002" w:rsidRDefault="00343002" w:rsidP="00343002">
      <w:pPr>
        <w:tabs>
          <w:tab w:val="left" w:pos="720"/>
        </w:tabs>
        <w:spacing w:before="0" w:line="276" w:lineRule="auto"/>
        <w:ind w:left="2155" w:hanging="1170"/>
        <w:rPr>
          <w:rFonts w:eastAsia="Times New Roman"/>
          <w:sz w:val="24"/>
          <w:rtl/>
        </w:rPr>
      </w:pPr>
    </w:p>
    <w:p w14:paraId="72E0A4A0" w14:textId="77777777" w:rsidR="00343002" w:rsidRPr="00343002" w:rsidRDefault="00343002" w:rsidP="00343002">
      <w:pPr>
        <w:spacing w:before="0" w:line="276" w:lineRule="auto"/>
        <w:ind w:left="985"/>
        <w:rPr>
          <w:rFonts w:eastAsia="Times New Roman"/>
          <w:sz w:val="24"/>
          <w:rtl/>
        </w:rPr>
      </w:pPr>
    </w:p>
    <w:p w14:paraId="48962658" w14:textId="363DC58D" w:rsidR="00D81F80" w:rsidRPr="00A336B5" w:rsidRDefault="00343002" w:rsidP="00A336B5">
      <w:pPr>
        <w:spacing w:before="0" w:line="276" w:lineRule="auto"/>
        <w:ind w:left="985"/>
        <w:rPr>
          <w:rFonts w:eastAsia="Times New Roman"/>
          <w:sz w:val="24"/>
          <w:rtl/>
        </w:rPr>
      </w:pPr>
      <w:r w:rsidRPr="00343002">
        <w:rPr>
          <w:rFonts w:eastAsia="Times New Roman" w:hint="cs"/>
          <w:sz w:val="24"/>
          <w:rtl/>
        </w:rPr>
        <w:t>(להלן</w:t>
      </w:r>
      <w:r w:rsidR="00337D00">
        <w:rPr>
          <w:rFonts w:eastAsia="Times New Roman" w:hint="cs"/>
          <w:sz w:val="24"/>
          <w:rtl/>
        </w:rPr>
        <w:t>:</w:t>
      </w:r>
      <w:r w:rsidRPr="00343002">
        <w:rPr>
          <w:rFonts w:eastAsia="Times New Roman" w:hint="cs"/>
          <w:sz w:val="24"/>
          <w:rtl/>
        </w:rPr>
        <w:t xml:space="preserve"> </w:t>
      </w:r>
      <w:r w:rsidRPr="00343002">
        <w:rPr>
          <w:rFonts w:eastAsia="Times New Roman" w:hint="cs"/>
          <w:b/>
          <w:bCs/>
          <w:sz w:val="24"/>
          <w:rtl/>
        </w:rPr>
        <w:t>"ההסכם"</w:t>
      </w:r>
      <w:r w:rsidRPr="00343002">
        <w:rPr>
          <w:rFonts w:eastAsia="Times New Roman" w:hint="cs"/>
          <w:sz w:val="24"/>
          <w:rtl/>
        </w:rPr>
        <w:t>)</w:t>
      </w:r>
    </w:p>
    <w:p w14:paraId="57239DDF" w14:textId="77777777" w:rsidR="00343002" w:rsidRPr="00343002" w:rsidRDefault="00343002" w:rsidP="00343002">
      <w:pPr>
        <w:spacing w:before="0" w:line="276" w:lineRule="auto"/>
        <w:jc w:val="center"/>
        <w:rPr>
          <w:rFonts w:eastAsia="Times New Roman"/>
          <w:b/>
          <w:bCs/>
          <w:sz w:val="28"/>
          <w:szCs w:val="28"/>
          <w:u w:val="single"/>
          <w:rtl/>
        </w:rPr>
      </w:pPr>
      <w:r w:rsidRPr="00343002">
        <w:rPr>
          <w:rFonts w:eastAsia="Times New Roman" w:hint="cs"/>
          <w:b/>
          <w:bCs/>
          <w:sz w:val="28"/>
          <w:szCs w:val="28"/>
          <w:u w:val="single"/>
          <w:rtl/>
        </w:rPr>
        <w:t>חלק א' – תנאים מיוחדים להתקשרות</w:t>
      </w:r>
    </w:p>
    <w:p w14:paraId="00B0A258" w14:textId="330F55E7" w:rsidR="00343002" w:rsidRDefault="00343002" w:rsidP="00343002">
      <w:pPr>
        <w:spacing w:before="0" w:line="276" w:lineRule="auto"/>
        <w:ind w:left="2160" w:hanging="1440"/>
        <w:rPr>
          <w:rFonts w:eastAsia="Times New Roman"/>
          <w:sz w:val="24"/>
          <w:rtl/>
        </w:rPr>
      </w:pPr>
    </w:p>
    <w:p w14:paraId="094F5740" w14:textId="77777777" w:rsidR="00343002" w:rsidRPr="00343002" w:rsidRDefault="00343002" w:rsidP="00337D00">
      <w:pPr>
        <w:spacing w:before="0" w:line="276" w:lineRule="auto"/>
        <w:rPr>
          <w:rFonts w:eastAsia="Times New Roman"/>
          <w:sz w:val="24"/>
          <w:rtl/>
        </w:rPr>
      </w:pPr>
      <w:r w:rsidRPr="00343002">
        <w:rPr>
          <w:rFonts w:eastAsia="Times New Roman" w:hint="cs"/>
          <w:sz w:val="24"/>
          <w:rtl/>
        </w:rPr>
        <w:t xml:space="preserve"> </w:t>
      </w:r>
    </w:p>
    <w:p w14:paraId="43D2DB16" w14:textId="77777777" w:rsidR="00343002" w:rsidRPr="00343002" w:rsidRDefault="00343002" w:rsidP="00050DE8">
      <w:pPr>
        <w:numPr>
          <w:ilvl w:val="0"/>
          <w:numId w:val="17"/>
        </w:numPr>
        <w:spacing w:before="0" w:after="200" w:line="276" w:lineRule="auto"/>
        <w:ind w:hanging="673"/>
        <w:jc w:val="left"/>
        <w:rPr>
          <w:rFonts w:eastAsia="Times New Roman"/>
          <w:sz w:val="24"/>
          <w:rtl/>
        </w:rPr>
      </w:pPr>
      <w:r w:rsidRPr="00343002">
        <w:rPr>
          <w:rFonts w:eastAsia="Times New Roman" w:hint="cs"/>
          <w:b/>
          <w:bCs/>
          <w:sz w:val="24"/>
          <w:u w:val="single"/>
          <w:rtl/>
        </w:rPr>
        <w:t>מהות ההסכם</w:t>
      </w:r>
    </w:p>
    <w:p w14:paraId="0B2BB49C" w14:textId="5FC3BF76" w:rsidR="00343002" w:rsidRPr="00106A74" w:rsidRDefault="00287519" w:rsidP="00072DBD">
      <w:pPr>
        <w:spacing w:before="0" w:after="200" w:line="276" w:lineRule="auto"/>
        <w:ind w:left="502"/>
        <w:rPr>
          <w:rFonts w:eastAsia="Times New Roman"/>
          <w:sz w:val="24"/>
        </w:rPr>
      </w:pPr>
      <w:bookmarkStart w:id="1" w:name="מהות"/>
      <w:bookmarkEnd w:id="1"/>
      <w:r w:rsidRPr="009F7B83">
        <w:rPr>
          <w:rFonts w:eastAsia="Times New Roman" w:hint="cs"/>
          <w:sz w:val="24"/>
          <w:rtl/>
        </w:rPr>
        <w:t>משרד הנהלת החשבונות</w:t>
      </w:r>
      <w:r w:rsidR="00343002" w:rsidRPr="00343002">
        <w:rPr>
          <w:rFonts w:eastAsia="Times New Roman" w:hint="cs"/>
          <w:sz w:val="24"/>
          <w:rtl/>
        </w:rPr>
        <w:t xml:space="preserve"> יבצע עבור </w:t>
      </w:r>
      <w:r w:rsidR="00CB7877">
        <w:rPr>
          <w:rFonts w:eastAsia="Times New Roman" w:hint="cs"/>
          <w:sz w:val="24"/>
          <w:rtl/>
        </w:rPr>
        <w:t>החברה</w:t>
      </w:r>
      <w:r w:rsidR="00343002" w:rsidRPr="00343002">
        <w:rPr>
          <w:rFonts w:eastAsia="Times New Roman" w:hint="cs"/>
          <w:sz w:val="24"/>
          <w:rtl/>
        </w:rPr>
        <w:t xml:space="preserve"> עבוד</w:t>
      </w:r>
      <w:r w:rsidR="004909C3">
        <w:rPr>
          <w:rFonts w:eastAsia="Times New Roman" w:hint="cs"/>
          <w:sz w:val="24"/>
          <w:rtl/>
        </w:rPr>
        <w:t>ה</w:t>
      </w:r>
      <w:r w:rsidR="00343002" w:rsidRPr="00343002">
        <w:rPr>
          <w:rFonts w:eastAsia="Times New Roman" w:hint="cs"/>
          <w:sz w:val="24"/>
          <w:rtl/>
        </w:rPr>
        <w:t xml:space="preserve"> בתחום </w:t>
      </w:r>
      <w:r w:rsidR="00CB7877">
        <w:rPr>
          <w:rFonts w:eastAsia="Times New Roman" w:hint="cs"/>
          <w:sz w:val="24"/>
          <w:rtl/>
        </w:rPr>
        <w:t>הנהלת החשבונות ו</w:t>
      </w:r>
      <w:r w:rsidR="009B50A4">
        <w:rPr>
          <w:rFonts w:eastAsia="Times New Roman" w:hint="cs"/>
          <w:sz w:val="24"/>
          <w:rtl/>
        </w:rPr>
        <w:t>חשבות השכר</w:t>
      </w:r>
      <w:r w:rsidR="00106A74">
        <w:rPr>
          <w:rFonts w:eastAsia="Times New Roman" w:hint="cs"/>
          <w:sz w:val="24"/>
          <w:rtl/>
        </w:rPr>
        <w:t>, הכל כמפורט ב</w:t>
      </w:r>
      <w:r w:rsidR="00106A74">
        <w:rPr>
          <w:rFonts w:eastAsia="Times New Roman" w:hint="cs"/>
          <w:b/>
          <w:bCs/>
          <w:sz w:val="24"/>
          <w:rtl/>
        </w:rPr>
        <w:t>נספח א'</w:t>
      </w:r>
      <w:r w:rsidR="00072DBD">
        <w:rPr>
          <w:rFonts w:eastAsia="Times New Roman" w:hint="cs"/>
          <w:b/>
          <w:bCs/>
          <w:sz w:val="24"/>
          <w:rtl/>
        </w:rPr>
        <w:t>2</w:t>
      </w:r>
      <w:r w:rsidR="00072DBD" w:rsidRPr="00072DBD">
        <w:rPr>
          <w:rFonts w:eastAsia="Times New Roman" w:hint="cs"/>
          <w:sz w:val="24"/>
          <w:rtl/>
        </w:rPr>
        <w:t xml:space="preserve">, כנגד התמורה עפ"י הצעתו, כמפורט </w:t>
      </w:r>
      <w:r w:rsidR="00072DBD">
        <w:rPr>
          <w:rFonts w:eastAsia="Times New Roman" w:hint="cs"/>
          <w:b/>
          <w:bCs/>
          <w:sz w:val="24"/>
          <w:rtl/>
        </w:rPr>
        <w:t>בנספח א'1</w:t>
      </w:r>
      <w:r w:rsidR="00106A74">
        <w:rPr>
          <w:rFonts w:eastAsia="Times New Roman" w:hint="cs"/>
          <w:sz w:val="24"/>
          <w:rtl/>
        </w:rPr>
        <w:t>.</w:t>
      </w:r>
    </w:p>
    <w:p w14:paraId="26BC8171" w14:textId="77777777" w:rsidR="00343002" w:rsidRPr="00343002" w:rsidRDefault="00343002" w:rsidP="00343002">
      <w:pPr>
        <w:widowControl w:val="0"/>
        <w:spacing w:before="0"/>
        <w:ind w:left="709"/>
        <w:jc w:val="left"/>
        <w:rPr>
          <w:rFonts w:eastAsia="Times New Roman"/>
          <w:bCs/>
          <w:sz w:val="24"/>
          <w:u w:val="single"/>
        </w:rPr>
      </w:pPr>
    </w:p>
    <w:p w14:paraId="30F83B27" w14:textId="6E63FD97" w:rsidR="00343002" w:rsidRPr="00343002" w:rsidRDefault="00343002" w:rsidP="00050DE8">
      <w:pPr>
        <w:numPr>
          <w:ilvl w:val="0"/>
          <w:numId w:val="17"/>
        </w:numPr>
        <w:spacing w:before="0" w:after="200" w:line="276" w:lineRule="auto"/>
        <w:ind w:hanging="673"/>
        <w:jc w:val="left"/>
        <w:rPr>
          <w:rFonts w:eastAsia="Times New Roman"/>
          <w:sz w:val="24"/>
          <w:rtl/>
        </w:rPr>
      </w:pPr>
      <w:r w:rsidRPr="00343002">
        <w:rPr>
          <w:rFonts w:eastAsia="Times New Roman" w:hint="cs"/>
          <w:bCs/>
          <w:sz w:val="24"/>
          <w:u w:val="single"/>
          <w:rtl/>
        </w:rPr>
        <w:t>תקופת ההסכם</w:t>
      </w:r>
    </w:p>
    <w:p w14:paraId="3E021D7C" w14:textId="4F72D9DC" w:rsidR="00343002" w:rsidRPr="00343002" w:rsidRDefault="00343002" w:rsidP="00106A74">
      <w:pPr>
        <w:numPr>
          <w:ilvl w:val="1"/>
          <w:numId w:val="17"/>
        </w:numPr>
        <w:spacing w:before="120" w:after="120" w:line="276" w:lineRule="auto"/>
        <w:rPr>
          <w:rFonts w:ascii="Calibri" w:hAnsi="Calibri"/>
          <w:sz w:val="24"/>
        </w:rPr>
      </w:pPr>
      <w:r w:rsidRPr="00343002">
        <w:rPr>
          <w:rFonts w:ascii="Calibri" w:hAnsi="Calibri" w:hint="cs"/>
          <w:sz w:val="24"/>
          <w:rtl/>
        </w:rPr>
        <w:t xml:space="preserve"> הסכם זה הינו לתקופה של </w:t>
      </w:r>
      <w:r w:rsidR="00A24702">
        <w:rPr>
          <w:rFonts w:ascii="Calibri" w:hAnsi="Calibri" w:hint="cs"/>
          <w:sz w:val="24"/>
          <w:rtl/>
        </w:rPr>
        <w:t xml:space="preserve">12 </w:t>
      </w:r>
      <w:r w:rsidRPr="00343002">
        <w:rPr>
          <w:rFonts w:ascii="Calibri" w:hAnsi="Calibri" w:hint="cs"/>
          <w:sz w:val="24"/>
          <w:rtl/>
        </w:rPr>
        <w:t>חודשים שתחילתה ביום ________ וסיומה ביום ________</w:t>
      </w:r>
      <w:r w:rsidR="00072DBD">
        <w:rPr>
          <w:rFonts w:ascii="Calibri" w:hAnsi="Calibri" w:hint="cs"/>
          <w:sz w:val="24"/>
          <w:rtl/>
        </w:rPr>
        <w:t xml:space="preserve"> (להלן: "</w:t>
      </w:r>
      <w:r w:rsidR="00072DBD">
        <w:rPr>
          <w:rFonts w:ascii="Calibri" w:hAnsi="Calibri" w:hint="cs"/>
          <w:b/>
          <w:bCs/>
          <w:sz w:val="24"/>
          <w:rtl/>
        </w:rPr>
        <w:t>תקופת ההתקשרות הראשונה</w:t>
      </w:r>
      <w:r w:rsidR="00072DBD">
        <w:rPr>
          <w:rFonts w:ascii="Calibri" w:hAnsi="Calibri" w:hint="cs"/>
          <w:sz w:val="24"/>
          <w:rtl/>
        </w:rPr>
        <w:t>")</w:t>
      </w:r>
      <w:r w:rsidRPr="00343002">
        <w:rPr>
          <w:rFonts w:ascii="Calibri" w:hAnsi="Calibri" w:hint="cs"/>
          <w:sz w:val="24"/>
          <w:rtl/>
        </w:rPr>
        <w:t>.</w:t>
      </w:r>
    </w:p>
    <w:p w14:paraId="05A97A2C" w14:textId="6B6A0D44" w:rsidR="00072DBD" w:rsidRPr="00072DBD" w:rsidRDefault="009B50A4" w:rsidP="00072DBD">
      <w:pPr>
        <w:numPr>
          <w:ilvl w:val="1"/>
          <w:numId w:val="17"/>
        </w:numPr>
        <w:spacing w:before="120" w:after="120" w:line="276" w:lineRule="auto"/>
        <w:rPr>
          <w:rFonts w:eastAsia="Times New Roman"/>
          <w:sz w:val="24"/>
          <w:rtl/>
        </w:rPr>
      </w:pPr>
      <w:r>
        <w:rPr>
          <w:rFonts w:eastAsia="Times New Roman" w:hint="cs"/>
          <w:sz w:val="24"/>
          <w:rtl/>
        </w:rPr>
        <w:t>החברה</w:t>
      </w:r>
      <w:r w:rsidR="00072DBD" w:rsidRPr="00072DBD">
        <w:rPr>
          <w:rFonts w:eastAsia="Times New Roman" w:hint="cs"/>
          <w:sz w:val="24"/>
          <w:rtl/>
        </w:rPr>
        <w:t xml:space="preserve"> תהא רשאית, עפ"י שיקול דעתה הבלעדי, להאריך את תקופת ההתקשרות הראשונה בתקופות נוספות של עד 12 חודשים כל אחת, ובלבד שהתקופה הכוללת של ההסכם, כולל תקופת ההתקשרות הראשונה, לא תעלה על 84 חודשים.</w:t>
      </w:r>
    </w:p>
    <w:p w14:paraId="654E8A92" w14:textId="7394FD16" w:rsidR="00072DBD" w:rsidRPr="00072DBD" w:rsidRDefault="00072DBD" w:rsidP="00072DBD">
      <w:pPr>
        <w:numPr>
          <w:ilvl w:val="1"/>
          <w:numId w:val="17"/>
        </w:numPr>
        <w:spacing w:before="120" w:after="120" w:line="276" w:lineRule="auto"/>
        <w:rPr>
          <w:rFonts w:eastAsia="Times New Roman"/>
          <w:sz w:val="24"/>
          <w:rtl/>
        </w:rPr>
      </w:pPr>
      <w:r w:rsidRPr="00072DBD">
        <w:rPr>
          <w:rFonts w:eastAsia="Times New Roman" w:hint="cs"/>
          <w:sz w:val="24"/>
          <w:rtl/>
        </w:rPr>
        <w:t xml:space="preserve">החליטה </w:t>
      </w:r>
      <w:r w:rsidR="009B50A4">
        <w:rPr>
          <w:rFonts w:eastAsia="Times New Roman" w:hint="cs"/>
          <w:sz w:val="24"/>
          <w:rtl/>
        </w:rPr>
        <w:t>החברה</w:t>
      </w:r>
      <w:r w:rsidRPr="00072DBD">
        <w:rPr>
          <w:rFonts w:eastAsia="Times New Roman" w:hint="cs"/>
          <w:sz w:val="24"/>
          <w:rtl/>
        </w:rPr>
        <w:t xml:space="preserve"> להאריך את תקופת ההסכם, תודיע על כך בכתב ל</w:t>
      </w:r>
      <w:r w:rsidR="004909C3" w:rsidRPr="009F7B83">
        <w:rPr>
          <w:rFonts w:eastAsia="Times New Roman" w:hint="cs"/>
          <w:sz w:val="24"/>
          <w:rtl/>
        </w:rPr>
        <w:t>משרד הנהלת החשבונות</w:t>
      </w:r>
      <w:r w:rsidRPr="00072DBD">
        <w:rPr>
          <w:rFonts w:eastAsia="Times New Roman" w:hint="cs"/>
          <w:sz w:val="24"/>
          <w:rtl/>
        </w:rPr>
        <w:t xml:space="preserve"> עד 14 יום טרם פקיעת תוקפו של ההסכם והצדדים יחתמו על הסכם הארכה.</w:t>
      </w:r>
    </w:p>
    <w:p w14:paraId="22A89B15" w14:textId="35BE326C" w:rsidR="00072DBD" w:rsidRPr="00072DBD" w:rsidRDefault="00072DBD" w:rsidP="00072DBD">
      <w:pPr>
        <w:numPr>
          <w:ilvl w:val="1"/>
          <w:numId w:val="17"/>
        </w:numPr>
        <w:spacing w:before="120" w:after="120" w:line="276" w:lineRule="auto"/>
        <w:rPr>
          <w:rFonts w:eastAsia="Times New Roman"/>
          <w:sz w:val="24"/>
          <w:rtl/>
        </w:rPr>
      </w:pPr>
      <w:bookmarkStart w:id="2" w:name="_Hlk110251120"/>
      <w:r w:rsidRPr="00072DBD">
        <w:rPr>
          <w:rFonts w:eastAsia="Times New Roman" w:hint="cs"/>
          <w:sz w:val="24"/>
          <w:rtl/>
        </w:rPr>
        <w:t xml:space="preserve">מבלי לגרוע באמור לעיל, </w:t>
      </w:r>
      <w:r w:rsidR="009B50A4">
        <w:rPr>
          <w:rFonts w:eastAsia="Times New Roman" w:hint="cs"/>
          <w:sz w:val="24"/>
          <w:rtl/>
        </w:rPr>
        <w:t>החברה</w:t>
      </w:r>
      <w:r w:rsidRPr="00072DBD">
        <w:rPr>
          <w:rFonts w:eastAsia="Times New Roman" w:hint="cs"/>
          <w:sz w:val="24"/>
          <w:rtl/>
        </w:rPr>
        <w:t xml:space="preserve"> תהא רשאית לסיים את ההתקשרות בכל שלב שהוא, בהודעה מראש של 30 ימים ל</w:t>
      </w:r>
      <w:r w:rsidR="004909C3" w:rsidRPr="009F7B83">
        <w:rPr>
          <w:rFonts w:eastAsia="Times New Roman" w:hint="cs"/>
          <w:sz w:val="24"/>
          <w:rtl/>
        </w:rPr>
        <w:t>משרד הנהלת החשבונות</w:t>
      </w:r>
      <w:r w:rsidRPr="00072DBD">
        <w:rPr>
          <w:rFonts w:eastAsia="Times New Roman" w:hint="cs"/>
          <w:sz w:val="24"/>
          <w:rtl/>
        </w:rPr>
        <w:t>.</w:t>
      </w:r>
    </w:p>
    <w:bookmarkEnd w:id="2"/>
    <w:p w14:paraId="67A4B742" w14:textId="77777777" w:rsidR="00343002" w:rsidRPr="00343002" w:rsidRDefault="00343002" w:rsidP="00106A74">
      <w:pPr>
        <w:numPr>
          <w:ilvl w:val="1"/>
          <w:numId w:val="17"/>
        </w:numPr>
        <w:spacing w:before="120" w:after="120" w:line="276" w:lineRule="auto"/>
        <w:rPr>
          <w:rFonts w:ascii="Calibri" w:hAnsi="Calibri"/>
          <w:sz w:val="24"/>
          <w:rtl/>
        </w:rPr>
      </w:pPr>
      <w:r w:rsidRPr="00343002">
        <w:rPr>
          <w:rFonts w:ascii="Calibri" w:hAnsi="Calibri" w:hint="cs"/>
          <w:sz w:val="24"/>
          <w:rtl/>
        </w:rPr>
        <w:t>בתקופת הארכה ימשיכו לחול על הצדדים כל הוראות ההסכם, למעט שינויים המחויבים עפ"י דין.</w:t>
      </w:r>
    </w:p>
    <w:p w14:paraId="58B48709" w14:textId="77777777" w:rsidR="00343002" w:rsidRPr="00343002" w:rsidRDefault="00343002" w:rsidP="00343002">
      <w:pPr>
        <w:tabs>
          <w:tab w:val="center" w:pos="-4111"/>
          <w:tab w:val="right" w:pos="-2126"/>
          <w:tab w:val="right" w:pos="1418"/>
          <w:tab w:val="right" w:pos="2552"/>
        </w:tabs>
        <w:spacing w:before="0"/>
        <w:jc w:val="left"/>
        <w:rPr>
          <w:rFonts w:eastAsia="Times New Roman"/>
          <w:b/>
          <w:bCs/>
          <w:sz w:val="24"/>
          <w:u w:val="single"/>
          <w:rtl/>
        </w:rPr>
      </w:pPr>
    </w:p>
    <w:p w14:paraId="20AD3A97" w14:textId="3DF9EF7E" w:rsidR="00343002" w:rsidRPr="00343002" w:rsidRDefault="006115DE" w:rsidP="00050DE8">
      <w:pPr>
        <w:numPr>
          <w:ilvl w:val="0"/>
          <w:numId w:val="17"/>
        </w:numPr>
        <w:spacing w:before="0" w:after="200" w:line="276" w:lineRule="auto"/>
        <w:ind w:hanging="673"/>
        <w:jc w:val="left"/>
        <w:rPr>
          <w:rFonts w:eastAsia="Times New Roman"/>
          <w:sz w:val="24"/>
        </w:rPr>
      </w:pPr>
      <w:r>
        <w:rPr>
          <w:rFonts w:eastAsia="Times New Roman" w:hint="cs"/>
          <w:b/>
          <w:bCs/>
          <w:sz w:val="24"/>
          <w:u w:val="single"/>
          <w:rtl/>
        </w:rPr>
        <w:t>השירותים</w:t>
      </w:r>
    </w:p>
    <w:p w14:paraId="30AD6FEC" w14:textId="38659A3A" w:rsidR="00343002" w:rsidRPr="00106A74" w:rsidRDefault="00343002" w:rsidP="00050DE8">
      <w:pPr>
        <w:spacing w:before="0" w:after="200" w:line="276" w:lineRule="auto"/>
        <w:ind w:left="502"/>
        <w:jc w:val="left"/>
        <w:rPr>
          <w:rFonts w:eastAsia="Times New Roman"/>
          <w:sz w:val="24"/>
          <w:rtl/>
        </w:rPr>
      </w:pPr>
      <w:r w:rsidRPr="00343002">
        <w:rPr>
          <w:rFonts w:eastAsia="Times New Roman" w:hint="cs"/>
          <w:sz w:val="24"/>
          <w:rtl/>
        </w:rPr>
        <w:t xml:space="preserve">פרטי ונושאי </w:t>
      </w:r>
      <w:r w:rsidR="006115DE">
        <w:rPr>
          <w:rFonts w:eastAsia="Times New Roman" w:hint="cs"/>
          <w:sz w:val="24"/>
          <w:rtl/>
        </w:rPr>
        <w:t>השירותים</w:t>
      </w:r>
      <w:r w:rsidRPr="00343002">
        <w:rPr>
          <w:rFonts w:eastAsia="Times New Roman" w:hint="cs"/>
          <w:sz w:val="24"/>
          <w:rtl/>
        </w:rPr>
        <w:t xml:space="preserve">, התפקידים והמטלות הכלולים בהן הנם כמפורט </w:t>
      </w:r>
      <w:r w:rsidR="00106A74">
        <w:rPr>
          <w:rFonts w:eastAsia="Times New Roman" w:hint="cs"/>
          <w:b/>
          <w:bCs/>
          <w:sz w:val="24"/>
          <w:rtl/>
        </w:rPr>
        <w:t>בנספח א'</w:t>
      </w:r>
      <w:r w:rsidR="00072DBD">
        <w:rPr>
          <w:rFonts w:eastAsia="Times New Roman" w:hint="cs"/>
          <w:sz w:val="24"/>
          <w:rtl/>
        </w:rPr>
        <w:t>2</w:t>
      </w:r>
      <w:r w:rsidR="00106A74">
        <w:rPr>
          <w:rFonts w:eastAsia="Times New Roman" w:hint="cs"/>
          <w:sz w:val="24"/>
          <w:rtl/>
        </w:rPr>
        <w:t>.</w:t>
      </w:r>
    </w:p>
    <w:p w14:paraId="3505563F" w14:textId="1BEF4A0E" w:rsidR="00343002" w:rsidRDefault="00343002" w:rsidP="00050DE8">
      <w:pPr>
        <w:numPr>
          <w:ilvl w:val="0"/>
          <w:numId w:val="17"/>
        </w:numPr>
        <w:spacing w:before="0" w:after="200" w:line="276" w:lineRule="auto"/>
        <w:ind w:hanging="673"/>
        <w:jc w:val="left"/>
        <w:rPr>
          <w:rFonts w:eastAsia="Times New Roman"/>
          <w:b/>
          <w:bCs/>
          <w:sz w:val="24"/>
          <w:u w:val="single"/>
        </w:rPr>
      </w:pPr>
      <w:r w:rsidRPr="00343002">
        <w:rPr>
          <w:rFonts w:eastAsia="Times New Roman" w:hint="cs"/>
          <w:b/>
          <w:bCs/>
          <w:sz w:val="24"/>
          <w:u w:val="single"/>
          <w:rtl/>
        </w:rPr>
        <w:t>התמורה</w:t>
      </w:r>
    </w:p>
    <w:p w14:paraId="66222DDD" w14:textId="2E2F3C19" w:rsidR="00050DE8" w:rsidRPr="00050DE8" w:rsidRDefault="00050DE8" w:rsidP="00050DE8">
      <w:pPr>
        <w:pStyle w:val="af5"/>
        <w:numPr>
          <w:ilvl w:val="1"/>
          <w:numId w:val="17"/>
        </w:numPr>
        <w:rPr>
          <w:rFonts w:eastAsia="Times New Roman"/>
          <w:sz w:val="24"/>
          <w:rtl/>
        </w:rPr>
      </w:pPr>
      <w:r w:rsidRPr="00050DE8">
        <w:rPr>
          <w:rFonts w:eastAsia="Times New Roman" w:hint="cs"/>
          <w:sz w:val="24"/>
          <w:rtl/>
        </w:rPr>
        <w:t xml:space="preserve">בעבור ביצוע </w:t>
      </w:r>
      <w:r w:rsidR="00404C1D">
        <w:rPr>
          <w:rFonts w:eastAsia="Times New Roman" w:hint="cs"/>
          <w:sz w:val="24"/>
          <w:rtl/>
        </w:rPr>
        <w:t>השירותים</w:t>
      </w:r>
      <w:r w:rsidRPr="00050DE8">
        <w:rPr>
          <w:rFonts w:eastAsia="Times New Roman" w:hint="cs"/>
          <w:sz w:val="24"/>
          <w:rtl/>
        </w:rPr>
        <w:t xml:space="preserve"> במהלך תקופת ההסכם תשלם </w:t>
      </w:r>
      <w:r w:rsidR="009B50A4">
        <w:rPr>
          <w:rFonts w:eastAsia="Times New Roman" w:hint="cs"/>
          <w:sz w:val="24"/>
          <w:rtl/>
        </w:rPr>
        <w:t>החברה</w:t>
      </w:r>
      <w:r w:rsidRPr="00050DE8">
        <w:rPr>
          <w:rFonts w:eastAsia="Times New Roman" w:hint="cs"/>
          <w:sz w:val="24"/>
          <w:rtl/>
        </w:rPr>
        <w:t xml:space="preserve"> </w:t>
      </w:r>
      <w:r w:rsidR="003E53BA" w:rsidRPr="00050DE8">
        <w:rPr>
          <w:rFonts w:eastAsia="Times New Roman" w:hint="cs"/>
          <w:sz w:val="24"/>
          <w:rtl/>
        </w:rPr>
        <w:t>ל</w:t>
      </w:r>
      <w:r w:rsidR="003E53BA">
        <w:rPr>
          <w:rFonts w:eastAsia="Times New Roman" w:hint="cs"/>
          <w:sz w:val="24"/>
          <w:rtl/>
        </w:rPr>
        <w:t>משרד הנהלת החשבונות</w:t>
      </w:r>
      <w:r w:rsidR="003E53BA" w:rsidRPr="00050DE8">
        <w:rPr>
          <w:rFonts w:eastAsia="Times New Roman" w:hint="cs"/>
          <w:sz w:val="24"/>
          <w:rtl/>
        </w:rPr>
        <w:t xml:space="preserve"> </w:t>
      </w:r>
      <w:r w:rsidRPr="00050DE8">
        <w:rPr>
          <w:rFonts w:eastAsia="Times New Roman" w:hint="cs"/>
          <w:sz w:val="24"/>
          <w:rtl/>
        </w:rPr>
        <w:t xml:space="preserve">סך של </w:t>
      </w:r>
      <w:r w:rsidR="00072DBD">
        <w:rPr>
          <w:rFonts w:eastAsia="Times New Roman" w:hint="cs"/>
          <w:sz w:val="24"/>
          <w:rtl/>
        </w:rPr>
        <w:t>___________</w:t>
      </w:r>
      <w:r w:rsidRPr="00050DE8">
        <w:rPr>
          <w:rFonts w:eastAsia="Times New Roman" w:hint="cs"/>
          <w:sz w:val="24"/>
          <w:rtl/>
        </w:rPr>
        <w:t xml:space="preserve"> (במילים: </w:t>
      </w:r>
      <w:r w:rsidR="00072DBD">
        <w:rPr>
          <w:rFonts w:eastAsia="Times New Roman" w:hint="cs"/>
          <w:sz w:val="24"/>
          <w:rtl/>
        </w:rPr>
        <w:t>____________________</w:t>
      </w:r>
      <w:r w:rsidRPr="00050DE8">
        <w:rPr>
          <w:rFonts w:eastAsia="Times New Roman" w:hint="cs"/>
          <w:sz w:val="24"/>
          <w:rtl/>
        </w:rPr>
        <w:t>) ש"ח, לכל חודש ימים</w:t>
      </w:r>
      <w:r w:rsidR="00072DBD">
        <w:rPr>
          <w:rFonts w:eastAsia="Times New Roman" w:hint="cs"/>
          <w:sz w:val="24"/>
          <w:rtl/>
        </w:rPr>
        <w:t xml:space="preserve"> קלנדרי</w:t>
      </w:r>
      <w:r w:rsidR="00E152B5">
        <w:rPr>
          <w:rFonts w:eastAsia="Times New Roman" w:hint="cs"/>
          <w:sz w:val="24"/>
          <w:rtl/>
        </w:rPr>
        <w:t xml:space="preserve"> (להלן: "</w:t>
      </w:r>
      <w:r w:rsidR="00E152B5">
        <w:rPr>
          <w:rFonts w:eastAsia="Times New Roman" w:hint="cs"/>
          <w:b/>
          <w:bCs/>
          <w:sz w:val="24"/>
          <w:rtl/>
        </w:rPr>
        <w:t>התמורה החודשית</w:t>
      </w:r>
      <w:r w:rsidR="00E152B5">
        <w:rPr>
          <w:rFonts w:eastAsia="Times New Roman" w:hint="cs"/>
          <w:sz w:val="24"/>
          <w:rtl/>
        </w:rPr>
        <w:t>")</w:t>
      </w:r>
      <w:r w:rsidR="00072DBD">
        <w:rPr>
          <w:rFonts w:eastAsia="Times New Roman" w:hint="cs"/>
          <w:sz w:val="24"/>
          <w:rtl/>
        </w:rPr>
        <w:t xml:space="preserve">, בהתאם להצעת </w:t>
      </w:r>
      <w:r w:rsidR="001C197A">
        <w:rPr>
          <w:rFonts w:eastAsia="Times New Roman" w:hint="cs"/>
          <w:sz w:val="24"/>
          <w:rtl/>
        </w:rPr>
        <w:t>משרד הנהלת החשבונות</w:t>
      </w:r>
      <w:r w:rsidR="00072DBD">
        <w:rPr>
          <w:rFonts w:eastAsia="Times New Roman" w:hint="cs"/>
          <w:sz w:val="24"/>
          <w:rtl/>
        </w:rPr>
        <w:t xml:space="preserve"> המצ"ב </w:t>
      </w:r>
      <w:r w:rsidR="00072DBD">
        <w:rPr>
          <w:rFonts w:eastAsia="Times New Roman" w:hint="cs"/>
          <w:b/>
          <w:bCs/>
          <w:sz w:val="24"/>
          <w:rtl/>
        </w:rPr>
        <w:t>כנספח א'1</w:t>
      </w:r>
      <w:r w:rsidRPr="00050DE8">
        <w:rPr>
          <w:rFonts w:eastAsia="Times New Roman" w:hint="cs"/>
          <w:sz w:val="24"/>
          <w:rtl/>
        </w:rPr>
        <w:t>.</w:t>
      </w:r>
    </w:p>
    <w:p w14:paraId="66E5D3A6" w14:textId="23F85AA8" w:rsidR="00343002" w:rsidRPr="00343002" w:rsidRDefault="00343002" w:rsidP="00072DBD">
      <w:pPr>
        <w:ind w:left="502"/>
        <w:rPr>
          <w:rFonts w:eastAsia="Times New Roman"/>
          <w:sz w:val="24"/>
          <w:rtl/>
        </w:rPr>
      </w:pPr>
      <w:r w:rsidRPr="00343002">
        <w:rPr>
          <w:rFonts w:eastAsia="Times New Roman" w:hint="cs"/>
          <w:sz w:val="24"/>
          <w:rtl/>
        </w:rPr>
        <w:t>לסכו</w:t>
      </w:r>
      <w:r w:rsidR="00072DBD">
        <w:rPr>
          <w:rFonts w:eastAsia="Times New Roman" w:hint="cs"/>
          <w:sz w:val="24"/>
          <w:rtl/>
        </w:rPr>
        <w:t>ם התמורה</w:t>
      </w:r>
      <w:r w:rsidRPr="00343002">
        <w:rPr>
          <w:rFonts w:eastAsia="Times New Roman" w:hint="cs"/>
          <w:sz w:val="24"/>
          <w:rtl/>
        </w:rPr>
        <w:t xml:space="preserve"> יתווסף מע"מ כחוק. </w:t>
      </w:r>
    </w:p>
    <w:p w14:paraId="19F57C1F" w14:textId="65214E11" w:rsidR="00343002" w:rsidRDefault="00343002" w:rsidP="00050DE8">
      <w:pPr>
        <w:pStyle w:val="af5"/>
        <w:numPr>
          <w:ilvl w:val="1"/>
          <w:numId w:val="17"/>
        </w:numPr>
        <w:rPr>
          <w:rFonts w:eastAsia="Times New Roman"/>
          <w:sz w:val="24"/>
        </w:rPr>
      </w:pPr>
      <w:r w:rsidRPr="00343002">
        <w:rPr>
          <w:rFonts w:eastAsia="Times New Roman" w:hint="cs"/>
          <w:sz w:val="24"/>
          <w:rtl/>
        </w:rPr>
        <w:lastRenderedPageBreak/>
        <w:t xml:space="preserve">מובהר בזאת, למען הסר ספק כי התמורה המפורטת בסעיף </w:t>
      </w:r>
      <w:r w:rsidR="00E152B5">
        <w:rPr>
          <w:rFonts w:eastAsia="Times New Roman" w:hint="cs"/>
          <w:sz w:val="24"/>
          <w:rtl/>
        </w:rPr>
        <w:t>4.1</w:t>
      </w:r>
      <w:r w:rsidRPr="00343002">
        <w:rPr>
          <w:rFonts w:eastAsia="Times New Roman" w:hint="cs"/>
          <w:sz w:val="24"/>
          <w:rtl/>
        </w:rPr>
        <w:t xml:space="preserve"> לעיל היא התמורה המלאה בעבור ביצוע </w:t>
      </w:r>
      <w:r w:rsidR="00404C1D">
        <w:rPr>
          <w:rFonts w:eastAsia="Times New Roman" w:hint="cs"/>
          <w:sz w:val="24"/>
          <w:rtl/>
        </w:rPr>
        <w:t>השירותים</w:t>
      </w:r>
      <w:r w:rsidRPr="00343002">
        <w:rPr>
          <w:rFonts w:eastAsia="Times New Roman" w:hint="cs"/>
          <w:sz w:val="24"/>
          <w:rtl/>
        </w:rPr>
        <w:t>.</w:t>
      </w:r>
    </w:p>
    <w:p w14:paraId="7D2E919F" w14:textId="77777777" w:rsidR="00505D6A" w:rsidRDefault="00505D6A" w:rsidP="00072DBD">
      <w:pPr>
        <w:pStyle w:val="af5"/>
        <w:ind w:left="502"/>
        <w:rPr>
          <w:rFonts w:eastAsia="Times New Roman"/>
          <w:sz w:val="24"/>
        </w:rPr>
      </w:pPr>
    </w:p>
    <w:p w14:paraId="7BF50887" w14:textId="6ABEDD84" w:rsidR="00505D6A" w:rsidRDefault="00505D6A" w:rsidP="00050DE8">
      <w:pPr>
        <w:pStyle w:val="af5"/>
        <w:numPr>
          <w:ilvl w:val="1"/>
          <w:numId w:val="17"/>
        </w:numPr>
        <w:rPr>
          <w:rFonts w:eastAsia="Times New Roman"/>
          <w:sz w:val="24"/>
        </w:rPr>
      </w:pPr>
      <w:r>
        <w:rPr>
          <w:rFonts w:eastAsia="Times New Roman" w:hint="cs"/>
          <w:sz w:val="24"/>
          <w:rtl/>
        </w:rPr>
        <w:t xml:space="preserve"> על אף האמור לעיל, במקרים בהם ידרשו ביצוע פעולות נוספות מעבר לאלו המפורטות </w:t>
      </w:r>
      <w:r>
        <w:rPr>
          <w:rFonts w:eastAsia="Times New Roman" w:hint="cs"/>
          <w:b/>
          <w:bCs/>
          <w:sz w:val="24"/>
          <w:rtl/>
        </w:rPr>
        <w:t>בנספח א'</w:t>
      </w:r>
      <w:r w:rsidR="00072DBD">
        <w:rPr>
          <w:rFonts w:eastAsia="Times New Roman" w:hint="cs"/>
          <w:b/>
          <w:bCs/>
          <w:sz w:val="24"/>
          <w:rtl/>
        </w:rPr>
        <w:t>2</w:t>
      </w:r>
      <w:r>
        <w:rPr>
          <w:rFonts w:eastAsia="Times New Roman" w:hint="cs"/>
          <w:sz w:val="24"/>
          <w:rtl/>
        </w:rPr>
        <w:t xml:space="preserve"> על ידי </w:t>
      </w:r>
      <w:r w:rsidR="001C197A">
        <w:rPr>
          <w:rFonts w:eastAsia="Times New Roman" w:hint="cs"/>
          <w:sz w:val="24"/>
          <w:rtl/>
        </w:rPr>
        <w:t>משרד הנהלת החשבונות</w:t>
      </w:r>
      <w:r>
        <w:rPr>
          <w:rFonts w:eastAsia="Times New Roman" w:hint="cs"/>
          <w:sz w:val="24"/>
          <w:rtl/>
        </w:rPr>
        <w:t xml:space="preserve">, עפ"י שיקול דעתה הבלעדי של </w:t>
      </w:r>
      <w:r w:rsidR="009B50A4">
        <w:rPr>
          <w:rFonts w:eastAsia="Times New Roman" w:hint="cs"/>
          <w:sz w:val="24"/>
          <w:rtl/>
        </w:rPr>
        <w:t>החברה</w:t>
      </w:r>
      <w:r>
        <w:rPr>
          <w:rFonts w:eastAsia="Times New Roman" w:hint="cs"/>
          <w:sz w:val="24"/>
          <w:rtl/>
        </w:rPr>
        <w:t xml:space="preserve">, תשולם </w:t>
      </w:r>
      <w:r w:rsidR="003E53BA">
        <w:rPr>
          <w:rFonts w:eastAsia="Times New Roman" w:hint="cs"/>
          <w:sz w:val="24"/>
          <w:rtl/>
        </w:rPr>
        <w:t xml:space="preserve">למשרד הנהלת החשבונות </w:t>
      </w:r>
      <w:r>
        <w:rPr>
          <w:rFonts w:eastAsia="Times New Roman" w:hint="cs"/>
          <w:sz w:val="24"/>
          <w:rtl/>
        </w:rPr>
        <w:t xml:space="preserve">תמורה בסך של 200 ₪ לשעת עבודה (לא כולל מע"מ) </w:t>
      </w:r>
      <w:r>
        <w:rPr>
          <w:rFonts w:eastAsia="Times New Roman"/>
          <w:sz w:val="24"/>
          <w:rtl/>
        </w:rPr>
        <w:t>–</w:t>
      </w:r>
      <w:r>
        <w:rPr>
          <w:rFonts w:eastAsia="Times New Roman" w:hint="cs"/>
          <w:sz w:val="24"/>
          <w:rtl/>
        </w:rPr>
        <w:t xml:space="preserve"> </w:t>
      </w:r>
      <w:r w:rsidR="00683E67">
        <w:rPr>
          <w:rFonts w:eastAsia="Times New Roman" w:hint="cs"/>
          <w:sz w:val="24"/>
          <w:rtl/>
        </w:rPr>
        <w:t>(</w:t>
      </w:r>
      <w:r>
        <w:rPr>
          <w:rFonts w:eastAsia="Times New Roman" w:hint="cs"/>
          <w:sz w:val="24"/>
          <w:rtl/>
        </w:rPr>
        <w:t>להלן: "</w:t>
      </w:r>
      <w:r>
        <w:rPr>
          <w:rFonts w:eastAsia="Times New Roman" w:hint="cs"/>
          <w:b/>
          <w:bCs/>
          <w:sz w:val="24"/>
          <w:rtl/>
        </w:rPr>
        <w:t>התמורה השעתית</w:t>
      </w:r>
      <w:r>
        <w:rPr>
          <w:rFonts w:eastAsia="Times New Roman" w:hint="cs"/>
          <w:sz w:val="24"/>
          <w:rtl/>
        </w:rPr>
        <w:t>").</w:t>
      </w:r>
    </w:p>
    <w:p w14:paraId="42B7274B" w14:textId="77777777" w:rsidR="00072DBD" w:rsidRPr="00072DBD" w:rsidRDefault="00072DBD" w:rsidP="00072DBD">
      <w:pPr>
        <w:pStyle w:val="af5"/>
        <w:rPr>
          <w:rFonts w:eastAsia="Times New Roman"/>
          <w:sz w:val="24"/>
          <w:rtl/>
        </w:rPr>
      </w:pPr>
    </w:p>
    <w:p w14:paraId="25BC4531" w14:textId="6E120FD3" w:rsidR="00072DBD" w:rsidRDefault="00072DBD" w:rsidP="00050DE8">
      <w:pPr>
        <w:pStyle w:val="af5"/>
        <w:numPr>
          <w:ilvl w:val="1"/>
          <w:numId w:val="17"/>
        </w:numPr>
        <w:rPr>
          <w:rFonts w:eastAsia="Times New Roman"/>
          <w:sz w:val="24"/>
        </w:rPr>
      </w:pPr>
      <w:r>
        <w:rPr>
          <w:rFonts w:eastAsia="Times New Roman" w:hint="cs"/>
          <w:sz w:val="24"/>
          <w:rtl/>
        </w:rPr>
        <w:t>התמורה ל</w:t>
      </w:r>
      <w:r w:rsidR="003E53BA">
        <w:rPr>
          <w:rFonts w:eastAsia="Times New Roman" w:hint="cs"/>
          <w:sz w:val="24"/>
          <w:rtl/>
        </w:rPr>
        <w:t>משרד הנהלת החשבונות</w:t>
      </w:r>
      <w:r>
        <w:rPr>
          <w:rFonts w:eastAsia="Times New Roman" w:hint="cs"/>
          <w:sz w:val="24"/>
          <w:rtl/>
        </w:rPr>
        <w:t xml:space="preserve"> ת</w:t>
      </w:r>
      <w:r w:rsidR="00B6503F">
        <w:rPr>
          <w:rFonts w:eastAsia="Times New Roman" w:hint="cs"/>
          <w:sz w:val="24"/>
          <w:rtl/>
        </w:rPr>
        <w:t xml:space="preserve">עודכן </w:t>
      </w:r>
      <w:r w:rsidR="00517C15">
        <w:rPr>
          <w:rFonts w:eastAsia="Times New Roman" w:hint="cs"/>
          <w:sz w:val="24"/>
          <w:rtl/>
        </w:rPr>
        <w:t>בתום</w:t>
      </w:r>
      <w:r w:rsidR="00B6503F">
        <w:rPr>
          <w:rFonts w:eastAsia="Times New Roman" w:hint="cs"/>
          <w:sz w:val="24"/>
          <w:rtl/>
        </w:rPr>
        <w:t xml:space="preserve"> 12 חודשים</w:t>
      </w:r>
      <w:r w:rsidR="00517C15">
        <w:rPr>
          <w:rFonts w:eastAsia="Times New Roman" w:hint="cs"/>
          <w:sz w:val="24"/>
          <w:rtl/>
        </w:rPr>
        <w:t xml:space="preserve"> ממועד חתימת הסכם זה</w:t>
      </w:r>
      <w:r w:rsidR="00B6503F">
        <w:rPr>
          <w:rFonts w:eastAsia="Times New Roman" w:hint="cs"/>
          <w:sz w:val="24"/>
          <w:rtl/>
        </w:rPr>
        <w:t xml:space="preserve">, ולאחר מכן מדי 12 חודשים ממועד זה, בהתאם לשיעור השינוי שיחול בין המדד הידוע ביום חתימת הסכם זה לבין המדד הידוע במועד עדכון התמורה או ביום הראשון של השנה העוקבת, לפי העניין. למען הסר ספק, מובהר בזאת כי בין עדכון אחד למשנהו תישאר התמורה </w:t>
      </w:r>
      <w:r w:rsidR="00D26629">
        <w:rPr>
          <w:rFonts w:eastAsia="Times New Roman" w:hint="cs"/>
          <w:sz w:val="24"/>
          <w:rtl/>
        </w:rPr>
        <w:t xml:space="preserve">למשרד הנהלת החשבונות </w:t>
      </w:r>
      <w:r w:rsidR="00B6503F">
        <w:rPr>
          <w:rFonts w:eastAsia="Times New Roman" w:hint="cs"/>
          <w:sz w:val="24"/>
          <w:rtl/>
        </w:rPr>
        <w:t>קבועה.</w:t>
      </w:r>
    </w:p>
    <w:p w14:paraId="7045605C" w14:textId="77777777" w:rsidR="00B6503F" w:rsidRPr="00B6503F" w:rsidRDefault="00B6503F" w:rsidP="00B6503F">
      <w:pPr>
        <w:pStyle w:val="af5"/>
        <w:rPr>
          <w:rFonts w:eastAsia="Times New Roman"/>
          <w:sz w:val="24"/>
          <w:rtl/>
        </w:rPr>
      </w:pPr>
    </w:p>
    <w:p w14:paraId="7DB3A81D" w14:textId="11FF9091" w:rsidR="00B6503F" w:rsidRDefault="00B6503F" w:rsidP="00B6503F">
      <w:pPr>
        <w:pStyle w:val="af5"/>
        <w:ind w:left="502"/>
        <w:rPr>
          <w:rFonts w:eastAsia="Times New Roman"/>
          <w:sz w:val="24"/>
        </w:rPr>
      </w:pPr>
      <w:r>
        <w:rPr>
          <w:rFonts w:eastAsia="Times New Roman" w:hint="cs"/>
          <w:sz w:val="24"/>
          <w:rtl/>
        </w:rPr>
        <w:t xml:space="preserve">לעניין סעיף זה "מדד" פירושו </w:t>
      </w:r>
      <w:r>
        <w:rPr>
          <w:rFonts w:eastAsia="Times New Roman"/>
          <w:sz w:val="24"/>
          <w:rtl/>
        </w:rPr>
        <w:t>–</w:t>
      </w:r>
      <w:r>
        <w:rPr>
          <w:rFonts w:eastAsia="Times New Roman" w:hint="cs"/>
          <w:sz w:val="24"/>
          <w:rtl/>
        </w:rPr>
        <w:t xml:space="preserve"> מדד המחירים לצרכן (כללי) כפי שמפורסם על ידי הלשכה המרכזית לסטטיסטיקה, וככל שמדד זה יבוטל כל מדד רלוונטי אחר שיבוא במקומו.</w:t>
      </w:r>
    </w:p>
    <w:p w14:paraId="0EFC51E4" w14:textId="77777777" w:rsidR="007C5A12" w:rsidRPr="00343002" w:rsidRDefault="007C5A12" w:rsidP="007C5A12">
      <w:pPr>
        <w:pStyle w:val="af5"/>
        <w:ind w:left="502"/>
        <w:rPr>
          <w:rFonts w:eastAsia="Times New Roman"/>
          <w:sz w:val="24"/>
          <w:rtl/>
        </w:rPr>
      </w:pPr>
    </w:p>
    <w:p w14:paraId="173A7ED2" w14:textId="08F8B443" w:rsidR="00343002" w:rsidRDefault="00343002" w:rsidP="00050DE8">
      <w:pPr>
        <w:pStyle w:val="af5"/>
        <w:numPr>
          <w:ilvl w:val="1"/>
          <w:numId w:val="17"/>
        </w:numPr>
        <w:rPr>
          <w:rFonts w:eastAsia="Times New Roman"/>
          <w:sz w:val="24"/>
        </w:rPr>
      </w:pPr>
      <w:r w:rsidRPr="00343002">
        <w:rPr>
          <w:rFonts w:eastAsia="Times New Roman" w:hint="cs"/>
          <w:sz w:val="24"/>
          <w:rtl/>
        </w:rPr>
        <w:t xml:space="preserve">מובהר ומוסכם בזאת, כי בכפוף לאמור לעיל, תנודות במדדים מכל סוג שהוא, בריבית, בשכר עבודה, במיסים, בארנונות ובתשלומים אשר על </w:t>
      </w:r>
      <w:r w:rsidR="001C197A">
        <w:rPr>
          <w:rFonts w:eastAsia="Times New Roman" w:hint="cs"/>
          <w:sz w:val="24"/>
          <w:rtl/>
        </w:rPr>
        <w:t>משרד הנהלת החשבונות</w:t>
      </w:r>
      <w:r w:rsidRPr="00343002">
        <w:rPr>
          <w:rFonts w:eastAsia="Times New Roman" w:hint="cs"/>
          <w:sz w:val="24"/>
          <w:rtl/>
        </w:rPr>
        <w:t xml:space="preserve"> לשלם ע"פ כל דין או הסכם, לא ישנו את גובה התמורה לה זכאי </w:t>
      </w:r>
      <w:r w:rsidR="001C197A">
        <w:rPr>
          <w:rFonts w:eastAsia="Times New Roman" w:hint="cs"/>
          <w:sz w:val="24"/>
          <w:rtl/>
        </w:rPr>
        <w:t>משרד הנהלת החשבונות</w:t>
      </w:r>
      <w:r w:rsidRPr="00343002">
        <w:rPr>
          <w:rFonts w:eastAsia="Times New Roman" w:hint="cs"/>
          <w:sz w:val="24"/>
          <w:rtl/>
        </w:rPr>
        <w:t xml:space="preserve"> אלא אם נאמר במפורש אחרת בהסכם זה. </w:t>
      </w:r>
    </w:p>
    <w:p w14:paraId="7B31AB88" w14:textId="77777777" w:rsidR="00135C0E" w:rsidRPr="00135C0E" w:rsidRDefault="00135C0E" w:rsidP="00135C0E">
      <w:pPr>
        <w:rPr>
          <w:rFonts w:eastAsia="Times New Roman"/>
          <w:sz w:val="24"/>
          <w:rtl/>
        </w:rPr>
      </w:pPr>
    </w:p>
    <w:p w14:paraId="79BB1925" w14:textId="5E8669D5" w:rsidR="00343002" w:rsidRDefault="00343002" w:rsidP="00050DE8">
      <w:pPr>
        <w:numPr>
          <w:ilvl w:val="0"/>
          <w:numId w:val="17"/>
        </w:numPr>
        <w:spacing w:before="0" w:after="200" w:line="276" w:lineRule="auto"/>
        <w:ind w:hanging="673"/>
        <w:jc w:val="left"/>
        <w:rPr>
          <w:rFonts w:eastAsia="Times New Roman"/>
          <w:b/>
          <w:bCs/>
          <w:sz w:val="24"/>
          <w:u w:val="single"/>
        </w:rPr>
      </w:pPr>
      <w:r w:rsidRPr="00343002">
        <w:rPr>
          <w:rFonts w:eastAsia="Times New Roman" w:hint="cs"/>
          <w:b/>
          <w:bCs/>
          <w:sz w:val="24"/>
          <w:u w:val="single"/>
          <w:rtl/>
        </w:rPr>
        <w:t>אופן תשלום התמורה</w:t>
      </w:r>
    </w:p>
    <w:p w14:paraId="63A29602" w14:textId="48282317" w:rsidR="00050DE8" w:rsidRDefault="00050DE8" w:rsidP="00135C0E">
      <w:pPr>
        <w:numPr>
          <w:ilvl w:val="1"/>
          <w:numId w:val="17"/>
        </w:numPr>
        <w:spacing w:before="0" w:after="200" w:line="276" w:lineRule="auto"/>
        <w:ind w:hanging="560"/>
        <w:rPr>
          <w:rFonts w:eastAsia="Times New Roman"/>
          <w:sz w:val="24"/>
        </w:rPr>
      </w:pPr>
      <w:r w:rsidRPr="00343002">
        <w:rPr>
          <w:rFonts w:eastAsia="Times New Roman" w:hint="cs"/>
          <w:sz w:val="24"/>
          <w:rtl/>
        </w:rPr>
        <w:t xml:space="preserve">התמורה החודשית המפורטת בסעיף </w:t>
      </w:r>
      <w:r w:rsidR="00E152B5">
        <w:rPr>
          <w:rFonts w:eastAsia="Times New Roman" w:hint="cs"/>
          <w:sz w:val="24"/>
          <w:rtl/>
        </w:rPr>
        <w:t>4</w:t>
      </w:r>
      <w:r w:rsidRPr="00343002">
        <w:rPr>
          <w:rFonts w:eastAsia="Times New Roman" w:hint="cs"/>
          <w:sz w:val="24"/>
          <w:rtl/>
        </w:rPr>
        <w:t xml:space="preserve"> לעיל תשולם ל</w:t>
      </w:r>
      <w:r w:rsidR="00D26629">
        <w:rPr>
          <w:rFonts w:eastAsia="Times New Roman" w:hint="cs"/>
          <w:sz w:val="24"/>
          <w:rtl/>
        </w:rPr>
        <w:t>משרד הנהלת החשבונות</w:t>
      </w:r>
      <w:r w:rsidRPr="00343002">
        <w:rPr>
          <w:rFonts w:eastAsia="Times New Roman" w:hint="cs"/>
          <w:sz w:val="24"/>
          <w:rtl/>
        </w:rPr>
        <w:t xml:space="preserve"> מדי חודש בסכום גלובלי</w:t>
      </w:r>
      <w:r w:rsidR="00505D6A">
        <w:rPr>
          <w:rFonts w:eastAsia="Times New Roman" w:hint="cs"/>
          <w:sz w:val="24"/>
          <w:rtl/>
        </w:rPr>
        <w:t xml:space="preserve"> בצירוף התמורה השעתית ככל ורלוונטי לאותו החודש</w:t>
      </w:r>
      <w:r w:rsidRPr="00343002">
        <w:rPr>
          <w:rFonts w:eastAsia="Times New Roman" w:hint="cs"/>
          <w:sz w:val="24"/>
          <w:rtl/>
        </w:rPr>
        <w:t xml:space="preserve"> (להלן</w:t>
      </w:r>
      <w:r w:rsidR="00505D6A">
        <w:rPr>
          <w:rFonts w:eastAsia="Times New Roman" w:hint="cs"/>
          <w:sz w:val="24"/>
          <w:rtl/>
        </w:rPr>
        <w:t>, יחד</w:t>
      </w:r>
      <w:r w:rsidRPr="00343002">
        <w:rPr>
          <w:rFonts w:eastAsia="Times New Roman" w:hint="cs"/>
          <w:sz w:val="24"/>
          <w:rtl/>
        </w:rPr>
        <w:t xml:space="preserve">: </w:t>
      </w:r>
      <w:r w:rsidRPr="00343002">
        <w:rPr>
          <w:rFonts w:eastAsia="Times New Roman" w:hint="cs"/>
          <w:b/>
          <w:bCs/>
          <w:sz w:val="24"/>
          <w:rtl/>
        </w:rPr>
        <w:t>"התמורה"</w:t>
      </w:r>
      <w:r w:rsidRPr="00343002">
        <w:rPr>
          <w:rFonts w:eastAsia="Times New Roman" w:hint="cs"/>
          <w:sz w:val="24"/>
          <w:rtl/>
        </w:rPr>
        <w:t>), בכפוף להמצאת חשבונית מס כדין.</w:t>
      </w:r>
    </w:p>
    <w:p w14:paraId="5A8A75AF" w14:textId="46D6FE66" w:rsidR="00165139" w:rsidRPr="00343002" w:rsidRDefault="00165139" w:rsidP="00135C0E">
      <w:pPr>
        <w:numPr>
          <w:ilvl w:val="1"/>
          <w:numId w:val="17"/>
        </w:numPr>
        <w:spacing w:before="0" w:after="200" w:line="276" w:lineRule="auto"/>
        <w:ind w:hanging="560"/>
        <w:rPr>
          <w:rFonts w:eastAsia="Times New Roman"/>
          <w:sz w:val="24"/>
        </w:rPr>
      </w:pPr>
      <w:r>
        <w:rPr>
          <w:rFonts w:eastAsia="Times New Roman" w:hint="cs"/>
          <w:sz w:val="24"/>
          <w:rtl/>
        </w:rPr>
        <w:t>התמורה תשולם ב</w:t>
      </w:r>
      <w:r w:rsidR="002F26C3">
        <w:rPr>
          <w:rFonts w:eastAsia="Times New Roman" w:hint="cs"/>
          <w:sz w:val="24"/>
          <w:rtl/>
        </w:rPr>
        <w:t xml:space="preserve">תוך 30 ימים מהמועד שבו הגיש </w:t>
      </w:r>
      <w:r w:rsidR="001C197A">
        <w:rPr>
          <w:rFonts w:eastAsia="Times New Roman" w:hint="cs"/>
          <w:sz w:val="24"/>
          <w:rtl/>
        </w:rPr>
        <w:t>משרד הנהלת החשבונות</w:t>
      </w:r>
      <w:r w:rsidR="002F26C3">
        <w:rPr>
          <w:rFonts w:eastAsia="Times New Roman" w:hint="cs"/>
          <w:sz w:val="24"/>
          <w:rtl/>
        </w:rPr>
        <w:t xml:space="preserve"> חשבון לחברה עבור החודש שחלף.</w:t>
      </w:r>
    </w:p>
    <w:p w14:paraId="43A05861" w14:textId="73B21329" w:rsidR="00343002" w:rsidRDefault="00343002" w:rsidP="00135C0E">
      <w:pPr>
        <w:numPr>
          <w:ilvl w:val="1"/>
          <w:numId w:val="17"/>
        </w:numPr>
        <w:spacing w:before="0" w:after="200" w:line="276" w:lineRule="auto"/>
        <w:ind w:hanging="560"/>
        <w:rPr>
          <w:rFonts w:eastAsia="Times New Roman"/>
          <w:sz w:val="24"/>
        </w:rPr>
      </w:pPr>
      <w:r w:rsidRPr="00343002">
        <w:rPr>
          <w:rFonts w:eastAsia="Times New Roman" w:hint="cs"/>
          <w:sz w:val="24"/>
          <w:rtl/>
        </w:rPr>
        <w:t xml:space="preserve">לסכומי התמורה האמורים לעיל יתווסף מע"מ כשיעורו על פי הדין. </w:t>
      </w:r>
    </w:p>
    <w:p w14:paraId="35A913D0" w14:textId="77777777" w:rsidR="00E775BF" w:rsidRPr="00343002" w:rsidRDefault="00E775BF" w:rsidP="00343002">
      <w:pPr>
        <w:widowControl w:val="0"/>
        <w:tabs>
          <w:tab w:val="left" w:pos="720"/>
        </w:tabs>
        <w:spacing w:before="0" w:line="276" w:lineRule="auto"/>
        <w:ind w:left="567"/>
        <w:rPr>
          <w:rFonts w:eastAsia="Times New Roman"/>
          <w:sz w:val="24"/>
        </w:rPr>
      </w:pPr>
    </w:p>
    <w:p w14:paraId="5A6D7D31" w14:textId="7BDD1E0D" w:rsidR="00072DBD" w:rsidRDefault="00072DBD">
      <w:pPr>
        <w:bidi w:val="0"/>
        <w:spacing w:before="0" w:after="200" w:line="276" w:lineRule="auto"/>
        <w:jc w:val="left"/>
        <w:rPr>
          <w:rFonts w:eastAsia="Times New Roman"/>
          <w:b/>
          <w:bCs/>
          <w:sz w:val="28"/>
          <w:szCs w:val="28"/>
        </w:rPr>
      </w:pPr>
      <w:bookmarkStart w:id="3" w:name="ערבויות"/>
      <w:bookmarkEnd w:id="3"/>
      <w:r>
        <w:rPr>
          <w:rFonts w:eastAsia="Times New Roman"/>
          <w:b/>
          <w:bCs/>
          <w:sz w:val="28"/>
          <w:szCs w:val="28"/>
          <w:rtl/>
        </w:rPr>
        <w:br w:type="page"/>
      </w:r>
    </w:p>
    <w:p w14:paraId="6CD6CE5C" w14:textId="77777777" w:rsidR="00343002" w:rsidRPr="00343002" w:rsidRDefault="00343002" w:rsidP="00343002">
      <w:pPr>
        <w:spacing w:before="0" w:line="276" w:lineRule="auto"/>
        <w:jc w:val="center"/>
        <w:rPr>
          <w:rFonts w:eastAsia="Times New Roman"/>
          <w:b/>
          <w:bCs/>
          <w:sz w:val="28"/>
          <w:szCs w:val="28"/>
          <w:u w:val="single"/>
          <w:rtl/>
        </w:rPr>
      </w:pPr>
    </w:p>
    <w:p w14:paraId="4BB33178" w14:textId="77777777" w:rsidR="00343002" w:rsidRPr="00343002" w:rsidRDefault="00343002" w:rsidP="00343002">
      <w:pPr>
        <w:spacing w:before="0" w:line="276" w:lineRule="auto"/>
        <w:jc w:val="center"/>
        <w:rPr>
          <w:rFonts w:eastAsia="Times New Roman"/>
          <w:b/>
          <w:bCs/>
          <w:sz w:val="28"/>
          <w:szCs w:val="28"/>
          <w:u w:val="single"/>
          <w:rtl/>
        </w:rPr>
      </w:pPr>
      <w:r w:rsidRPr="00343002">
        <w:rPr>
          <w:rFonts w:eastAsia="Times New Roman" w:hint="cs"/>
          <w:b/>
          <w:bCs/>
          <w:sz w:val="28"/>
          <w:szCs w:val="28"/>
          <w:u w:val="single"/>
          <w:rtl/>
        </w:rPr>
        <w:t>חלק ב' – תנאים כלליים להתקשרות</w:t>
      </w:r>
    </w:p>
    <w:p w14:paraId="347DA97A" w14:textId="77777777" w:rsidR="00343002" w:rsidRPr="00343002" w:rsidRDefault="00343002" w:rsidP="00343002">
      <w:pPr>
        <w:widowControl w:val="0"/>
        <w:numPr>
          <w:ilvl w:val="12"/>
          <w:numId w:val="0"/>
        </w:numPr>
        <w:spacing w:before="0"/>
        <w:ind w:left="709" w:hanging="709"/>
        <w:jc w:val="left"/>
        <w:rPr>
          <w:rFonts w:eastAsia="Times New Roman"/>
          <w:bCs/>
          <w:sz w:val="24"/>
          <w:u w:val="single"/>
          <w:rtl/>
        </w:rPr>
      </w:pPr>
    </w:p>
    <w:p w14:paraId="53DB81D7" w14:textId="77777777" w:rsidR="00343002" w:rsidRPr="00343002" w:rsidRDefault="00343002" w:rsidP="00050DE8">
      <w:pPr>
        <w:numPr>
          <w:ilvl w:val="0"/>
          <w:numId w:val="17"/>
        </w:numPr>
        <w:spacing w:before="0" w:after="200" w:line="276" w:lineRule="auto"/>
        <w:jc w:val="left"/>
        <w:rPr>
          <w:rFonts w:eastAsia="Times New Roman"/>
          <w:bCs/>
          <w:sz w:val="24"/>
          <w:rtl/>
        </w:rPr>
      </w:pPr>
      <w:r w:rsidRPr="00343002">
        <w:rPr>
          <w:rFonts w:eastAsia="Times New Roman" w:hint="cs"/>
          <w:bCs/>
          <w:sz w:val="24"/>
          <w:u w:val="single"/>
          <w:rtl/>
        </w:rPr>
        <w:t>רמה מקצועית, שמירת דינים ובטיחות</w:t>
      </w:r>
    </w:p>
    <w:p w14:paraId="4F0A92D4" w14:textId="54733C05" w:rsidR="00343002" w:rsidRPr="00343002" w:rsidRDefault="001C197A" w:rsidP="00E152B5">
      <w:pPr>
        <w:numPr>
          <w:ilvl w:val="1"/>
          <w:numId w:val="17"/>
        </w:numPr>
        <w:tabs>
          <w:tab w:val="left" w:pos="651"/>
          <w:tab w:val="left" w:pos="935"/>
        </w:tabs>
        <w:spacing w:before="0" w:after="200" w:line="276" w:lineRule="auto"/>
        <w:ind w:left="651" w:hanging="509"/>
        <w:rPr>
          <w:rFonts w:eastAsia="Times New Roman"/>
          <w:sz w:val="24"/>
        </w:rPr>
      </w:pPr>
      <w:r>
        <w:rPr>
          <w:rFonts w:eastAsia="Times New Roman" w:hint="cs"/>
          <w:sz w:val="24"/>
          <w:rtl/>
        </w:rPr>
        <w:t>משרד הנהלת החשבונות</w:t>
      </w:r>
      <w:r w:rsidR="00343002" w:rsidRPr="00343002">
        <w:rPr>
          <w:rFonts w:eastAsia="Times New Roman" w:hint="cs"/>
          <w:sz w:val="24"/>
          <w:rtl/>
        </w:rPr>
        <w:t xml:space="preserve"> מתחייב לבצע את השירות הניתן על ידו בנאמנות, במהימנות וברמה מקצועית נאותה, והוא יהיה אחראי ללא סייג כלפי </w:t>
      </w:r>
      <w:r w:rsidR="005F6EE1">
        <w:rPr>
          <w:rFonts w:eastAsia="Times New Roman" w:hint="cs"/>
          <w:sz w:val="24"/>
          <w:rtl/>
        </w:rPr>
        <w:t>החברה</w:t>
      </w:r>
      <w:r w:rsidR="00343002" w:rsidRPr="00343002">
        <w:rPr>
          <w:rFonts w:eastAsia="Times New Roman" w:hint="cs"/>
          <w:sz w:val="24"/>
          <w:rtl/>
        </w:rPr>
        <w:t xml:space="preserve"> לטיב השירות שיינתן על ידו על פי הסכם זה.</w:t>
      </w:r>
    </w:p>
    <w:p w14:paraId="64F36AF8" w14:textId="4FF55ED5" w:rsidR="00343002" w:rsidRDefault="00343002" w:rsidP="00E152B5">
      <w:pPr>
        <w:numPr>
          <w:ilvl w:val="1"/>
          <w:numId w:val="17"/>
        </w:numPr>
        <w:tabs>
          <w:tab w:val="left" w:pos="651"/>
          <w:tab w:val="left" w:pos="935"/>
        </w:tabs>
        <w:spacing w:before="0" w:after="200" w:line="276" w:lineRule="auto"/>
        <w:ind w:left="651" w:hanging="567"/>
        <w:rPr>
          <w:rFonts w:eastAsia="Times New Roman"/>
          <w:sz w:val="24"/>
        </w:rPr>
      </w:pPr>
      <w:r w:rsidRPr="00343002">
        <w:rPr>
          <w:rFonts w:eastAsia="Times New Roman" w:hint="cs"/>
          <w:sz w:val="24"/>
          <w:rtl/>
        </w:rPr>
        <w:t xml:space="preserve">מובהר בזאת, כי אף אישור מפורש או משתמע מאת המנהל או מאת מי מטעמה של </w:t>
      </w:r>
      <w:r w:rsidR="005F6EE1">
        <w:rPr>
          <w:rFonts w:eastAsia="Times New Roman" w:hint="cs"/>
          <w:sz w:val="24"/>
          <w:rtl/>
        </w:rPr>
        <w:t>החברה</w:t>
      </w:r>
      <w:r w:rsidRPr="00343002">
        <w:rPr>
          <w:rFonts w:eastAsia="Times New Roman" w:hint="cs"/>
          <w:sz w:val="24"/>
          <w:rtl/>
        </w:rPr>
        <w:t xml:space="preserve"> בדבר תוכן </w:t>
      </w:r>
      <w:r w:rsidR="00F70C73">
        <w:rPr>
          <w:rFonts w:eastAsia="Times New Roman" w:hint="cs"/>
          <w:sz w:val="24"/>
          <w:rtl/>
        </w:rPr>
        <w:t>השירותים</w:t>
      </w:r>
      <w:r w:rsidR="00F70C73" w:rsidRPr="00343002">
        <w:rPr>
          <w:rFonts w:eastAsia="Times New Roman" w:hint="cs"/>
          <w:sz w:val="24"/>
          <w:rtl/>
        </w:rPr>
        <w:t xml:space="preserve"> </w:t>
      </w:r>
      <w:r w:rsidRPr="00343002">
        <w:rPr>
          <w:rFonts w:eastAsia="Times New Roman" w:hint="cs"/>
          <w:sz w:val="24"/>
          <w:rtl/>
        </w:rPr>
        <w:t xml:space="preserve">או חלק </w:t>
      </w:r>
      <w:r w:rsidR="00F70C73">
        <w:rPr>
          <w:rFonts w:eastAsia="Times New Roman" w:hint="cs"/>
          <w:sz w:val="24"/>
          <w:rtl/>
        </w:rPr>
        <w:t>מהם</w:t>
      </w:r>
      <w:r w:rsidRPr="00343002">
        <w:rPr>
          <w:rFonts w:eastAsia="Times New Roman" w:hint="cs"/>
          <w:sz w:val="24"/>
          <w:rtl/>
        </w:rPr>
        <w:t xml:space="preserve"> או כל מסמך או מידע אשר ניתנו או הועברו בהתאם להסכם זה, לא ישחררו את </w:t>
      </w:r>
      <w:r w:rsidR="001C197A">
        <w:rPr>
          <w:rFonts w:eastAsia="Times New Roman" w:hint="cs"/>
          <w:sz w:val="24"/>
          <w:rtl/>
        </w:rPr>
        <w:t>משרד הנהלת החשבונות</w:t>
      </w:r>
      <w:r w:rsidRPr="00343002">
        <w:rPr>
          <w:rFonts w:eastAsia="Times New Roman" w:hint="cs"/>
          <w:sz w:val="24"/>
          <w:rtl/>
        </w:rPr>
        <w:t xml:space="preserve"> מאחריותו המקצועית המלאה ואין בהם להטיל על המנהל ו/או </w:t>
      </w:r>
      <w:r w:rsidR="005F6EE1">
        <w:rPr>
          <w:rFonts w:eastAsia="Times New Roman" w:hint="cs"/>
          <w:sz w:val="24"/>
          <w:rtl/>
        </w:rPr>
        <w:t>החברה</w:t>
      </w:r>
      <w:r w:rsidRPr="00343002">
        <w:rPr>
          <w:rFonts w:eastAsia="Times New Roman" w:hint="cs"/>
          <w:sz w:val="24"/>
          <w:rtl/>
        </w:rPr>
        <w:t xml:space="preserve"> אחריות כלשהי לטיב ה</w:t>
      </w:r>
      <w:r w:rsidR="00F70C73">
        <w:rPr>
          <w:rFonts w:eastAsia="Times New Roman" w:hint="cs"/>
          <w:sz w:val="24"/>
          <w:rtl/>
        </w:rPr>
        <w:t>שירותים</w:t>
      </w:r>
      <w:r w:rsidRPr="00343002">
        <w:rPr>
          <w:rFonts w:eastAsia="Times New Roman" w:hint="cs"/>
          <w:sz w:val="24"/>
          <w:rtl/>
        </w:rPr>
        <w:t xml:space="preserve"> ו/או המסמכים האמורים.</w:t>
      </w:r>
    </w:p>
    <w:p w14:paraId="3EE9BF27" w14:textId="3A07643B" w:rsidR="00517C15" w:rsidRPr="00343002" w:rsidRDefault="00517C15" w:rsidP="00517C15">
      <w:pPr>
        <w:tabs>
          <w:tab w:val="left" w:pos="651"/>
          <w:tab w:val="left" w:pos="935"/>
        </w:tabs>
        <w:spacing w:before="0" w:after="200" w:line="276" w:lineRule="auto"/>
        <w:ind w:left="651"/>
        <w:rPr>
          <w:rFonts w:eastAsia="Times New Roman"/>
          <w:sz w:val="24"/>
          <w:rtl/>
        </w:rPr>
      </w:pPr>
      <w:r>
        <w:rPr>
          <w:rFonts w:eastAsia="Times New Roman" w:hint="cs"/>
          <w:sz w:val="24"/>
          <w:rtl/>
        </w:rPr>
        <w:t xml:space="preserve">לעניין הסכם זה, "המנהל" פירושו </w:t>
      </w:r>
      <w:r>
        <w:rPr>
          <w:rFonts w:eastAsia="Times New Roman"/>
          <w:sz w:val="24"/>
          <w:rtl/>
        </w:rPr>
        <w:t>–</w:t>
      </w:r>
      <w:r>
        <w:rPr>
          <w:rFonts w:eastAsia="Times New Roman" w:hint="cs"/>
          <w:sz w:val="24"/>
          <w:rtl/>
        </w:rPr>
        <w:t xml:space="preserve"> מנכ"</w:t>
      </w:r>
      <w:r w:rsidR="005F6EE1">
        <w:rPr>
          <w:rFonts w:eastAsia="Times New Roman" w:hint="cs"/>
          <w:sz w:val="24"/>
          <w:rtl/>
        </w:rPr>
        <w:t>ל</w:t>
      </w:r>
      <w:r>
        <w:rPr>
          <w:rFonts w:eastAsia="Times New Roman" w:hint="cs"/>
          <w:sz w:val="24"/>
          <w:rtl/>
        </w:rPr>
        <w:t xml:space="preserve"> </w:t>
      </w:r>
      <w:r w:rsidR="005F6EE1">
        <w:rPr>
          <w:rFonts w:eastAsia="Times New Roman" w:hint="cs"/>
          <w:sz w:val="24"/>
          <w:rtl/>
        </w:rPr>
        <w:t>החברה</w:t>
      </w:r>
      <w:r>
        <w:rPr>
          <w:rFonts w:eastAsia="Times New Roman" w:hint="cs"/>
          <w:sz w:val="24"/>
          <w:rtl/>
        </w:rPr>
        <w:t xml:space="preserve"> ו/או מי שמונה על יד</w:t>
      </w:r>
      <w:r w:rsidR="005F6EE1">
        <w:rPr>
          <w:rFonts w:eastAsia="Times New Roman" w:hint="cs"/>
          <w:sz w:val="24"/>
          <w:rtl/>
        </w:rPr>
        <w:t>ו</w:t>
      </w:r>
      <w:r>
        <w:rPr>
          <w:rFonts w:eastAsia="Times New Roman" w:hint="cs"/>
          <w:sz w:val="24"/>
          <w:rtl/>
        </w:rPr>
        <w:t xml:space="preserve"> לצורך קיום הסכם זה או חלקו.</w:t>
      </w:r>
    </w:p>
    <w:p w14:paraId="7BA04048" w14:textId="2E3C452F" w:rsidR="00343002" w:rsidRPr="00343002" w:rsidRDefault="001C197A" w:rsidP="00E152B5">
      <w:pPr>
        <w:numPr>
          <w:ilvl w:val="1"/>
          <w:numId w:val="17"/>
        </w:numPr>
        <w:tabs>
          <w:tab w:val="left" w:pos="651"/>
          <w:tab w:val="left" w:pos="935"/>
        </w:tabs>
        <w:spacing w:before="0" w:after="200" w:line="276" w:lineRule="auto"/>
        <w:ind w:left="651" w:hanging="567"/>
        <w:rPr>
          <w:rFonts w:eastAsia="Times New Roman"/>
          <w:sz w:val="24"/>
        </w:rPr>
      </w:pPr>
      <w:r>
        <w:rPr>
          <w:rFonts w:eastAsia="Times New Roman" w:hint="cs"/>
          <w:sz w:val="24"/>
          <w:rtl/>
        </w:rPr>
        <w:t>משרד הנהלת החשבונות</w:t>
      </w:r>
      <w:r w:rsidR="00343002" w:rsidRPr="00343002">
        <w:rPr>
          <w:rFonts w:eastAsia="Times New Roman" w:hint="cs"/>
          <w:sz w:val="24"/>
          <w:rtl/>
        </w:rPr>
        <w:t xml:space="preserve"> מצהיר בזאת כי ידוע לו שהינו נציגה ושליחה של </w:t>
      </w:r>
      <w:r w:rsidR="005F6EE1">
        <w:rPr>
          <w:rFonts w:eastAsia="Times New Roman" w:hint="cs"/>
          <w:sz w:val="24"/>
          <w:rtl/>
        </w:rPr>
        <w:t>החברה</w:t>
      </w:r>
      <w:r w:rsidR="00343002" w:rsidRPr="00343002">
        <w:rPr>
          <w:rFonts w:eastAsia="Times New Roman" w:hint="cs"/>
          <w:sz w:val="24"/>
          <w:rtl/>
        </w:rPr>
        <w:t xml:space="preserve"> לעניין האמור בהסכם זה והינו חייב כלפיה חובת נאמנות כמתחייב ממעמדו זה. </w:t>
      </w:r>
      <w:r w:rsidR="00DD2E59">
        <w:rPr>
          <w:rFonts w:eastAsia="Times New Roman" w:hint="cs"/>
          <w:sz w:val="24"/>
          <w:rtl/>
        </w:rPr>
        <w:t xml:space="preserve">עוד מתחייב </w:t>
      </w:r>
      <w:r>
        <w:rPr>
          <w:rFonts w:eastAsia="Times New Roman" w:hint="cs"/>
          <w:sz w:val="24"/>
          <w:rtl/>
        </w:rPr>
        <w:t>משרד הנהלת החשבונות</w:t>
      </w:r>
      <w:r w:rsidR="00DD2E59">
        <w:rPr>
          <w:rFonts w:eastAsia="Times New Roman" w:hint="cs"/>
          <w:sz w:val="24"/>
          <w:rtl/>
        </w:rPr>
        <w:t xml:space="preserve"> כי ימנע ממצב של ניגוד עניינים, יחתום ויפעל בהתאם לאמור </w:t>
      </w:r>
      <w:r w:rsidR="00DD2E59">
        <w:rPr>
          <w:rFonts w:eastAsia="Times New Roman" w:hint="cs"/>
          <w:b/>
          <w:bCs/>
          <w:sz w:val="24"/>
          <w:rtl/>
        </w:rPr>
        <w:t>בנספח ג'</w:t>
      </w:r>
      <w:r w:rsidR="00DD2E59">
        <w:rPr>
          <w:rFonts w:eastAsia="Times New Roman" w:hint="cs"/>
          <w:sz w:val="24"/>
          <w:rtl/>
        </w:rPr>
        <w:t xml:space="preserve"> להסכם זה.</w:t>
      </w:r>
    </w:p>
    <w:p w14:paraId="17A2A1A4" w14:textId="5936DF82" w:rsidR="00343002" w:rsidRPr="00343002" w:rsidRDefault="001C197A" w:rsidP="00E152B5">
      <w:pPr>
        <w:numPr>
          <w:ilvl w:val="1"/>
          <w:numId w:val="17"/>
        </w:numPr>
        <w:tabs>
          <w:tab w:val="left" w:pos="651"/>
          <w:tab w:val="left" w:pos="935"/>
        </w:tabs>
        <w:spacing w:before="0" w:after="200" w:line="276" w:lineRule="auto"/>
        <w:ind w:left="651" w:hanging="567"/>
        <w:rPr>
          <w:rFonts w:eastAsia="Times New Roman"/>
          <w:sz w:val="24"/>
          <w:rtl/>
        </w:rPr>
      </w:pPr>
      <w:r>
        <w:rPr>
          <w:rFonts w:eastAsia="Times New Roman" w:hint="cs"/>
          <w:sz w:val="24"/>
          <w:rtl/>
        </w:rPr>
        <w:t>משרד הנהלת החשבונות</w:t>
      </w:r>
      <w:r w:rsidR="00343002" w:rsidRPr="00343002">
        <w:rPr>
          <w:rFonts w:eastAsia="Times New Roman" w:hint="cs"/>
          <w:sz w:val="24"/>
          <w:rtl/>
        </w:rPr>
        <w:t xml:space="preserve"> מצהיר ומתחייב לשמור על הוראות כל דין בנוגע לכל מחויבויותיו מכוח הסכם זה, לרבות הוראות שיתעדכנו מעת לעת בתקופת ההסכם.</w:t>
      </w:r>
    </w:p>
    <w:p w14:paraId="1E273FEE" w14:textId="237C020D" w:rsidR="00343002" w:rsidRDefault="00343002" w:rsidP="00050DE8">
      <w:pPr>
        <w:numPr>
          <w:ilvl w:val="0"/>
          <w:numId w:val="17"/>
        </w:numPr>
        <w:spacing w:before="0" w:after="200" w:line="276" w:lineRule="auto"/>
        <w:jc w:val="left"/>
        <w:rPr>
          <w:rFonts w:eastAsia="Times New Roman"/>
          <w:bCs/>
          <w:sz w:val="24"/>
          <w:u w:val="single"/>
        </w:rPr>
      </w:pPr>
      <w:r w:rsidRPr="00343002">
        <w:rPr>
          <w:rFonts w:eastAsia="Times New Roman" w:hint="cs"/>
          <w:bCs/>
          <w:sz w:val="24"/>
          <w:u w:val="single"/>
          <w:rtl/>
        </w:rPr>
        <w:t>התנאה על זכות יוצרים</w:t>
      </w:r>
    </w:p>
    <w:p w14:paraId="234E5B20" w14:textId="521B2C8B" w:rsidR="00050DE8" w:rsidRPr="00343002" w:rsidRDefault="00050DE8" w:rsidP="00E152B5">
      <w:pPr>
        <w:numPr>
          <w:ilvl w:val="1"/>
          <w:numId w:val="17"/>
        </w:numPr>
        <w:spacing w:before="0" w:after="200" w:line="276" w:lineRule="auto"/>
        <w:ind w:hanging="389"/>
        <w:rPr>
          <w:rFonts w:eastAsia="Times New Roman"/>
          <w:sz w:val="24"/>
          <w:rtl/>
        </w:rPr>
      </w:pPr>
      <w:r>
        <w:rPr>
          <w:rFonts w:eastAsia="Times New Roman" w:hint="cs"/>
          <w:sz w:val="24"/>
          <w:rtl/>
        </w:rPr>
        <w:t xml:space="preserve"> </w:t>
      </w:r>
      <w:r w:rsidRPr="00343002">
        <w:rPr>
          <w:rFonts w:eastAsia="Times New Roman" w:hint="cs"/>
          <w:sz w:val="24"/>
          <w:rtl/>
        </w:rPr>
        <w:t>ל</w:t>
      </w:r>
      <w:r w:rsidR="005F6EE1">
        <w:rPr>
          <w:rFonts w:eastAsia="Times New Roman" w:hint="cs"/>
          <w:sz w:val="24"/>
          <w:rtl/>
        </w:rPr>
        <w:t>חברה</w:t>
      </w:r>
      <w:r w:rsidRPr="00343002">
        <w:rPr>
          <w:rFonts w:eastAsia="Times New Roman" w:hint="cs"/>
          <w:sz w:val="24"/>
          <w:rtl/>
        </w:rPr>
        <w:t xml:space="preserve"> מוקנית מכוח הסכם זה זכות הבעלות והשימוש בכל המסמכים ו/או בחו</w:t>
      </w:r>
      <w:r w:rsidR="00BA0DAE">
        <w:rPr>
          <w:rFonts w:eastAsia="Times New Roman" w:hint="cs"/>
          <w:sz w:val="24"/>
          <w:rtl/>
        </w:rPr>
        <w:t>ות דעת</w:t>
      </w:r>
      <w:r w:rsidRPr="00343002">
        <w:rPr>
          <w:rFonts w:eastAsia="Times New Roman" w:hint="cs"/>
          <w:sz w:val="24"/>
          <w:rtl/>
        </w:rPr>
        <w:t xml:space="preserve"> ו/או בדו"חות שיועברו אליה מ</w:t>
      </w:r>
      <w:r w:rsidR="001C197A">
        <w:rPr>
          <w:rFonts w:eastAsia="Times New Roman" w:hint="cs"/>
          <w:sz w:val="24"/>
          <w:rtl/>
        </w:rPr>
        <w:t>משרד הנהלת החשבונות</w:t>
      </w:r>
      <w:r w:rsidRPr="00343002">
        <w:rPr>
          <w:rFonts w:eastAsia="Times New Roman" w:hint="cs"/>
          <w:sz w:val="24"/>
          <w:rtl/>
        </w:rPr>
        <w:t xml:space="preserve"> ו/או שהוכנו ע"י </w:t>
      </w:r>
      <w:r w:rsidR="001C197A">
        <w:rPr>
          <w:rFonts w:eastAsia="Times New Roman" w:hint="cs"/>
          <w:sz w:val="24"/>
          <w:rtl/>
        </w:rPr>
        <w:t>משרד הנהלת החשבונות</w:t>
      </w:r>
      <w:r w:rsidRPr="00343002">
        <w:rPr>
          <w:rFonts w:eastAsia="Times New Roman" w:hint="cs"/>
          <w:sz w:val="24"/>
          <w:rtl/>
        </w:rPr>
        <w:t xml:space="preserve">, ולא תישמע טענה מצד </w:t>
      </w:r>
      <w:r w:rsidR="001C197A">
        <w:rPr>
          <w:rFonts w:eastAsia="Times New Roman" w:hint="cs"/>
          <w:sz w:val="24"/>
          <w:rtl/>
        </w:rPr>
        <w:t>משרד הנהלת החשבונות</w:t>
      </w:r>
      <w:r w:rsidRPr="00343002">
        <w:rPr>
          <w:rFonts w:eastAsia="Times New Roman" w:hint="cs"/>
          <w:sz w:val="24"/>
          <w:rtl/>
        </w:rPr>
        <w:t xml:space="preserve"> כלפי </w:t>
      </w:r>
      <w:r w:rsidR="00BA0DAE">
        <w:rPr>
          <w:rFonts w:eastAsia="Times New Roman" w:hint="cs"/>
          <w:sz w:val="24"/>
          <w:rtl/>
        </w:rPr>
        <w:t>החברה</w:t>
      </w:r>
      <w:r w:rsidRPr="00343002">
        <w:rPr>
          <w:rFonts w:eastAsia="Times New Roman" w:hint="cs"/>
          <w:sz w:val="24"/>
          <w:rtl/>
        </w:rPr>
        <w:t xml:space="preserve"> להפרת זכות היוצרים שלו בגין כל שימוש שתעשה בהם </w:t>
      </w:r>
      <w:r w:rsidR="00BA0DAE">
        <w:rPr>
          <w:rFonts w:eastAsia="Times New Roman" w:hint="cs"/>
          <w:sz w:val="24"/>
          <w:rtl/>
        </w:rPr>
        <w:t>החברה</w:t>
      </w:r>
      <w:r w:rsidRPr="00343002">
        <w:rPr>
          <w:rFonts w:eastAsia="Times New Roman" w:hint="cs"/>
          <w:sz w:val="24"/>
          <w:rtl/>
        </w:rPr>
        <w:t xml:space="preserve">. כמו כן תהיה </w:t>
      </w:r>
      <w:r w:rsidR="00BA0DAE">
        <w:rPr>
          <w:rFonts w:eastAsia="Times New Roman" w:hint="cs"/>
          <w:sz w:val="24"/>
          <w:rtl/>
        </w:rPr>
        <w:t>החברה</w:t>
      </w:r>
      <w:r w:rsidRPr="00343002">
        <w:rPr>
          <w:rFonts w:eastAsia="Times New Roman" w:hint="cs"/>
          <w:sz w:val="24"/>
          <w:rtl/>
        </w:rPr>
        <w:t xml:space="preserve"> רשאית להעביר את המסמכים ו/או חוו</w:t>
      </w:r>
      <w:r w:rsidR="00BA0DAE">
        <w:rPr>
          <w:rFonts w:eastAsia="Times New Roman" w:hint="cs"/>
          <w:sz w:val="24"/>
          <w:rtl/>
        </w:rPr>
        <w:t>ת הדעת</w:t>
      </w:r>
      <w:r w:rsidRPr="00343002">
        <w:rPr>
          <w:rFonts w:eastAsia="Times New Roman" w:hint="cs"/>
          <w:sz w:val="24"/>
          <w:rtl/>
        </w:rPr>
        <w:t xml:space="preserve"> ו/או הדו"חות לעיונו ולשימושו של כל גורם ו/או גוף אחר ללא בתמורה.</w:t>
      </w:r>
    </w:p>
    <w:p w14:paraId="229D6509" w14:textId="7788AD67" w:rsidR="00343002" w:rsidRPr="00343002" w:rsidRDefault="00BA0DAE" w:rsidP="00E152B5">
      <w:pPr>
        <w:numPr>
          <w:ilvl w:val="1"/>
          <w:numId w:val="17"/>
        </w:numPr>
        <w:spacing w:before="0" w:after="200" w:line="276" w:lineRule="auto"/>
        <w:ind w:hanging="389"/>
        <w:rPr>
          <w:rFonts w:eastAsia="Times New Roman"/>
          <w:b/>
          <w:sz w:val="24"/>
        </w:rPr>
      </w:pPr>
      <w:r>
        <w:rPr>
          <w:rFonts w:eastAsia="Times New Roman" w:hint="cs"/>
          <w:b/>
          <w:sz w:val="24"/>
          <w:rtl/>
        </w:rPr>
        <w:t>החברה</w:t>
      </w:r>
      <w:r w:rsidR="00343002" w:rsidRPr="00343002">
        <w:rPr>
          <w:rFonts w:eastAsia="Times New Roman" w:hint="cs"/>
          <w:b/>
          <w:sz w:val="24"/>
          <w:rtl/>
        </w:rPr>
        <w:t xml:space="preserve"> תהא זכאית להשתמש במסמכים ו/או בחוו</w:t>
      </w:r>
      <w:r>
        <w:rPr>
          <w:rFonts w:eastAsia="Times New Roman" w:hint="cs"/>
          <w:b/>
          <w:sz w:val="24"/>
          <w:rtl/>
        </w:rPr>
        <w:t>ת הדעת</w:t>
      </w:r>
      <w:r w:rsidR="00343002" w:rsidRPr="00343002">
        <w:rPr>
          <w:rFonts w:eastAsia="Times New Roman" w:hint="cs"/>
          <w:b/>
          <w:sz w:val="24"/>
          <w:rtl/>
        </w:rPr>
        <w:t xml:space="preserve"> ו/או בדו"חות שהוכנו ע"י </w:t>
      </w:r>
      <w:r w:rsidR="001C197A">
        <w:rPr>
          <w:rFonts w:eastAsia="Times New Roman" w:hint="cs"/>
          <w:b/>
          <w:sz w:val="24"/>
          <w:rtl/>
        </w:rPr>
        <w:t>משרד הנהלת החשבונות</w:t>
      </w:r>
      <w:r w:rsidR="00343002" w:rsidRPr="00343002">
        <w:rPr>
          <w:rFonts w:eastAsia="Times New Roman" w:hint="cs"/>
          <w:b/>
          <w:sz w:val="24"/>
          <w:rtl/>
        </w:rPr>
        <w:t xml:space="preserve"> במסגרת עבודת הייעוץ גם טרם סיום עבודתו ו/או התיקונים ו/או ההשלמות הנדרשים עפ"י הסכם זה.</w:t>
      </w:r>
      <w:r w:rsidR="00050DE8">
        <w:rPr>
          <w:rFonts w:eastAsia="Times New Roman" w:hint="cs"/>
          <w:b/>
          <w:sz w:val="24"/>
          <w:rtl/>
        </w:rPr>
        <w:t xml:space="preserve"> </w:t>
      </w:r>
    </w:p>
    <w:p w14:paraId="0B39DB92" w14:textId="5CD1235A" w:rsidR="00343002" w:rsidRPr="00343002" w:rsidRDefault="00050DE8" w:rsidP="00E152B5">
      <w:pPr>
        <w:numPr>
          <w:ilvl w:val="1"/>
          <w:numId w:val="17"/>
        </w:numPr>
        <w:spacing w:before="0" w:after="200" w:line="276" w:lineRule="auto"/>
        <w:ind w:hanging="389"/>
        <w:rPr>
          <w:rFonts w:eastAsia="Times New Roman"/>
          <w:b/>
          <w:sz w:val="24"/>
          <w:rtl/>
        </w:rPr>
      </w:pPr>
      <w:r>
        <w:rPr>
          <w:rFonts w:eastAsia="Times New Roman" w:hint="cs"/>
          <w:b/>
          <w:sz w:val="24"/>
          <w:rtl/>
        </w:rPr>
        <w:t xml:space="preserve"> </w:t>
      </w:r>
      <w:r w:rsidR="00BA0DAE">
        <w:rPr>
          <w:rFonts w:eastAsia="Times New Roman" w:hint="cs"/>
          <w:b/>
          <w:sz w:val="24"/>
          <w:rtl/>
        </w:rPr>
        <w:t>החברה</w:t>
      </w:r>
      <w:r w:rsidR="00343002" w:rsidRPr="00343002">
        <w:rPr>
          <w:rFonts w:eastAsia="Times New Roman" w:hint="cs"/>
          <w:b/>
          <w:sz w:val="24"/>
          <w:rtl/>
        </w:rPr>
        <w:t xml:space="preserve"> תהיה רשאית לערוך שינויים במסמכים ו/או בחוו</w:t>
      </w:r>
      <w:r w:rsidR="00BA0DAE">
        <w:rPr>
          <w:rFonts w:eastAsia="Times New Roman" w:hint="cs"/>
          <w:b/>
          <w:sz w:val="24"/>
          <w:rtl/>
        </w:rPr>
        <w:t>ת הדעת</w:t>
      </w:r>
      <w:r w:rsidR="00343002" w:rsidRPr="00343002">
        <w:rPr>
          <w:rFonts w:eastAsia="Times New Roman" w:hint="cs"/>
          <w:b/>
          <w:sz w:val="24"/>
          <w:rtl/>
        </w:rPr>
        <w:t xml:space="preserve"> ו/או בדו"חות בעצמה או באמצעות מי מטעמה.</w:t>
      </w:r>
    </w:p>
    <w:p w14:paraId="239CD909" w14:textId="448D7C96" w:rsidR="00343002" w:rsidRPr="00343002" w:rsidRDefault="00343002" w:rsidP="00050DE8">
      <w:pPr>
        <w:numPr>
          <w:ilvl w:val="0"/>
          <w:numId w:val="17"/>
        </w:numPr>
        <w:spacing w:before="0" w:after="200" w:line="276" w:lineRule="auto"/>
        <w:jc w:val="left"/>
        <w:rPr>
          <w:rFonts w:eastAsia="Times New Roman"/>
          <w:bCs/>
          <w:sz w:val="24"/>
          <w:u w:val="single"/>
        </w:rPr>
      </w:pPr>
      <w:r w:rsidRPr="00343002">
        <w:rPr>
          <w:rFonts w:eastAsia="Times New Roman" w:hint="cs"/>
          <w:bCs/>
          <w:sz w:val="24"/>
          <w:u w:val="single"/>
          <w:rtl/>
        </w:rPr>
        <w:t>זכות גישה למאגר מידע ממוחשב ואחזור קבצים</w:t>
      </w:r>
    </w:p>
    <w:p w14:paraId="533EE57E" w14:textId="0354BDFE" w:rsidR="00343002" w:rsidRPr="00343002" w:rsidRDefault="00343002" w:rsidP="008B4B04">
      <w:pPr>
        <w:ind w:left="720"/>
        <w:rPr>
          <w:rFonts w:eastAsia="Times New Roman"/>
          <w:sz w:val="24"/>
          <w:rtl/>
        </w:rPr>
      </w:pPr>
      <w:r w:rsidRPr="00343002">
        <w:rPr>
          <w:rFonts w:eastAsia="Times New Roman" w:hint="cs"/>
          <w:sz w:val="24"/>
          <w:rtl/>
        </w:rPr>
        <w:t>מוסכם בין הצדדים, כי ל</w:t>
      </w:r>
      <w:r w:rsidR="00BA0DAE">
        <w:rPr>
          <w:rFonts w:eastAsia="Times New Roman" w:hint="cs"/>
          <w:sz w:val="24"/>
          <w:rtl/>
        </w:rPr>
        <w:t>חברה</w:t>
      </w:r>
      <w:r w:rsidRPr="00343002">
        <w:rPr>
          <w:rFonts w:eastAsia="Times New Roman" w:hint="cs"/>
          <w:sz w:val="24"/>
          <w:rtl/>
        </w:rPr>
        <w:t xml:space="preserve"> תוקנה זכות גישה מלאה למאגר המידע הממוחשב שבמשרדי </w:t>
      </w:r>
      <w:r w:rsidR="001C197A">
        <w:rPr>
          <w:rFonts w:eastAsia="Times New Roman" w:hint="cs"/>
          <w:sz w:val="24"/>
          <w:rtl/>
        </w:rPr>
        <w:t>משרד הנהלת החשבונות</w:t>
      </w:r>
      <w:r w:rsidRPr="00343002">
        <w:rPr>
          <w:rFonts w:eastAsia="Times New Roman" w:hint="cs"/>
          <w:sz w:val="24"/>
          <w:rtl/>
        </w:rPr>
        <w:t xml:space="preserve"> שנוגע לענייניה של </w:t>
      </w:r>
      <w:r w:rsidR="008B4B04">
        <w:rPr>
          <w:rFonts w:eastAsia="Times New Roman" w:hint="cs"/>
          <w:sz w:val="24"/>
          <w:rtl/>
        </w:rPr>
        <w:t>החברה</w:t>
      </w:r>
      <w:r w:rsidRPr="00343002">
        <w:rPr>
          <w:rFonts w:eastAsia="Times New Roman" w:hint="cs"/>
          <w:sz w:val="24"/>
          <w:rtl/>
        </w:rPr>
        <w:t xml:space="preserve"> בלבד, לרבות זכות להעתקתו, שכפולו, אחזור קבצים במדיה מגנטית ו/או בכל אמצעי אחר לבחירת </w:t>
      </w:r>
      <w:r w:rsidR="008B4B04">
        <w:rPr>
          <w:rFonts w:eastAsia="Times New Roman" w:hint="cs"/>
          <w:sz w:val="24"/>
          <w:rtl/>
        </w:rPr>
        <w:t>החברה</w:t>
      </w:r>
      <w:r w:rsidRPr="00343002">
        <w:rPr>
          <w:rFonts w:eastAsia="Times New Roman" w:hint="cs"/>
          <w:sz w:val="24"/>
          <w:rtl/>
        </w:rPr>
        <w:t xml:space="preserve"> וכיו"ב, וזאת ללא כל תמורה ל</w:t>
      </w:r>
      <w:r w:rsidR="00D26629">
        <w:rPr>
          <w:rFonts w:eastAsia="Times New Roman" w:hint="cs"/>
          <w:sz w:val="24"/>
          <w:rtl/>
        </w:rPr>
        <w:t>משרד הנהלת החשבונות</w:t>
      </w:r>
      <w:r w:rsidRPr="00343002">
        <w:rPr>
          <w:rFonts w:eastAsia="Times New Roman" w:hint="cs"/>
          <w:sz w:val="24"/>
          <w:rtl/>
        </w:rPr>
        <w:t xml:space="preserve">. </w:t>
      </w:r>
    </w:p>
    <w:p w14:paraId="2EF6E798" w14:textId="6554435D" w:rsidR="00343002" w:rsidRPr="00343002" w:rsidRDefault="001C197A" w:rsidP="00343002">
      <w:pPr>
        <w:ind w:left="720"/>
        <w:rPr>
          <w:rFonts w:eastAsia="Times New Roman"/>
          <w:sz w:val="24"/>
          <w:rtl/>
        </w:rPr>
      </w:pPr>
      <w:r>
        <w:rPr>
          <w:rFonts w:eastAsia="Times New Roman" w:hint="cs"/>
          <w:sz w:val="24"/>
          <w:rtl/>
        </w:rPr>
        <w:t>משרד הנהלת החשבונות</w:t>
      </w:r>
      <w:r w:rsidR="00343002" w:rsidRPr="00343002">
        <w:rPr>
          <w:rFonts w:eastAsia="Times New Roman" w:hint="cs"/>
          <w:sz w:val="24"/>
          <w:rtl/>
        </w:rPr>
        <w:t xml:space="preserve"> מתחייב לאפשר ל</w:t>
      </w:r>
      <w:r w:rsidR="008B4B04">
        <w:rPr>
          <w:rFonts w:eastAsia="Times New Roman" w:hint="cs"/>
          <w:sz w:val="24"/>
          <w:rtl/>
        </w:rPr>
        <w:t>חברה</w:t>
      </w:r>
      <w:r w:rsidR="00343002" w:rsidRPr="00343002">
        <w:rPr>
          <w:rFonts w:eastAsia="Times New Roman" w:hint="cs"/>
          <w:sz w:val="24"/>
          <w:rtl/>
        </w:rPr>
        <w:t xml:space="preserve"> את זכות הגישה המלאה כאמור, ובכלל זאת לחתום תוך 48 שעות על כל מסמך שיידרש על ידי </w:t>
      </w:r>
      <w:r w:rsidR="001A394B">
        <w:rPr>
          <w:rFonts w:eastAsia="Times New Roman" w:hint="cs"/>
          <w:sz w:val="24"/>
          <w:rtl/>
        </w:rPr>
        <w:t>החברה</w:t>
      </w:r>
      <w:r w:rsidR="00343002" w:rsidRPr="00343002">
        <w:rPr>
          <w:rFonts w:eastAsia="Times New Roman" w:hint="cs"/>
          <w:sz w:val="24"/>
          <w:rtl/>
        </w:rPr>
        <w:t xml:space="preserve"> ו/או כל צד ג' כלשהו, לשם מתן זכות הגישה למאגר המידע האמור ו/או לשירותי ענן וכדומה </w:t>
      </w:r>
      <w:r w:rsidR="00343002" w:rsidRPr="00343002">
        <w:rPr>
          <w:rFonts w:eastAsia="Times New Roman"/>
          <w:sz w:val="24"/>
          <w:rtl/>
        </w:rPr>
        <w:t>–</w:t>
      </w:r>
      <w:r w:rsidR="00343002" w:rsidRPr="00343002">
        <w:rPr>
          <w:rFonts w:eastAsia="Times New Roman" w:hint="cs"/>
          <w:sz w:val="24"/>
          <w:rtl/>
        </w:rPr>
        <w:t xml:space="preserve"> והכל בענייניה של </w:t>
      </w:r>
      <w:r w:rsidR="001A394B">
        <w:rPr>
          <w:rFonts w:eastAsia="Times New Roman" w:hint="cs"/>
          <w:sz w:val="24"/>
          <w:rtl/>
        </w:rPr>
        <w:t>החברה</w:t>
      </w:r>
      <w:r w:rsidR="00343002" w:rsidRPr="00343002">
        <w:rPr>
          <w:rFonts w:eastAsia="Times New Roman" w:hint="cs"/>
          <w:sz w:val="24"/>
          <w:rtl/>
        </w:rPr>
        <w:t>.</w:t>
      </w:r>
    </w:p>
    <w:p w14:paraId="511F7D5F" w14:textId="6CA92D6F" w:rsidR="00343002" w:rsidRPr="00343002" w:rsidRDefault="00343002" w:rsidP="00343002">
      <w:pPr>
        <w:ind w:left="720"/>
        <w:rPr>
          <w:rFonts w:eastAsia="Times New Roman"/>
          <w:sz w:val="24"/>
          <w:rtl/>
        </w:rPr>
      </w:pPr>
      <w:r w:rsidRPr="00343002">
        <w:rPr>
          <w:rFonts w:eastAsia="Times New Roman" w:hint="cs"/>
          <w:sz w:val="24"/>
          <w:rtl/>
        </w:rPr>
        <w:lastRenderedPageBreak/>
        <w:t xml:space="preserve">כמו כן מתחייב </w:t>
      </w:r>
      <w:r w:rsidR="001C197A">
        <w:rPr>
          <w:rFonts w:eastAsia="Times New Roman" w:hint="cs"/>
          <w:sz w:val="24"/>
          <w:rtl/>
        </w:rPr>
        <w:t>משרד הנהלת החשבונות</w:t>
      </w:r>
      <w:r w:rsidRPr="00343002">
        <w:rPr>
          <w:rFonts w:eastAsia="Times New Roman" w:hint="cs"/>
          <w:sz w:val="24"/>
          <w:rtl/>
        </w:rPr>
        <w:t xml:space="preserve"> להעניק ל</w:t>
      </w:r>
      <w:r w:rsidR="001A394B">
        <w:rPr>
          <w:rFonts w:eastAsia="Times New Roman" w:hint="cs"/>
          <w:sz w:val="24"/>
          <w:rtl/>
        </w:rPr>
        <w:t>חברה</w:t>
      </w:r>
      <w:r w:rsidRPr="00343002">
        <w:rPr>
          <w:rFonts w:eastAsia="Times New Roman" w:hint="cs"/>
          <w:sz w:val="24"/>
          <w:rtl/>
        </w:rPr>
        <w:t xml:space="preserve"> שירותי אחזור קבצים ממאגר המידע הממוחשב במשרדיו, באופן שהקבצים יועברו ל</w:t>
      </w:r>
      <w:r w:rsidR="001A394B">
        <w:rPr>
          <w:rFonts w:eastAsia="Times New Roman" w:hint="cs"/>
          <w:sz w:val="24"/>
          <w:rtl/>
        </w:rPr>
        <w:t>חברה</w:t>
      </w:r>
      <w:r w:rsidRPr="00343002">
        <w:rPr>
          <w:rFonts w:eastAsia="Times New Roman" w:hint="cs"/>
          <w:sz w:val="24"/>
          <w:rtl/>
        </w:rPr>
        <w:t xml:space="preserve"> באמצעים שיידרשו על ידה לא יאוחר מ- 72 שעות ממועד דרישתה בכתב, ובמקרים דחופים - לא יאוחר מ- 24 שעות ממועד דרישת </w:t>
      </w:r>
      <w:r w:rsidR="001A394B">
        <w:rPr>
          <w:rFonts w:eastAsia="Times New Roman" w:hint="cs"/>
          <w:sz w:val="24"/>
          <w:rtl/>
        </w:rPr>
        <w:t>החברה</w:t>
      </w:r>
      <w:r w:rsidRPr="00343002">
        <w:rPr>
          <w:rFonts w:eastAsia="Times New Roman" w:hint="cs"/>
          <w:sz w:val="24"/>
          <w:rtl/>
        </w:rPr>
        <w:t>.</w:t>
      </w:r>
    </w:p>
    <w:p w14:paraId="40198678" w14:textId="77777777" w:rsidR="00343002" w:rsidRPr="00343002" w:rsidRDefault="00343002" w:rsidP="00343002">
      <w:pPr>
        <w:widowControl w:val="0"/>
        <w:numPr>
          <w:ilvl w:val="12"/>
          <w:numId w:val="0"/>
        </w:numPr>
        <w:spacing w:before="0"/>
        <w:ind w:left="709" w:hanging="709"/>
        <w:jc w:val="left"/>
        <w:rPr>
          <w:rFonts w:eastAsia="Times New Roman"/>
          <w:bCs/>
          <w:sz w:val="24"/>
          <w:u w:val="single"/>
          <w:rtl/>
        </w:rPr>
      </w:pPr>
    </w:p>
    <w:p w14:paraId="2F264827" w14:textId="72CFBA06" w:rsidR="00343002" w:rsidRPr="00343002" w:rsidRDefault="00343002" w:rsidP="00050DE8">
      <w:pPr>
        <w:numPr>
          <w:ilvl w:val="0"/>
          <w:numId w:val="17"/>
        </w:numPr>
        <w:spacing w:before="0" w:after="200" w:line="276" w:lineRule="auto"/>
        <w:jc w:val="left"/>
        <w:rPr>
          <w:rFonts w:eastAsia="Times New Roman"/>
          <w:bCs/>
          <w:sz w:val="24"/>
          <w:u w:val="single"/>
        </w:rPr>
      </w:pPr>
      <w:r w:rsidRPr="00343002">
        <w:rPr>
          <w:rFonts w:eastAsia="Times New Roman" w:hint="cs"/>
          <w:bCs/>
          <w:sz w:val="24"/>
          <w:u w:val="single"/>
          <w:rtl/>
        </w:rPr>
        <w:t>שמירת סודיות</w:t>
      </w:r>
    </w:p>
    <w:p w14:paraId="6AAACB9E" w14:textId="241E05E1" w:rsidR="00343002" w:rsidRPr="00343002" w:rsidRDefault="001C197A" w:rsidP="00E152B5">
      <w:pPr>
        <w:spacing w:before="0" w:after="200" w:line="276" w:lineRule="auto"/>
        <w:ind w:left="720"/>
        <w:rPr>
          <w:rFonts w:eastAsia="Times New Roman"/>
          <w:sz w:val="24"/>
          <w:rtl/>
        </w:rPr>
      </w:pPr>
      <w:r>
        <w:rPr>
          <w:rFonts w:eastAsia="Times New Roman" w:hint="cs"/>
          <w:sz w:val="24"/>
          <w:rtl/>
        </w:rPr>
        <w:t>משרד הנהלת החשבונות</w:t>
      </w:r>
      <w:r w:rsidR="00343002" w:rsidRPr="00343002">
        <w:rPr>
          <w:rFonts w:eastAsia="Times New Roman" w:hint="cs"/>
          <w:sz w:val="24"/>
          <w:rtl/>
        </w:rPr>
        <w:t xml:space="preserve"> ישמור בסוד כל מידע המצוי בידו בקשר עם השירותים ולא יעבירו לכל גורם שהוא למעט לגורמים הזכאים לקבלו מכוח דין ו/או ע"פ הנחיות </w:t>
      </w:r>
      <w:r w:rsidR="001A394B">
        <w:rPr>
          <w:rFonts w:eastAsia="Times New Roman" w:hint="cs"/>
          <w:sz w:val="24"/>
          <w:rtl/>
        </w:rPr>
        <w:t>החברה</w:t>
      </w:r>
      <w:r w:rsidR="00343002" w:rsidRPr="00343002">
        <w:rPr>
          <w:rFonts w:eastAsia="Times New Roman" w:hint="cs"/>
          <w:sz w:val="24"/>
          <w:rtl/>
        </w:rPr>
        <w:t xml:space="preserve">. </w:t>
      </w:r>
      <w:r>
        <w:rPr>
          <w:rFonts w:eastAsia="Times New Roman" w:hint="cs"/>
          <w:sz w:val="24"/>
          <w:rtl/>
        </w:rPr>
        <w:t>משרד הנהלת החשבונות</w:t>
      </w:r>
      <w:r w:rsidR="00343002" w:rsidRPr="00343002">
        <w:rPr>
          <w:rFonts w:eastAsia="Times New Roman" w:hint="cs"/>
          <w:sz w:val="24"/>
          <w:rtl/>
        </w:rPr>
        <w:t xml:space="preserve"> מתחייב להחתים את עובדיו וכל מי שמועסק על ידו ו/או מטעמו בביצוע הסכם זה, על הצהרת סודיות לפיה יתחייב העובד ו/או המועסק כאמור לעיל, בהתאם לטופס המצורף </w:t>
      </w:r>
      <w:r w:rsidR="00343002" w:rsidRPr="00343002">
        <w:rPr>
          <w:rFonts w:eastAsia="Times New Roman" w:hint="cs"/>
          <w:b/>
          <w:bCs/>
          <w:sz w:val="24"/>
          <w:u w:val="single"/>
          <w:rtl/>
        </w:rPr>
        <w:t>כנספח ב'</w:t>
      </w:r>
      <w:r w:rsidR="00343002" w:rsidRPr="00343002">
        <w:rPr>
          <w:rFonts w:eastAsia="Times New Roman" w:hint="cs"/>
          <w:sz w:val="24"/>
          <w:rtl/>
        </w:rPr>
        <w:t xml:space="preserve"> להסכם </w:t>
      </w:r>
    </w:p>
    <w:p w14:paraId="3552693B" w14:textId="0AADB6F1" w:rsidR="00343002" w:rsidRPr="00343002" w:rsidRDefault="00343002" w:rsidP="00E152B5">
      <w:pPr>
        <w:spacing w:line="276" w:lineRule="auto"/>
        <w:rPr>
          <w:rFonts w:eastAsia="Times New Roman"/>
          <w:sz w:val="24"/>
          <w:rtl/>
        </w:rPr>
      </w:pPr>
      <w:r w:rsidRPr="00343002">
        <w:rPr>
          <w:rFonts w:eastAsia="Times New Roman" w:hint="cs"/>
          <w:sz w:val="24"/>
          <w:rtl/>
        </w:rPr>
        <w:t xml:space="preserve">     </w:t>
      </w:r>
      <w:r w:rsidR="00050DE8">
        <w:rPr>
          <w:rFonts w:eastAsia="Times New Roman" w:hint="cs"/>
          <w:sz w:val="24"/>
          <w:rtl/>
        </w:rPr>
        <w:t xml:space="preserve">     </w:t>
      </w:r>
      <w:r w:rsidRPr="00343002">
        <w:rPr>
          <w:rFonts w:eastAsia="Times New Roman" w:hint="cs"/>
          <w:sz w:val="24"/>
          <w:rtl/>
        </w:rPr>
        <w:t xml:space="preserve">  פרק זה הינו תנאי עיקרי בהסכם והפרתו תהווה הפרה יסודית של ההסכם. </w:t>
      </w:r>
    </w:p>
    <w:p w14:paraId="359BC770" w14:textId="77777777" w:rsidR="00343002" w:rsidRPr="00343002" w:rsidRDefault="00343002" w:rsidP="00343002">
      <w:pPr>
        <w:spacing w:before="0"/>
        <w:jc w:val="left"/>
        <w:rPr>
          <w:rFonts w:eastAsia="Times New Roman"/>
          <w:sz w:val="24"/>
        </w:rPr>
      </w:pPr>
    </w:p>
    <w:p w14:paraId="343EE6B6" w14:textId="77777777" w:rsidR="00343002" w:rsidRPr="00343002" w:rsidRDefault="00343002" w:rsidP="00050DE8">
      <w:pPr>
        <w:numPr>
          <w:ilvl w:val="0"/>
          <w:numId w:val="17"/>
        </w:numPr>
        <w:spacing w:before="0" w:after="200" w:line="276" w:lineRule="auto"/>
        <w:jc w:val="left"/>
        <w:rPr>
          <w:rFonts w:eastAsia="Times New Roman"/>
          <w:bCs/>
          <w:sz w:val="24"/>
          <w:u w:val="single"/>
          <w:rtl/>
        </w:rPr>
      </w:pPr>
      <w:r w:rsidRPr="00343002">
        <w:rPr>
          <w:rFonts w:eastAsia="Times New Roman" w:hint="cs"/>
          <w:bCs/>
          <w:sz w:val="24"/>
          <w:u w:val="single"/>
          <w:rtl/>
        </w:rPr>
        <w:t>העסקת כוח אדם ואי קיום יחסי עובד מעביד</w:t>
      </w:r>
    </w:p>
    <w:p w14:paraId="6C25917B" w14:textId="2E334B2A" w:rsidR="00343002" w:rsidRPr="00343002" w:rsidRDefault="00343002" w:rsidP="00050DE8">
      <w:pPr>
        <w:spacing w:before="0" w:after="200" w:line="276" w:lineRule="auto"/>
        <w:ind w:left="720"/>
        <w:jc w:val="left"/>
        <w:rPr>
          <w:rFonts w:eastAsia="Times New Roman"/>
          <w:b/>
          <w:bCs/>
          <w:sz w:val="24"/>
          <w:u w:val="single"/>
          <w:rtl/>
        </w:rPr>
      </w:pPr>
      <w:bookmarkStart w:id="4" w:name="עובדומעביד"/>
      <w:bookmarkEnd w:id="4"/>
      <w:r w:rsidRPr="00343002">
        <w:rPr>
          <w:rFonts w:eastAsia="Times New Roman" w:hint="cs"/>
          <w:b/>
          <w:bCs/>
          <w:sz w:val="24"/>
          <w:u w:val="single"/>
          <w:rtl/>
        </w:rPr>
        <w:t>העסקת כוח אדם:</w:t>
      </w:r>
    </w:p>
    <w:p w14:paraId="731DD4EF" w14:textId="2ED45145" w:rsidR="00343002" w:rsidRPr="00343002" w:rsidRDefault="001C197A" w:rsidP="00E152B5">
      <w:pPr>
        <w:numPr>
          <w:ilvl w:val="1"/>
          <w:numId w:val="19"/>
        </w:numPr>
        <w:tabs>
          <w:tab w:val="left" w:pos="368"/>
          <w:tab w:val="left" w:pos="935"/>
        </w:tabs>
        <w:spacing w:before="0" w:after="200" w:line="276" w:lineRule="auto"/>
        <w:ind w:hanging="701"/>
        <w:rPr>
          <w:rFonts w:eastAsia="Times New Roman"/>
          <w:sz w:val="24"/>
        </w:rPr>
      </w:pPr>
      <w:bookmarkStart w:id="5" w:name="כחאדם"/>
      <w:bookmarkEnd w:id="5"/>
      <w:r>
        <w:rPr>
          <w:rFonts w:eastAsia="Times New Roman" w:hint="cs"/>
          <w:sz w:val="24"/>
          <w:rtl/>
        </w:rPr>
        <w:t>משרד הנהלת החשבונות</w:t>
      </w:r>
      <w:r w:rsidR="00343002" w:rsidRPr="00343002">
        <w:rPr>
          <w:rFonts w:eastAsia="Times New Roman" w:hint="cs"/>
          <w:sz w:val="24"/>
          <w:rtl/>
        </w:rPr>
        <w:t xml:space="preserve"> יעסיק את עובדיו בהתאם להוראות כל דין, הסכם קיבוצי או הסדר קיבוצי או כל נוהג ומנהג מחייבים במסגרת יחסי העבודה.</w:t>
      </w:r>
    </w:p>
    <w:p w14:paraId="4B04EA3A" w14:textId="223E9750" w:rsidR="00343002" w:rsidRPr="00343002" w:rsidRDefault="001C197A" w:rsidP="00E152B5">
      <w:pPr>
        <w:numPr>
          <w:ilvl w:val="1"/>
          <w:numId w:val="19"/>
        </w:numPr>
        <w:tabs>
          <w:tab w:val="left" w:pos="368"/>
          <w:tab w:val="left" w:pos="935"/>
        </w:tabs>
        <w:spacing w:before="0" w:after="200" w:line="276" w:lineRule="auto"/>
        <w:ind w:left="935" w:hanging="567"/>
        <w:rPr>
          <w:rFonts w:eastAsia="Times New Roman"/>
          <w:sz w:val="24"/>
        </w:rPr>
      </w:pPr>
      <w:r>
        <w:rPr>
          <w:rFonts w:eastAsia="Times New Roman" w:hint="cs"/>
          <w:sz w:val="24"/>
          <w:rtl/>
        </w:rPr>
        <w:t>משרד הנהלת החשבונות</w:t>
      </w:r>
      <w:r w:rsidR="00343002" w:rsidRPr="00343002">
        <w:rPr>
          <w:rFonts w:eastAsia="Times New Roman" w:hint="cs"/>
          <w:sz w:val="24"/>
          <w:rtl/>
        </w:rPr>
        <w:t xml:space="preserve"> יבטיח קיומם של תנאי בטיחות ותנאים לשמירת בריאות העובדים ורווחתם כנדרש בחוק, ובאין דרישה חוקית, כפי שיידרש על ידי המנהל.</w:t>
      </w:r>
    </w:p>
    <w:p w14:paraId="4128434F" w14:textId="563FAA55" w:rsidR="00343002" w:rsidRPr="00343002" w:rsidRDefault="00F92A8C" w:rsidP="00E152B5">
      <w:pPr>
        <w:numPr>
          <w:ilvl w:val="1"/>
          <w:numId w:val="19"/>
        </w:numPr>
        <w:tabs>
          <w:tab w:val="left" w:pos="368"/>
          <w:tab w:val="left" w:pos="935"/>
        </w:tabs>
        <w:spacing w:before="0" w:after="200" w:line="276" w:lineRule="auto"/>
        <w:ind w:left="935" w:hanging="567"/>
        <w:rPr>
          <w:rFonts w:eastAsia="Times New Roman"/>
          <w:sz w:val="24"/>
        </w:rPr>
      </w:pPr>
      <w:r>
        <w:rPr>
          <w:rFonts w:eastAsia="Times New Roman" w:hint="cs"/>
          <w:sz w:val="24"/>
          <w:rtl/>
        </w:rPr>
        <w:t>החברה</w:t>
      </w:r>
      <w:r w:rsidR="00343002" w:rsidRPr="00343002">
        <w:rPr>
          <w:rFonts w:eastAsia="Times New Roman" w:hint="cs"/>
          <w:sz w:val="24"/>
          <w:rtl/>
        </w:rPr>
        <w:t xml:space="preserve"> תהיה רשאית, בכל עת, לדרוש כי </w:t>
      </w:r>
      <w:r w:rsidR="001C197A">
        <w:rPr>
          <w:rFonts w:eastAsia="Times New Roman" w:hint="cs"/>
          <w:sz w:val="24"/>
          <w:rtl/>
        </w:rPr>
        <w:t>משרד הנהלת החשבונות</w:t>
      </w:r>
      <w:r w:rsidR="00343002" w:rsidRPr="00343002">
        <w:rPr>
          <w:rFonts w:eastAsia="Times New Roman" w:hint="cs"/>
          <w:sz w:val="24"/>
          <w:rtl/>
        </w:rPr>
        <w:t xml:space="preserve"> ימציא אישור מאת רו"ח בדבר עמידתו במחויבויות האמורות לעיל ותשלום שכר מינימום כדין, בנוסח עליו תורה </w:t>
      </w:r>
      <w:r>
        <w:rPr>
          <w:rFonts w:eastAsia="Times New Roman" w:hint="cs"/>
          <w:sz w:val="24"/>
          <w:rtl/>
        </w:rPr>
        <w:t>החברה</w:t>
      </w:r>
      <w:r w:rsidR="00343002" w:rsidRPr="00343002">
        <w:rPr>
          <w:rFonts w:eastAsia="Times New Roman" w:hint="cs"/>
          <w:sz w:val="24"/>
          <w:rtl/>
        </w:rPr>
        <w:t>.</w:t>
      </w:r>
    </w:p>
    <w:p w14:paraId="7CFC62EA" w14:textId="637669A6" w:rsidR="00343002" w:rsidRDefault="00343002" w:rsidP="00E152B5">
      <w:pPr>
        <w:numPr>
          <w:ilvl w:val="1"/>
          <w:numId w:val="19"/>
        </w:numPr>
        <w:tabs>
          <w:tab w:val="left" w:pos="368"/>
          <w:tab w:val="left" w:pos="935"/>
        </w:tabs>
        <w:spacing w:before="0" w:after="200" w:line="276" w:lineRule="auto"/>
        <w:ind w:left="935" w:hanging="567"/>
        <w:rPr>
          <w:rFonts w:eastAsia="Times New Roman"/>
          <w:sz w:val="24"/>
        </w:rPr>
      </w:pPr>
      <w:r w:rsidRPr="00343002">
        <w:rPr>
          <w:rFonts w:eastAsia="Times New Roman" w:hint="cs"/>
          <w:sz w:val="24"/>
          <w:rtl/>
        </w:rPr>
        <w:t xml:space="preserve">לא הומצאו האישורים האמורים לפי דרישת </w:t>
      </w:r>
      <w:r w:rsidR="00F92A8C">
        <w:rPr>
          <w:rFonts w:eastAsia="Times New Roman" w:hint="cs"/>
          <w:sz w:val="24"/>
          <w:rtl/>
        </w:rPr>
        <w:t>החברה</w:t>
      </w:r>
      <w:r w:rsidRPr="00343002">
        <w:rPr>
          <w:rFonts w:eastAsia="Times New Roman" w:hint="cs"/>
          <w:sz w:val="24"/>
          <w:rtl/>
        </w:rPr>
        <w:t xml:space="preserve">, תהיה </w:t>
      </w:r>
      <w:r w:rsidR="00F92A8C">
        <w:rPr>
          <w:rFonts w:eastAsia="Times New Roman" w:hint="cs"/>
          <w:sz w:val="24"/>
          <w:rtl/>
        </w:rPr>
        <w:t>החברה</w:t>
      </w:r>
      <w:r w:rsidRPr="00343002">
        <w:rPr>
          <w:rFonts w:eastAsia="Times New Roman" w:hint="cs"/>
          <w:sz w:val="24"/>
          <w:rtl/>
        </w:rPr>
        <w:t xml:space="preserve"> רשאית לעכב תשלומים ל</w:t>
      </w:r>
      <w:r w:rsidR="00D26629">
        <w:rPr>
          <w:rFonts w:eastAsia="Times New Roman" w:hint="cs"/>
          <w:sz w:val="24"/>
          <w:rtl/>
        </w:rPr>
        <w:t>משרד הנהלת החשבונות</w:t>
      </w:r>
      <w:r w:rsidRPr="00343002">
        <w:rPr>
          <w:rFonts w:eastAsia="Times New Roman" w:hint="cs"/>
          <w:sz w:val="24"/>
          <w:rtl/>
        </w:rPr>
        <w:t xml:space="preserve"> עד להמצאתם.</w:t>
      </w:r>
    </w:p>
    <w:p w14:paraId="226602EB" w14:textId="70B188A1" w:rsidR="00517C15" w:rsidRDefault="00321FF0" w:rsidP="00E152B5">
      <w:pPr>
        <w:numPr>
          <w:ilvl w:val="1"/>
          <w:numId w:val="19"/>
        </w:numPr>
        <w:tabs>
          <w:tab w:val="left" w:pos="368"/>
          <w:tab w:val="left" w:pos="935"/>
        </w:tabs>
        <w:spacing w:before="0" w:after="200" w:line="276" w:lineRule="auto"/>
        <w:ind w:left="935" w:hanging="567"/>
        <w:rPr>
          <w:rFonts w:eastAsia="Times New Roman"/>
          <w:b/>
          <w:bCs/>
          <w:sz w:val="24"/>
        </w:rPr>
      </w:pPr>
      <w:r w:rsidRPr="007614BD">
        <w:rPr>
          <w:rFonts w:eastAsia="Times New Roman" w:hint="cs"/>
          <w:b/>
          <w:bCs/>
          <w:sz w:val="24"/>
          <w:rtl/>
        </w:rPr>
        <w:t xml:space="preserve">החברה תהיה רשאית לדרוש </w:t>
      </w:r>
      <w:r w:rsidR="007614BD" w:rsidRPr="007614BD">
        <w:rPr>
          <w:rFonts w:eastAsia="Times New Roman" w:hint="cs"/>
          <w:b/>
          <w:bCs/>
          <w:sz w:val="24"/>
          <w:rtl/>
        </w:rPr>
        <w:t>כי עובד</w:t>
      </w:r>
      <w:r w:rsidR="00FC28DA">
        <w:rPr>
          <w:rFonts w:eastAsia="Times New Roman" w:hint="cs"/>
          <w:b/>
          <w:bCs/>
          <w:sz w:val="24"/>
          <w:rtl/>
        </w:rPr>
        <w:t>/ים</w:t>
      </w:r>
      <w:r w:rsidR="007614BD" w:rsidRPr="007614BD">
        <w:rPr>
          <w:rFonts w:eastAsia="Times New Roman" w:hint="cs"/>
          <w:b/>
          <w:bCs/>
          <w:sz w:val="24"/>
          <w:rtl/>
        </w:rPr>
        <w:t xml:space="preserve"> מטעם </w:t>
      </w:r>
      <w:r w:rsidR="001C197A">
        <w:rPr>
          <w:rFonts w:eastAsia="Times New Roman" w:hint="cs"/>
          <w:b/>
          <w:bCs/>
          <w:sz w:val="24"/>
          <w:rtl/>
        </w:rPr>
        <w:t>משרד הנהלת החשבונות</w:t>
      </w:r>
      <w:r w:rsidR="007614BD" w:rsidRPr="007614BD">
        <w:rPr>
          <w:rFonts w:eastAsia="Times New Roman" w:hint="cs"/>
          <w:b/>
          <w:bCs/>
          <w:sz w:val="24"/>
          <w:rtl/>
        </w:rPr>
        <w:t xml:space="preserve"> יגיע</w:t>
      </w:r>
      <w:r w:rsidR="00FC28DA">
        <w:rPr>
          <w:rFonts w:eastAsia="Times New Roman" w:hint="cs"/>
          <w:b/>
          <w:bCs/>
          <w:sz w:val="24"/>
          <w:rtl/>
        </w:rPr>
        <w:t>/ו</w:t>
      </w:r>
      <w:r w:rsidR="007614BD" w:rsidRPr="007614BD">
        <w:rPr>
          <w:rFonts w:eastAsia="Times New Roman" w:hint="cs"/>
          <w:b/>
          <w:bCs/>
          <w:sz w:val="24"/>
          <w:rtl/>
        </w:rPr>
        <w:t xml:space="preserve"> למשרדי החברה ליום עבודה שלם או לחלק מיום עבודה,</w:t>
      </w:r>
      <w:r w:rsidR="004E3D68">
        <w:rPr>
          <w:rFonts w:eastAsia="Times New Roman" w:hint="cs"/>
          <w:b/>
          <w:bCs/>
          <w:sz w:val="24"/>
          <w:rtl/>
        </w:rPr>
        <w:t xml:space="preserve"> בהתאם להחלטת מנהל הכספים בחברה,</w:t>
      </w:r>
      <w:r w:rsidR="007614BD" w:rsidRPr="007614BD">
        <w:rPr>
          <w:rFonts w:eastAsia="Times New Roman" w:hint="cs"/>
          <w:b/>
          <w:bCs/>
          <w:sz w:val="24"/>
          <w:rtl/>
        </w:rPr>
        <w:t xml:space="preserve"> וזאת בתדירות של</w:t>
      </w:r>
      <w:r w:rsidR="004E3D68">
        <w:rPr>
          <w:rFonts w:eastAsia="Times New Roman" w:hint="cs"/>
          <w:b/>
          <w:bCs/>
          <w:sz w:val="24"/>
          <w:rtl/>
        </w:rPr>
        <w:t xml:space="preserve"> לא פחות מפעמיים</w:t>
      </w:r>
      <w:r w:rsidR="007614BD" w:rsidRPr="007614BD">
        <w:rPr>
          <w:rFonts w:eastAsia="Times New Roman" w:hint="cs"/>
          <w:b/>
          <w:bCs/>
          <w:sz w:val="24"/>
          <w:rtl/>
        </w:rPr>
        <w:t xml:space="preserve"> בשבוע.</w:t>
      </w:r>
    </w:p>
    <w:p w14:paraId="29705B06" w14:textId="02E50C42" w:rsidR="00841E8B" w:rsidRPr="007614BD" w:rsidRDefault="00841E8B" w:rsidP="00E152B5">
      <w:pPr>
        <w:numPr>
          <w:ilvl w:val="1"/>
          <w:numId w:val="19"/>
        </w:numPr>
        <w:tabs>
          <w:tab w:val="left" w:pos="368"/>
          <w:tab w:val="left" w:pos="935"/>
        </w:tabs>
        <w:spacing w:before="0" w:after="200" w:line="276" w:lineRule="auto"/>
        <w:ind w:left="935" w:hanging="567"/>
        <w:rPr>
          <w:rFonts w:eastAsia="Times New Roman"/>
          <w:b/>
          <w:bCs/>
          <w:sz w:val="24"/>
        </w:rPr>
      </w:pPr>
      <w:r>
        <w:rPr>
          <w:rFonts w:eastAsia="Times New Roman" w:hint="cs"/>
          <w:b/>
          <w:bCs/>
          <w:sz w:val="24"/>
          <w:rtl/>
        </w:rPr>
        <w:t xml:space="preserve">מובהר כי </w:t>
      </w:r>
      <w:r w:rsidR="001F025D">
        <w:rPr>
          <w:rFonts w:eastAsia="Times New Roman" w:hint="cs"/>
          <w:b/>
          <w:bCs/>
          <w:sz w:val="24"/>
          <w:rtl/>
        </w:rPr>
        <w:t xml:space="preserve">כל עובד שיועסק על ידי משרד הנהלת החשבונות יאושר על ידי החברה, והחברה תהיה רשאית, עפ"י שיקול דעתה הבלעדי, לדרוש החלפתו של כל עובד, מכל סיבה שהיא. במקרה כאמור יחליף משרד הנהלת החשבונות את העובד האמור בתוך 7 ימים </w:t>
      </w:r>
      <w:r w:rsidR="0071371F">
        <w:rPr>
          <w:rFonts w:eastAsia="Times New Roman" w:hint="cs"/>
          <w:b/>
          <w:bCs/>
          <w:sz w:val="24"/>
          <w:rtl/>
        </w:rPr>
        <w:t>מקבלת דרישת החברה. עוד מובהר כי משרד הנהלת החשבונות יעמיד לרשות החברה עובד/ים קבוע/ים, אשר יוחלפו רק עפ"י דרישת החברה או במקרים בהם לא תהיה אפשרות אחרת, כמו התפטרות אותו עובד/ים.</w:t>
      </w:r>
    </w:p>
    <w:p w14:paraId="796B958D" w14:textId="5B555B20" w:rsidR="00343002" w:rsidRDefault="00343002" w:rsidP="00E152B5">
      <w:pPr>
        <w:spacing w:line="276" w:lineRule="auto"/>
        <w:ind w:left="720"/>
        <w:rPr>
          <w:rFonts w:eastAsia="Times New Roman"/>
          <w:sz w:val="24"/>
          <w:rtl/>
        </w:rPr>
      </w:pPr>
      <w:r w:rsidRPr="00343002">
        <w:rPr>
          <w:rFonts w:eastAsia="Times New Roman" w:hint="cs"/>
          <w:sz w:val="24"/>
          <w:rtl/>
        </w:rPr>
        <w:t xml:space="preserve">סעיף זה הינו תנאי עיקרי בהסכם והפרתו תהווה הפרה יסודית של ההסכם. </w:t>
      </w:r>
    </w:p>
    <w:p w14:paraId="7495B450" w14:textId="77777777" w:rsidR="003A71EC" w:rsidRPr="00343002" w:rsidRDefault="003A71EC" w:rsidP="003A71EC">
      <w:pPr>
        <w:spacing w:line="276" w:lineRule="auto"/>
        <w:rPr>
          <w:rFonts w:eastAsia="Times New Roman"/>
          <w:sz w:val="24"/>
          <w:rtl/>
        </w:rPr>
      </w:pPr>
    </w:p>
    <w:p w14:paraId="76970DAF" w14:textId="1C2C899B" w:rsidR="00343002" w:rsidRPr="00343002" w:rsidRDefault="00343002" w:rsidP="00050DE8">
      <w:pPr>
        <w:spacing w:before="0" w:after="200" w:line="276" w:lineRule="auto"/>
        <w:ind w:left="720"/>
        <w:jc w:val="left"/>
        <w:rPr>
          <w:rFonts w:eastAsia="Times New Roman"/>
          <w:b/>
          <w:bCs/>
          <w:sz w:val="24"/>
          <w:u w:val="single"/>
        </w:rPr>
      </w:pPr>
      <w:r w:rsidRPr="00343002">
        <w:rPr>
          <w:rFonts w:eastAsia="Times New Roman" w:hint="cs"/>
          <w:b/>
          <w:bCs/>
          <w:sz w:val="24"/>
          <w:u w:val="single"/>
          <w:rtl/>
        </w:rPr>
        <w:t>העדר קיום יחסי עובד מעביד</w:t>
      </w:r>
    </w:p>
    <w:p w14:paraId="1BF4ECB6" w14:textId="65D38504" w:rsidR="00343002" w:rsidRPr="00343002" w:rsidRDefault="00343002" w:rsidP="00E152B5">
      <w:pPr>
        <w:numPr>
          <w:ilvl w:val="1"/>
          <w:numId w:val="19"/>
        </w:numPr>
        <w:spacing w:before="0" w:after="200" w:line="276" w:lineRule="auto"/>
        <w:ind w:hanging="701"/>
        <w:rPr>
          <w:rFonts w:eastAsia="Times New Roman"/>
          <w:sz w:val="24"/>
        </w:rPr>
      </w:pPr>
      <w:r w:rsidRPr="00343002">
        <w:rPr>
          <w:rFonts w:eastAsia="Times New Roman" w:hint="cs"/>
          <w:sz w:val="24"/>
          <w:rtl/>
        </w:rPr>
        <w:t xml:space="preserve">מוצהר בזאת כי </w:t>
      </w:r>
      <w:r w:rsidR="001C197A">
        <w:rPr>
          <w:rFonts w:eastAsia="Times New Roman" w:hint="cs"/>
          <w:sz w:val="24"/>
          <w:rtl/>
        </w:rPr>
        <w:t>משרד הנהלת החשבונות</w:t>
      </w:r>
      <w:r w:rsidRPr="00343002">
        <w:rPr>
          <w:rFonts w:eastAsia="Times New Roman" w:hint="cs"/>
          <w:sz w:val="24"/>
          <w:rtl/>
        </w:rPr>
        <w:t xml:space="preserve"> ו/או עובדיו לא יחשבו כעובדים של </w:t>
      </w:r>
      <w:r w:rsidR="00F92A8C">
        <w:rPr>
          <w:rFonts w:eastAsia="Times New Roman" w:hint="cs"/>
          <w:sz w:val="24"/>
          <w:rtl/>
        </w:rPr>
        <w:t>החברה</w:t>
      </w:r>
      <w:r w:rsidRPr="00343002">
        <w:rPr>
          <w:rFonts w:eastAsia="Times New Roman" w:hint="cs"/>
          <w:sz w:val="24"/>
          <w:rtl/>
        </w:rPr>
        <w:t xml:space="preserve"> ובשום מקרה לא ייווצרו ביניהם לבין </w:t>
      </w:r>
      <w:r w:rsidR="002B11B4">
        <w:rPr>
          <w:rFonts w:eastAsia="Times New Roman" w:hint="cs"/>
          <w:sz w:val="24"/>
          <w:rtl/>
        </w:rPr>
        <w:t>החברה</w:t>
      </w:r>
      <w:r w:rsidRPr="00343002">
        <w:rPr>
          <w:rFonts w:eastAsia="Times New Roman" w:hint="cs"/>
          <w:sz w:val="24"/>
          <w:rtl/>
        </w:rPr>
        <w:t xml:space="preserve"> כל יחסי עובד ומעביד.</w:t>
      </w:r>
    </w:p>
    <w:p w14:paraId="419B54B8" w14:textId="4A7007F2" w:rsidR="00343002" w:rsidRPr="00343002" w:rsidRDefault="00343002" w:rsidP="00E152B5">
      <w:pPr>
        <w:numPr>
          <w:ilvl w:val="1"/>
          <w:numId w:val="19"/>
        </w:numPr>
        <w:spacing w:before="0" w:after="200" w:line="276" w:lineRule="auto"/>
        <w:ind w:left="1076" w:hanging="708"/>
        <w:rPr>
          <w:rFonts w:eastAsia="Times New Roman"/>
          <w:sz w:val="24"/>
        </w:rPr>
      </w:pPr>
      <w:r w:rsidRPr="00343002">
        <w:rPr>
          <w:rFonts w:eastAsia="Times New Roman" w:hint="cs"/>
          <w:sz w:val="24"/>
          <w:rtl/>
        </w:rPr>
        <w:lastRenderedPageBreak/>
        <w:t xml:space="preserve">היה וייקבע על ידי ערכאה מוסמכת, כי על אף האמור לעיל התקיימו יחסי עובד מעביד בין </w:t>
      </w:r>
      <w:r w:rsidR="002B11B4">
        <w:rPr>
          <w:rFonts w:eastAsia="Times New Roman" w:hint="cs"/>
          <w:sz w:val="24"/>
          <w:rtl/>
        </w:rPr>
        <w:t>החברה</w:t>
      </w:r>
      <w:r w:rsidRPr="00343002">
        <w:rPr>
          <w:rFonts w:eastAsia="Times New Roman" w:hint="cs"/>
          <w:sz w:val="24"/>
          <w:rtl/>
        </w:rPr>
        <w:t xml:space="preserve"> לבין </w:t>
      </w:r>
      <w:r w:rsidR="001C197A">
        <w:rPr>
          <w:rFonts w:eastAsia="Times New Roman" w:hint="cs"/>
          <w:sz w:val="24"/>
          <w:rtl/>
        </w:rPr>
        <w:t>משרד הנהלת החשבונות</w:t>
      </w:r>
      <w:r w:rsidRPr="00343002">
        <w:rPr>
          <w:rFonts w:eastAsia="Times New Roman" w:hint="cs"/>
          <w:sz w:val="24"/>
          <w:rtl/>
        </w:rPr>
        <w:t xml:space="preserve"> ו/או כל מי מטעמו, מתחייב </w:t>
      </w:r>
      <w:r w:rsidR="001C197A">
        <w:rPr>
          <w:rFonts w:eastAsia="Times New Roman" w:hint="cs"/>
          <w:sz w:val="24"/>
          <w:rtl/>
        </w:rPr>
        <w:t>משרד הנהלת החשבונות</w:t>
      </w:r>
      <w:r w:rsidRPr="00343002">
        <w:rPr>
          <w:rFonts w:eastAsia="Times New Roman" w:hint="cs"/>
          <w:sz w:val="24"/>
          <w:rtl/>
        </w:rPr>
        <w:t xml:space="preserve"> כי ישפה ויפצה את </w:t>
      </w:r>
      <w:r w:rsidR="002B11B4">
        <w:rPr>
          <w:rFonts w:eastAsia="Times New Roman" w:hint="cs"/>
          <w:sz w:val="24"/>
          <w:rtl/>
        </w:rPr>
        <w:t>החברה</w:t>
      </w:r>
      <w:r w:rsidRPr="00343002">
        <w:rPr>
          <w:rFonts w:eastAsia="Times New Roman" w:hint="cs"/>
          <w:sz w:val="24"/>
          <w:rtl/>
        </w:rPr>
        <w:t xml:space="preserve"> ו/או כל מי מטעמה בגין כל נזק ו/או הוצאה ו/או אובדן שיגרמו כתוצאה מכל טענה ו/או תביעה ו/או קביעה בקשר עם יחסי עובד מעביד כאמור, מיד עם דרישתה הראשונה של </w:t>
      </w:r>
      <w:r w:rsidR="002B11B4">
        <w:rPr>
          <w:rFonts w:eastAsia="Times New Roman" w:hint="cs"/>
          <w:sz w:val="24"/>
          <w:rtl/>
        </w:rPr>
        <w:t>החברה</w:t>
      </w:r>
      <w:r w:rsidRPr="00343002">
        <w:rPr>
          <w:rFonts w:eastAsia="Times New Roman" w:hint="cs"/>
          <w:sz w:val="24"/>
          <w:rtl/>
        </w:rPr>
        <w:t xml:space="preserve">. </w:t>
      </w:r>
    </w:p>
    <w:p w14:paraId="53110FAE" w14:textId="267B4545" w:rsidR="00343002" w:rsidRDefault="00343002" w:rsidP="00E152B5">
      <w:pPr>
        <w:numPr>
          <w:ilvl w:val="1"/>
          <w:numId w:val="19"/>
        </w:numPr>
        <w:spacing w:before="0" w:after="200" w:line="276" w:lineRule="auto"/>
        <w:ind w:left="1076" w:hanging="708"/>
        <w:rPr>
          <w:rFonts w:eastAsia="Times New Roman"/>
          <w:sz w:val="24"/>
        </w:rPr>
      </w:pPr>
      <w:r w:rsidRPr="00343002">
        <w:rPr>
          <w:rFonts w:eastAsia="Times New Roman" w:hint="cs"/>
          <w:sz w:val="24"/>
          <w:rtl/>
        </w:rPr>
        <w:t xml:space="preserve">מבלי לגרוע מהאמור לעיל, מוצהר ומוסכם בזה כי היה וייקבע על ידי ערכאה מוסמכת, כי על אף האמור לעיל התקיימו יחסי עובד מעביד בין </w:t>
      </w:r>
      <w:r w:rsidR="002B11B4">
        <w:rPr>
          <w:rFonts w:eastAsia="Times New Roman" w:hint="cs"/>
          <w:sz w:val="24"/>
          <w:rtl/>
        </w:rPr>
        <w:t>החברה</w:t>
      </w:r>
      <w:r w:rsidRPr="00343002">
        <w:rPr>
          <w:rFonts w:eastAsia="Times New Roman" w:hint="cs"/>
          <w:sz w:val="24"/>
          <w:rtl/>
        </w:rPr>
        <w:t xml:space="preserve"> או מי מטעמה לבין </w:t>
      </w:r>
      <w:r w:rsidR="001C197A">
        <w:rPr>
          <w:rFonts w:eastAsia="Times New Roman" w:hint="cs"/>
          <w:sz w:val="24"/>
          <w:rtl/>
        </w:rPr>
        <w:t>משרד הנהלת החשבונות</w:t>
      </w:r>
      <w:r w:rsidRPr="00343002">
        <w:rPr>
          <w:rFonts w:eastAsia="Times New Roman" w:hint="cs"/>
          <w:sz w:val="24"/>
          <w:rtl/>
        </w:rPr>
        <w:t xml:space="preserve"> או מי מטעמו, יראו את הצדדים כאילו הסכימו מלכתחילה על תמורה בגובה 55% מהתמורה הקבועה בפרק התמורה בהסכם זה (להלן: "התמורה המופחתת"), ו</w:t>
      </w:r>
      <w:r w:rsidR="001C197A">
        <w:rPr>
          <w:rFonts w:eastAsia="Times New Roman" w:hint="cs"/>
          <w:sz w:val="24"/>
          <w:rtl/>
        </w:rPr>
        <w:t>משרד הנהלת החשבונות</w:t>
      </w:r>
      <w:r w:rsidRPr="00343002">
        <w:rPr>
          <w:rFonts w:eastAsia="Times New Roman" w:hint="cs"/>
          <w:sz w:val="24"/>
          <w:rtl/>
        </w:rPr>
        <w:t xml:space="preserve"> מצהיר בזה כי התמורה המופחתת הינה מלאה והוגנת עבור ביצוע מלוא התחייבויותיו על פי הסכם זה במידה וייקבע כי התקיימו יחסי עובד מעביד כאמור. </w:t>
      </w:r>
    </w:p>
    <w:p w14:paraId="63541FFB" w14:textId="1566344B" w:rsidR="003B0663" w:rsidRDefault="003B0663" w:rsidP="00757542">
      <w:pPr>
        <w:pStyle w:val="af5"/>
        <w:numPr>
          <w:ilvl w:val="0"/>
          <w:numId w:val="19"/>
        </w:numPr>
        <w:spacing w:line="276" w:lineRule="auto"/>
        <w:rPr>
          <w:b/>
          <w:bCs/>
          <w:sz w:val="24"/>
          <w:u w:val="single"/>
        </w:rPr>
      </w:pPr>
      <w:bookmarkStart w:id="6" w:name="ביטוחסוף"/>
      <w:bookmarkEnd w:id="6"/>
      <w:r w:rsidRPr="00757542">
        <w:rPr>
          <w:rFonts w:hint="eastAsia"/>
          <w:b/>
          <w:bCs/>
          <w:sz w:val="24"/>
          <w:u w:val="single"/>
          <w:rtl/>
        </w:rPr>
        <w:t>אחריות</w:t>
      </w:r>
      <w:r w:rsidRPr="00757542">
        <w:rPr>
          <w:b/>
          <w:bCs/>
          <w:sz w:val="24"/>
          <w:u w:val="single"/>
          <w:rtl/>
        </w:rPr>
        <w:t xml:space="preserve"> </w:t>
      </w:r>
      <w:r w:rsidRPr="00757542">
        <w:rPr>
          <w:rFonts w:hint="eastAsia"/>
          <w:b/>
          <w:bCs/>
          <w:sz w:val="24"/>
          <w:u w:val="single"/>
          <w:rtl/>
        </w:rPr>
        <w:t>ושיפוי</w:t>
      </w:r>
      <w:r w:rsidRPr="00757542">
        <w:rPr>
          <w:b/>
          <w:bCs/>
          <w:sz w:val="24"/>
          <w:u w:val="single"/>
          <w:rtl/>
        </w:rPr>
        <w:t xml:space="preserve"> </w:t>
      </w:r>
      <w:r w:rsidRPr="00757542">
        <w:rPr>
          <w:rFonts w:hint="eastAsia"/>
          <w:b/>
          <w:bCs/>
          <w:sz w:val="24"/>
          <w:u w:val="single"/>
          <w:rtl/>
        </w:rPr>
        <w:t>בנזיקין</w:t>
      </w:r>
      <w:r w:rsidRPr="00757542">
        <w:rPr>
          <w:b/>
          <w:bCs/>
          <w:sz w:val="24"/>
          <w:u w:val="single"/>
          <w:rtl/>
        </w:rPr>
        <w:t xml:space="preserve"> </w:t>
      </w:r>
      <w:r w:rsidRPr="00757542">
        <w:rPr>
          <w:rFonts w:hint="eastAsia"/>
          <w:b/>
          <w:bCs/>
          <w:sz w:val="24"/>
          <w:u w:val="single"/>
          <w:rtl/>
        </w:rPr>
        <w:t>וביטוח</w:t>
      </w:r>
    </w:p>
    <w:p w14:paraId="0CF0EC7A" w14:textId="7C6A2229" w:rsidR="003B0663" w:rsidRPr="00757542" w:rsidRDefault="003B0663" w:rsidP="00757542">
      <w:pPr>
        <w:spacing w:before="360" w:line="276" w:lineRule="auto"/>
        <w:ind w:left="1077"/>
        <w:rPr>
          <w:b/>
          <w:bCs/>
          <w:sz w:val="24"/>
          <w:u w:val="single"/>
        </w:rPr>
      </w:pPr>
      <w:r>
        <w:rPr>
          <w:rFonts w:hint="cs"/>
          <w:b/>
          <w:bCs/>
          <w:sz w:val="24"/>
          <w:u w:val="single"/>
          <w:rtl/>
        </w:rPr>
        <w:t xml:space="preserve">אחריות ושיפוי בנזיקין </w:t>
      </w:r>
    </w:p>
    <w:p w14:paraId="308C3FC8" w14:textId="77777777" w:rsidR="003B0663" w:rsidRDefault="003B0663" w:rsidP="00757542">
      <w:pPr>
        <w:pStyle w:val="af5"/>
        <w:spacing w:before="0" w:line="276" w:lineRule="auto"/>
        <w:rPr>
          <w:b/>
          <w:bCs/>
          <w:sz w:val="24"/>
          <w:u w:val="single"/>
        </w:rPr>
      </w:pPr>
    </w:p>
    <w:p w14:paraId="16D658F4" w14:textId="6044DAE9" w:rsidR="003B0663" w:rsidRPr="00757542" w:rsidRDefault="003B0663" w:rsidP="00757542">
      <w:pPr>
        <w:pStyle w:val="af5"/>
        <w:numPr>
          <w:ilvl w:val="1"/>
          <w:numId w:val="19"/>
        </w:numPr>
        <w:spacing w:line="276" w:lineRule="auto"/>
        <w:ind w:left="1105" w:hanging="709"/>
        <w:rPr>
          <w:sz w:val="24"/>
          <w:u w:val="single"/>
        </w:rPr>
      </w:pPr>
      <w:bookmarkStart w:id="7" w:name="שיפוי"/>
      <w:bookmarkStart w:id="8" w:name="קיזוזועיכוב"/>
      <w:bookmarkStart w:id="9" w:name="_Hlk111977684"/>
      <w:bookmarkEnd w:id="7"/>
      <w:bookmarkEnd w:id="8"/>
      <w:r w:rsidRPr="00757542">
        <w:rPr>
          <w:sz w:val="24"/>
          <w:u w:val="single"/>
          <w:rtl/>
        </w:rPr>
        <w:t xml:space="preserve">מוסכם בזה בין הצדדים, כי האחריות הבלעדית </w:t>
      </w:r>
      <w:r w:rsidRPr="00757542">
        <w:rPr>
          <w:rFonts w:hint="eastAsia"/>
          <w:sz w:val="24"/>
          <w:u w:val="single"/>
          <w:rtl/>
        </w:rPr>
        <w:t>ביצוע</w:t>
      </w:r>
      <w:r w:rsidRPr="00757542">
        <w:rPr>
          <w:sz w:val="24"/>
          <w:u w:val="single"/>
          <w:rtl/>
        </w:rPr>
        <w:t xml:space="preserve"> השירותים כמפורט בחוזה זה ובנספחיו תחול על </w:t>
      </w:r>
      <w:r w:rsidR="001C197A">
        <w:rPr>
          <w:sz w:val="24"/>
          <w:u w:val="single"/>
          <w:rtl/>
        </w:rPr>
        <w:t>משרד הנהלת החשבונות</w:t>
      </w:r>
      <w:r>
        <w:rPr>
          <w:sz w:val="24"/>
          <w:u w:val="single"/>
          <w:rtl/>
        </w:rPr>
        <w:t xml:space="preserve"> </w:t>
      </w:r>
      <w:r w:rsidRPr="00757542">
        <w:rPr>
          <w:sz w:val="24"/>
          <w:u w:val="single"/>
          <w:rtl/>
        </w:rPr>
        <w:t xml:space="preserve">ולפיכך אישוריה של </w:t>
      </w:r>
      <w:r w:rsidR="00716CA7">
        <w:rPr>
          <w:rFonts w:hint="cs"/>
          <w:sz w:val="24"/>
          <w:u w:val="single"/>
          <w:rtl/>
        </w:rPr>
        <w:t>החברה</w:t>
      </w:r>
      <w:r w:rsidRPr="00757542">
        <w:rPr>
          <w:sz w:val="24"/>
          <w:u w:val="single"/>
          <w:rtl/>
        </w:rPr>
        <w:t xml:space="preserve"> לשירותים ו/או לתכניות ו/או  למסמכים הקשורים בשירותים ו/או אשר הוכנו על ידי </w:t>
      </w:r>
      <w:r w:rsidR="001C197A">
        <w:rPr>
          <w:sz w:val="24"/>
          <w:u w:val="single"/>
          <w:rtl/>
        </w:rPr>
        <w:t>משרד הנהלת החשבונות</w:t>
      </w:r>
      <w:r>
        <w:rPr>
          <w:sz w:val="24"/>
          <w:u w:val="single"/>
          <w:rtl/>
        </w:rPr>
        <w:t xml:space="preserve"> </w:t>
      </w:r>
      <w:r w:rsidRPr="00757542">
        <w:rPr>
          <w:rFonts w:hint="eastAsia"/>
          <w:sz w:val="24"/>
          <w:u w:val="single"/>
          <w:rtl/>
        </w:rPr>
        <w:t>ו</w:t>
      </w:r>
      <w:r w:rsidRPr="00757542">
        <w:rPr>
          <w:sz w:val="24"/>
          <w:u w:val="single"/>
          <w:rtl/>
        </w:rPr>
        <w:t xml:space="preserve">/או מי מטעמו  על פי הסכם זה, לא ישחררו את </w:t>
      </w:r>
      <w:r w:rsidR="001C197A">
        <w:rPr>
          <w:sz w:val="24"/>
          <w:u w:val="single"/>
          <w:rtl/>
        </w:rPr>
        <w:t>משרד הנהלת החשבונות</w:t>
      </w:r>
      <w:r>
        <w:rPr>
          <w:sz w:val="24"/>
          <w:u w:val="single"/>
          <w:rtl/>
        </w:rPr>
        <w:t xml:space="preserve"> </w:t>
      </w:r>
      <w:r w:rsidRPr="00757542">
        <w:rPr>
          <w:sz w:val="24"/>
          <w:u w:val="single"/>
          <w:rtl/>
        </w:rPr>
        <w:t xml:space="preserve">מאחריות המקצועית המלאה הנ"ל ואין בכך כדי להטיל על </w:t>
      </w:r>
      <w:r w:rsidR="00716CA7">
        <w:rPr>
          <w:rFonts w:hint="cs"/>
          <w:sz w:val="24"/>
          <w:u w:val="single"/>
          <w:rtl/>
        </w:rPr>
        <w:t>החברה</w:t>
      </w:r>
      <w:r w:rsidRPr="00757542">
        <w:rPr>
          <w:sz w:val="24"/>
          <w:u w:val="single"/>
          <w:rtl/>
        </w:rPr>
        <w:t xml:space="preserve"> ו/או מי מטעמה אחריות כלשהי לטיב או כשרות או איכות השירותים ו/או המסמכים האמורים.</w:t>
      </w:r>
    </w:p>
    <w:p w14:paraId="381F3F6A" w14:textId="255050AD" w:rsidR="003B0663" w:rsidRPr="003B0663" w:rsidRDefault="001C197A" w:rsidP="00757542">
      <w:pPr>
        <w:pStyle w:val="af5"/>
        <w:numPr>
          <w:ilvl w:val="1"/>
          <w:numId w:val="19"/>
        </w:numPr>
        <w:spacing w:line="276" w:lineRule="auto"/>
        <w:ind w:left="1105" w:hanging="709"/>
        <w:rPr>
          <w:rFonts w:eastAsia="Times New Roman"/>
          <w:sz w:val="24"/>
          <w:rtl/>
        </w:rPr>
      </w:pPr>
      <w:r>
        <w:rPr>
          <w:rFonts w:eastAsia="Times New Roman"/>
          <w:sz w:val="24"/>
          <w:rtl/>
        </w:rPr>
        <w:t>משרד הנהלת החשבונות</w:t>
      </w:r>
      <w:r w:rsidR="003B0663">
        <w:rPr>
          <w:rFonts w:eastAsia="Times New Roman"/>
          <w:sz w:val="24"/>
          <w:rtl/>
        </w:rPr>
        <w:t xml:space="preserve"> </w:t>
      </w:r>
      <w:r w:rsidR="003B0663" w:rsidRPr="00F82B3D">
        <w:rPr>
          <w:rFonts w:eastAsia="Times New Roman"/>
          <w:sz w:val="24"/>
          <w:rtl/>
        </w:rPr>
        <w:t>אחראי</w:t>
      </w:r>
      <w:r w:rsidR="003B0663" w:rsidRPr="00F82B3D">
        <w:rPr>
          <w:rFonts w:eastAsia="Times New Roman" w:hint="cs"/>
          <w:sz w:val="24"/>
          <w:rtl/>
        </w:rPr>
        <w:t xml:space="preserve"> כלפי </w:t>
      </w:r>
      <w:r w:rsidR="00716CA7">
        <w:rPr>
          <w:rFonts w:eastAsia="Times New Roman" w:hint="cs"/>
          <w:sz w:val="24"/>
          <w:rtl/>
        </w:rPr>
        <w:t>החברה</w:t>
      </w:r>
      <w:r w:rsidR="003B0663">
        <w:rPr>
          <w:rFonts w:eastAsia="Times New Roman" w:hint="cs"/>
          <w:sz w:val="24"/>
          <w:rtl/>
        </w:rPr>
        <w:t xml:space="preserve"> </w:t>
      </w:r>
      <w:r w:rsidR="003B0663" w:rsidRPr="00F82B3D">
        <w:rPr>
          <w:rFonts w:eastAsia="Times New Roman"/>
          <w:sz w:val="24"/>
          <w:rtl/>
        </w:rPr>
        <w:t xml:space="preserve"> לכל</w:t>
      </w:r>
      <w:r w:rsidR="003B0663" w:rsidRPr="00F82B3D">
        <w:rPr>
          <w:rFonts w:eastAsia="Times New Roman" w:hint="cs"/>
          <w:sz w:val="24"/>
          <w:rtl/>
        </w:rPr>
        <w:t xml:space="preserve"> אובדן ו/או </w:t>
      </w:r>
      <w:r w:rsidR="003B0663" w:rsidRPr="00F82B3D">
        <w:rPr>
          <w:rFonts w:eastAsia="Times New Roman"/>
          <w:sz w:val="24"/>
          <w:rtl/>
        </w:rPr>
        <w:t xml:space="preserve"> נזק</w:t>
      </w:r>
      <w:r w:rsidR="003B0663" w:rsidRPr="00F82B3D">
        <w:rPr>
          <w:rFonts w:eastAsia="Times New Roman" w:hint="cs"/>
          <w:sz w:val="24"/>
          <w:rtl/>
        </w:rPr>
        <w:t xml:space="preserve">, לגוף ו/או רכוש </w:t>
      </w:r>
      <w:r w:rsidR="003B0663" w:rsidRPr="00F82B3D">
        <w:rPr>
          <w:rFonts w:eastAsia="Times New Roman"/>
          <w:sz w:val="24"/>
          <w:rtl/>
        </w:rPr>
        <w:t xml:space="preserve"> ו/או הפסד </w:t>
      </w:r>
      <w:r w:rsidR="003B0663" w:rsidRPr="003B0663">
        <w:rPr>
          <w:rFonts w:eastAsia="Times New Roman"/>
          <w:sz w:val="24"/>
          <w:rtl/>
        </w:rPr>
        <w:t>ו/או הוצאה שייגרמו ל</w:t>
      </w:r>
      <w:r w:rsidR="00716CA7">
        <w:rPr>
          <w:rFonts w:eastAsia="Times New Roman" w:hint="cs"/>
          <w:sz w:val="24"/>
          <w:rtl/>
        </w:rPr>
        <w:t>חברה</w:t>
      </w:r>
      <w:r w:rsidR="003B0663" w:rsidRPr="003B0663">
        <w:rPr>
          <w:rFonts w:eastAsia="Times New Roman"/>
          <w:sz w:val="24"/>
          <w:rtl/>
        </w:rPr>
        <w:t xml:space="preserve"> ו/או </w:t>
      </w:r>
      <w:r w:rsidR="003B0663" w:rsidRPr="003B0663">
        <w:rPr>
          <w:rFonts w:eastAsia="Times New Roman" w:hint="cs"/>
          <w:sz w:val="24"/>
          <w:rtl/>
        </w:rPr>
        <w:t>לעובדיה ו/או למי מטעמה ו/או ל</w:t>
      </w:r>
      <w:r w:rsidR="00D26629">
        <w:rPr>
          <w:rFonts w:eastAsia="Times New Roman" w:hint="cs"/>
          <w:sz w:val="24"/>
          <w:rtl/>
        </w:rPr>
        <w:t>משרד הנהלת החשבונות</w:t>
      </w:r>
      <w:r w:rsidR="003B0663">
        <w:rPr>
          <w:rFonts w:eastAsia="Times New Roman" w:hint="cs"/>
          <w:sz w:val="24"/>
          <w:rtl/>
        </w:rPr>
        <w:t xml:space="preserve"> </w:t>
      </w:r>
      <w:r w:rsidR="003B0663" w:rsidRPr="003B0663">
        <w:rPr>
          <w:rFonts w:eastAsia="Times New Roman" w:hint="cs"/>
          <w:sz w:val="24"/>
          <w:rtl/>
        </w:rPr>
        <w:t xml:space="preserve"> ו/או לעובדיו ו/או למי מטעמו ו/או </w:t>
      </w:r>
      <w:r w:rsidR="003B0663" w:rsidRPr="003B0663">
        <w:rPr>
          <w:rFonts w:eastAsia="Times New Roman"/>
          <w:sz w:val="24"/>
          <w:rtl/>
        </w:rPr>
        <w:t xml:space="preserve">לצד שלישי </w:t>
      </w:r>
      <w:r w:rsidR="003B0663" w:rsidRPr="003B0663">
        <w:rPr>
          <w:rFonts w:eastAsia="Times New Roman" w:hint="cs"/>
          <w:sz w:val="24"/>
          <w:rtl/>
        </w:rPr>
        <w:t xml:space="preserve">כתוצאה ו/או הנובע ו/או בקשר ו/או </w:t>
      </w:r>
      <w:r w:rsidR="003B0663" w:rsidRPr="003B0663">
        <w:rPr>
          <w:rFonts w:eastAsia="Times New Roman"/>
          <w:sz w:val="24"/>
          <w:rtl/>
        </w:rPr>
        <w:t>בגין השירות</w:t>
      </w:r>
      <w:r w:rsidR="003B0663" w:rsidRPr="003B0663">
        <w:rPr>
          <w:rFonts w:eastAsia="Times New Roman" w:hint="cs"/>
          <w:sz w:val="24"/>
          <w:rtl/>
        </w:rPr>
        <w:t xml:space="preserve">ים </w:t>
      </w:r>
      <w:r w:rsidR="003B0663" w:rsidRPr="003B0663">
        <w:rPr>
          <w:rFonts w:eastAsia="Times New Roman"/>
          <w:sz w:val="24"/>
          <w:rtl/>
        </w:rPr>
        <w:t xml:space="preserve"> ו/או עקב כך שהשירותים בשלמותם או בחלקם אינם </w:t>
      </w:r>
      <w:r w:rsidR="003B0663" w:rsidRPr="003B0663">
        <w:rPr>
          <w:rFonts w:eastAsia="Times New Roman" w:hint="cs"/>
          <w:sz w:val="24"/>
          <w:rtl/>
        </w:rPr>
        <w:t>משמשים בצורה הולמת את המטרות שלשמן יועדו .</w:t>
      </w:r>
    </w:p>
    <w:p w14:paraId="21D096E2" w14:textId="1533BD4A" w:rsidR="003B0663" w:rsidRPr="00757542" w:rsidRDefault="001C197A" w:rsidP="00757542">
      <w:pPr>
        <w:pStyle w:val="af5"/>
        <w:numPr>
          <w:ilvl w:val="1"/>
          <w:numId w:val="19"/>
        </w:numPr>
        <w:spacing w:line="276" w:lineRule="auto"/>
        <w:ind w:left="1105" w:hanging="709"/>
        <w:rPr>
          <w:rFonts w:eastAsia="Times New Roman"/>
          <w:sz w:val="24"/>
        </w:rPr>
      </w:pPr>
      <w:r>
        <w:rPr>
          <w:rFonts w:eastAsia="Times New Roman"/>
          <w:sz w:val="24"/>
          <w:rtl/>
        </w:rPr>
        <w:t>משרד הנהלת החשבונות</w:t>
      </w:r>
      <w:r w:rsidR="003B0663">
        <w:rPr>
          <w:rFonts w:eastAsia="Times New Roman"/>
          <w:sz w:val="24"/>
          <w:rtl/>
        </w:rPr>
        <w:t xml:space="preserve"> </w:t>
      </w:r>
      <w:r w:rsidR="003B0663" w:rsidRPr="003B0663">
        <w:rPr>
          <w:rFonts w:eastAsia="Times New Roman"/>
          <w:sz w:val="24"/>
          <w:rtl/>
        </w:rPr>
        <w:t xml:space="preserve">פוטר את </w:t>
      </w:r>
      <w:r w:rsidR="00716CA7">
        <w:rPr>
          <w:rFonts w:eastAsia="Times New Roman" w:hint="cs"/>
          <w:sz w:val="24"/>
          <w:rtl/>
        </w:rPr>
        <w:t>החברה</w:t>
      </w:r>
      <w:r w:rsidR="003B0663" w:rsidRPr="003B0663">
        <w:rPr>
          <w:rFonts w:eastAsia="Times New Roman"/>
          <w:sz w:val="24"/>
          <w:rtl/>
        </w:rPr>
        <w:t xml:space="preserve"> ו/או עובדיה ו/או כל אדם הנמצא בשירותה מכל אחריות לכל אבדן או נזק על פי הגדרת האחריות שבהסכם זה, ובין השאר </w:t>
      </w:r>
      <w:r w:rsidR="003B0663" w:rsidRPr="00757542">
        <w:rPr>
          <w:rFonts w:eastAsia="Times New Roman"/>
          <w:sz w:val="24"/>
          <w:rtl/>
        </w:rPr>
        <w:t xml:space="preserve">בס"ק </w:t>
      </w:r>
      <w:r w:rsidR="00716CA7">
        <w:rPr>
          <w:rFonts w:eastAsia="Times New Roman" w:hint="cs"/>
          <w:sz w:val="24"/>
          <w:rtl/>
        </w:rPr>
        <w:t xml:space="preserve">14.1 </w:t>
      </w:r>
      <w:r w:rsidR="00716CA7">
        <w:rPr>
          <w:rFonts w:eastAsia="Times New Roman"/>
          <w:sz w:val="24"/>
          <w:rtl/>
        </w:rPr>
        <w:t>–</w:t>
      </w:r>
      <w:r w:rsidR="00716CA7">
        <w:rPr>
          <w:rFonts w:eastAsia="Times New Roman" w:hint="cs"/>
          <w:sz w:val="24"/>
          <w:rtl/>
        </w:rPr>
        <w:t xml:space="preserve"> 14.2</w:t>
      </w:r>
      <w:r w:rsidR="003B0663" w:rsidRPr="00757542">
        <w:rPr>
          <w:rFonts w:eastAsia="Times New Roman"/>
          <w:sz w:val="24"/>
          <w:rtl/>
        </w:rPr>
        <w:t xml:space="preserve"> לעיל, </w:t>
      </w:r>
      <w:r w:rsidR="003B0663" w:rsidRPr="003B0663">
        <w:rPr>
          <w:rFonts w:eastAsia="Times New Roman"/>
          <w:sz w:val="24"/>
          <w:rtl/>
        </w:rPr>
        <w:t>ו/או על פי דין.</w:t>
      </w:r>
    </w:p>
    <w:p w14:paraId="5A39199E" w14:textId="14EBB874" w:rsidR="003B0663" w:rsidRPr="00F82B3D" w:rsidRDefault="001C197A" w:rsidP="00757542">
      <w:pPr>
        <w:pStyle w:val="af5"/>
        <w:numPr>
          <w:ilvl w:val="1"/>
          <w:numId w:val="19"/>
        </w:numPr>
        <w:spacing w:line="276" w:lineRule="auto"/>
        <w:ind w:left="1105" w:hanging="709"/>
        <w:rPr>
          <w:rFonts w:eastAsia="Times New Roman"/>
          <w:sz w:val="24"/>
          <w:rtl/>
        </w:rPr>
      </w:pPr>
      <w:r>
        <w:rPr>
          <w:rFonts w:eastAsia="Times New Roman"/>
          <w:sz w:val="24"/>
          <w:rtl/>
        </w:rPr>
        <w:t>משרד הנהלת החשבונות</w:t>
      </w:r>
      <w:r w:rsidR="003B0663">
        <w:rPr>
          <w:rFonts w:eastAsia="Times New Roman"/>
          <w:sz w:val="24"/>
          <w:rtl/>
        </w:rPr>
        <w:t xml:space="preserve"> </w:t>
      </w:r>
      <w:r w:rsidR="003B0663" w:rsidRPr="003B0663">
        <w:rPr>
          <w:rFonts w:eastAsia="Times New Roman"/>
          <w:sz w:val="24"/>
          <w:rtl/>
        </w:rPr>
        <w:t xml:space="preserve">מתחייב לשפות ולפצות את </w:t>
      </w:r>
      <w:r w:rsidR="00D06E49">
        <w:rPr>
          <w:rFonts w:eastAsia="Times New Roman" w:hint="cs"/>
          <w:sz w:val="24"/>
          <w:rtl/>
        </w:rPr>
        <w:t>החברה</w:t>
      </w:r>
      <w:r w:rsidR="003B0663" w:rsidRPr="003B0663">
        <w:rPr>
          <w:rFonts w:eastAsia="Times New Roman"/>
          <w:sz w:val="24"/>
          <w:rtl/>
        </w:rPr>
        <w:t xml:space="preserve"> </w:t>
      </w:r>
      <w:r w:rsidR="003B0663" w:rsidRPr="003B0663">
        <w:rPr>
          <w:rFonts w:eastAsia="Times New Roman" w:hint="cs"/>
          <w:sz w:val="24"/>
          <w:rtl/>
        </w:rPr>
        <w:t xml:space="preserve">ו/או עובדיה ו/או מי מטעמה </w:t>
      </w:r>
      <w:r w:rsidR="003B0663" w:rsidRPr="003B0663">
        <w:rPr>
          <w:rFonts w:eastAsia="Times New Roman"/>
          <w:sz w:val="24"/>
          <w:rtl/>
        </w:rPr>
        <w:t xml:space="preserve"> בגין כל נזק שיגרם ל</w:t>
      </w:r>
      <w:r w:rsidR="003B0663" w:rsidRPr="003B0663">
        <w:rPr>
          <w:rFonts w:eastAsia="Times New Roman" w:hint="cs"/>
          <w:sz w:val="24"/>
          <w:rtl/>
        </w:rPr>
        <w:t>מי מ</w:t>
      </w:r>
      <w:r w:rsidR="003B0663" w:rsidRPr="003B0663">
        <w:rPr>
          <w:rFonts w:eastAsia="Times New Roman"/>
          <w:sz w:val="24"/>
          <w:rtl/>
        </w:rPr>
        <w:t>ה</w:t>
      </w:r>
      <w:r w:rsidR="003B0663" w:rsidRPr="003B0663">
        <w:rPr>
          <w:rFonts w:eastAsia="Times New Roman" w:hint="cs"/>
          <w:sz w:val="24"/>
          <w:rtl/>
        </w:rPr>
        <w:t>ן</w:t>
      </w:r>
      <w:r w:rsidR="003B0663" w:rsidRPr="003B0663">
        <w:rPr>
          <w:rFonts w:eastAsia="Times New Roman"/>
          <w:sz w:val="24"/>
          <w:rtl/>
        </w:rPr>
        <w:t xml:space="preserve"> ו/או דרישה ו/או תביעה שתוגש נגד</w:t>
      </w:r>
      <w:r w:rsidR="003B0663" w:rsidRPr="003B0663">
        <w:rPr>
          <w:rFonts w:eastAsia="Times New Roman" w:hint="cs"/>
          <w:sz w:val="24"/>
          <w:rtl/>
        </w:rPr>
        <w:t xml:space="preserve"> מי מהן </w:t>
      </w:r>
      <w:r w:rsidR="003B0663" w:rsidRPr="003B0663">
        <w:rPr>
          <w:rFonts w:eastAsia="Times New Roman"/>
          <w:sz w:val="24"/>
          <w:rtl/>
        </w:rPr>
        <w:t xml:space="preserve">, לרבות, הוצאות משפטיות ואחרות בקשר לכך וזאת על פי דרישתה ו/או על פי פסק דין של בית משפט מוסמך. </w:t>
      </w:r>
      <w:r w:rsidR="00D06E49">
        <w:rPr>
          <w:rFonts w:eastAsia="Times New Roman" w:hint="cs"/>
          <w:sz w:val="24"/>
          <w:rtl/>
        </w:rPr>
        <w:t>החברה</w:t>
      </w:r>
      <w:r w:rsidR="003B0663">
        <w:rPr>
          <w:rFonts w:eastAsia="Times New Roman"/>
          <w:sz w:val="24"/>
          <w:rtl/>
        </w:rPr>
        <w:t xml:space="preserve"> </w:t>
      </w:r>
      <w:r w:rsidR="003B0663" w:rsidRPr="00F82B3D">
        <w:rPr>
          <w:rFonts w:eastAsia="Times New Roman"/>
          <w:sz w:val="24"/>
          <w:rtl/>
        </w:rPr>
        <w:t>תודיע ל</w:t>
      </w:r>
      <w:r w:rsidR="00D26629">
        <w:rPr>
          <w:rFonts w:eastAsia="Times New Roman" w:hint="cs"/>
          <w:sz w:val="24"/>
          <w:rtl/>
        </w:rPr>
        <w:t>משרד הנהלת החשבונות</w:t>
      </w:r>
      <w:r w:rsidR="003B0663">
        <w:rPr>
          <w:rFonts w:eastAsia="Times New Roman"/>
          <w:sz w:val="24"/>
          <w:rtl/>
        </w:rPr>
        <w:t xml:space="preserve"> </w:t>
      </w:r>
      <w:r w:rsidR="003B0663" w:rsidRPr="00F82B3D">
        <w:rPr>
          <w:rFonts w:eastAsia="Times New Roman"/>
          <w:sz w:val="24"/>
          <w:rtl/>
        </w:rPr>
        <w:t>על נזק, דרישה ו/או תביעה כאמור ותאפשר לו להתגונן ו</w:t>
      </w:r>
      <w:r w:rsidR="003B0663" w:rsidRPr="00F82B3D">
        <w:rPr>
          <w:rFonts w:eastAsia="Times New Roman" w:hint="cs"/>
          <w:sz w:val="24"/>
          <w:rtl/>
        </w:rPr>
        <w:t>במידת הצורך ל</w:t>
      </w:r>
      <w:r w:rsidR="003B0663" w:rsidRPr="00F82B3D">
        <w:rPr>
          <w:rFonts w:eastAsia="Times New Roman"/>
          <w:sz w:val="24"/>
          <w:rtl/>
        </w:rPr>
        <w:t xml:space="preserve">הגן על </w:t>
      </w:r>
      <w:r w:rsidR="00D06E49">
        <w:rPr>
          <w:rFonts w:eastAsia="Times New Roman" w:hint="cs"/>
          <w:sz w:val="24"/>
          <w:rtl/>
        </w:rPr>
        <w:t>החברה</w:t>
      </w:r>
      <w:r w:rsidR="003B0663">
        <w:rPr>
          <w:rFonts w:eastAsia="Times New Roman"/>
          <w:sz w:val="24"/>
          <w:rtl/>
        </w:rPr>
        <w:t xml:space="preserve"> </w:t>
      </w:r>
      <w:r w:rsidR="003B0663" w:rsidRPr="00F82B3D">
        <w:rPr>
          <w:rFonts w:eastAsia="Times New Roman"/>
          <w:sz w:val="24"/>
          <w:rtl/>
        </w:rPr>
        <w:t>מפניה</w:t>
      </w:r>
      <w:r w:rsidR="003B0663" w:rsidRPr="00F82B3D">
        <w:rPr>
          <w:rFonts w:eastAsia="Times New Roman" w:hint="cs"/>
          <w:sz w:val="24"/>
          <w:rtl/>
        </w:rPr>
        <w:t>,</w:t>
      </w:r>
      <w:r w:rsidR="003B0663" w:rsidRPr="00F82B3D">
        <w:rPr>
          <w:rFonts w:eastAsia="Times New Roman"/>
          <w:sz w:val="24"/>
          <w:rtl/>
        </w:rPr>
        <w:t xml:space="preserve"> על חשבונו</w:t>
      </w:r>
      <w:r w:rsidR="003B0663" w:rsidRPr="00F82B3D">
        <w:rPr>
          <w:rFonts w:eastAsia="Times New Roman" w:hint="cs"/>
          <w:sz w:val="24"/>
          <w:rtl/>
        </w:rPr>
        <w:t xml:space="preserve"> של </w:t>
      </w:r>
      <w:r>
        <w:rPr>
          <w:rFonts w:eastAsia="Times New Roman" w:hint="cs"/>
          <w:sz w:val="24"/>
          <w:rtl/>
        </w:rPr>
        <w:t>משרד הנהלת החשבונות</w:t>
      </w:r>
      <w:r w:rsidR="003B0663">
        <w:rPr>
          <w:rFonts w:eastAsia="Times New Roman" w:hint="cs"/>
          <w:sz w:val="24"/>
          <w:rtl/>
        </w:rPr>
        <w:t xml:space="preserve"> </w:t>
      </w:r>
      <w:r w:rsidR="003B0663" w:rsidRPr="00F82B3D">
        <w:rPr>
          <w:rFonts w:eastAsia="Times New Roman" w:hint="cs"/>
          <w:sz w:val="24"/>
          <w:rtl/>
        </w:rPr>
        <w:t>.</w:t>
      </w:r>
    </w:p>
    <w:p w14:paraId="5B98A11B" w14:textId="28C53071" w:rsidR="003B0663" w:rsidRPr="00757D52" w:rsidRDefault="003B0663" w:rsidP="00757542">
      <w:pPr>
        <w:pStyle w:val="af5"/>
        <w:numPr>
          <w:ilvl w:val="1"/>
          <w:numId w:val="19"/>
        </w:numPr>
        <w:spacing w:line="276" w:lineRule="auto"/>
        <w:ind w:left="1105" w:hanging="709"/>
        <w:rPr>
          <w:rFonts w:eastAsia="Times New Roman"/>
          <w:sz w:val="24"/>
          <w:rtl/>
        </w:rPr>
      </w:pPr>
      <w:r w:rsidRPr="00F82B3D">
        <w:rPr>
          <w:rFonts w:eastAsia="Times New Roman"/>
          <w:sz w:val="24"/>
          <w:rtl/>
        </w:rPr>
        <w:t xml:space="preserve">נשאה </w:t>
      </w:r>
      <w:r w:rsidR="00D06E49">
        <w:rPr>
          <w:rFonts w:eastAsia="Times New Roman" w:hint="cs"/>
          <w:sz w:val="24"/>
          <w:rtl/>
        </w:rPr>
        <w:t>החברה</w:t>
      </w:r>
      <w:r>
        <w:rPr>
          <w:rFonts w:eastAsia="Times New Roman"/>
          <w:sz w:val="24"/>
          <w:rtl/>
        </w:rPr>
        <w:t xml:space="preserve"> </w:t>
      </w:r>
      <w:r w:rsidRPr="00F82B3D">
        <w:rPr>
          <w:rFonts w:eastAsia="Times New Roman"/>
          <w:sz w:val="24"/>
          <w:rtl/>
        </w:rPr>
        <w:t xml:space="preserve">בכל תשלום ו/או הוצאה ו/או נזק ו/או הפסד שנגרמו לה ו/או לרכושה (כולל עובדי </w:t>
      </w:r>
      <w:r w:rsidR="001C197A">
        <w:rPr>
          <w:rFonts w:eastAsia="Times New Roman"/>
          <w:sz w:val="24"/>
          <w:rtl/>
        </w:rPr>
        <w:t>משרד הנהלת החשבונות</w:t>
      </w:r>
      <w:r>
        <w:rPr>
          <w:rFonts w:eastAsia="Times New Roman"/>
          <w:sz w:val="24"/>
          <w:rtl/>
        </w:rPr>
        <w:t xml:space="preserve"> </w:t>
      </w:r>
      <w:r w:rsidRPr="00F82B3D">
        <w:rPr>
          <w:rFonts w:eastAsia="Times New Roman"/>
          <w:sz w:val="24"/>
          <w:rtl/>
        </w:rPr>
        <w:t xml:space="preserve">ושלוחיו) בגין ו/או עקב ו/או כתוצאה (ישירה או עקיפה) מביצוע השירותים, </w:t>
      </w:r>
      <w:r w:rsidRPr="00757D52">
        <w:rPr>
          <w:rFonts w:eastAsia="Times New Roman"/>
          <w:sz w:val="24"/>
          <w:rtl/>
        </w:rPr>
        <w:t xml:space="preserve">יהיה על </w:t>
      </w:r>
      <w:r w:rsidR="001C197A">
        <w:rPr>
          <w:rFonts w:eastAsia="Times New Roman"/>
          <w:sz w:val="24"/>
          <w:rtl/>
        </w:rPr>
        <w:t>משרד הנהלת החשבונות</w:t>
      </w:r>
      <w:r w:rsidRPr="00757D52">
        <w:rPr>
          <w:rFonts w:eastAsia="Times New Roman"/>
          <w:sz w:val="24"/>
          <w:rtl/>
        </w:rPr>
        <w:t xml:space="preserve"> להחזיר ל</w:t>
      </w:r>
      <w:r w:rsidR="00D06E49">
        <w:rPr>
          <w:rFonts w:eastAsia="Times New Roman" w:hint="cs"/>
          <w:sz w:val="24"/>
          <w:rtl/>
        </w:rPr>
        <w:t>חברה</w:t>
      </w:r>
      <w:r w:rsidRPr="00757D52">
        <w:rPr>
          <w:rFonts w:eastAsia="Times New Roman"/>
          <w:sz w:val="24"/>
          <w:rtl/>
        </w:rPr>
        <w:t xml:space="preserve"> כל תשלום ו/או הוצאה כנ"ל ולשפותה על כל הנזקים ו/או ההפסדים כאמור לעיל. </w:t>
      </w:r>
    </w:p>
    <w:p w14:paraId="264F6FBF" w14:textId="45F0CBA6" w:rsidR="00757D52" w:rsidRPr="00D06E49" w:rsidRDefault="00D06E49" w:rsidP="00D06E49">
      <w:pPr>
        <w:pStyle w:val="af5"/>
        <w:numPr>
          <w:ilvl w:val="1"/>
          <w:numId w:val="19"/>
        </w:numPr>
        <w:spacing w:line="276" w:lineRule="auto"/>
        <w:ind w:left="1105" w:hanging="709"/>
        <w:rPr>
          <w:rFonts w:eastAsia="Times New Roman"/>
          <w:sz w:val="24"/>
          <w:u w:val="single"/>
          <w:rtl/>
        </w:rPr>
      </w:pPr>
      <w:r>
        <w:rPr>
          <w:rFonts w:eastAsia="Times New Roman" w:hint="cs"/>
          <w:sz w:val="24"/>
          <w:rtl/>
        </w:rPr>
        <w:t>החברה</w:t>
      </w:r>
      <w:r w:rsidR="003B0663" w:rsidRPr="00757D52">
        <w:rPr>
          <w:rFonts w:eastAsia="Times New Roman"/>
          <w:sz w:val="24"/>
          <w:rtl/>
        </w:rPr>
        <w:t xml:space="preserve"> רשאית לנכות כל סכום שהיא שילמה או חויבה לשלמו בגין תביעה ו/או דרישה כאמור, מכל סכום שיגיע ל</w:t>
      </w:r>
      <w:r w:rsidR="00D26629">
        <w:rPr>
          <w:rFonts w:eastAsia="Times New Roman" w:hint="cs"/>
          <w:sz w:val="24"/>
          <w:rtl/>
        </w:rPr>
        <w:t>משרד הנהלת החשבונות</w:t>
      </w:r>
      <w:r w:rsidR="003B0663" w:rsidRPr="00757D52">
        <w:rPr>
          <w:rFonts w:eastAsia="Times New Roman"/>
          <w:sz w:val="24"/>
          <w:rtl/>
        </w:rPr>
        <w:t xml:space="preserve"> ממנה, וגם תהא זכאית לעכב כל סכום כזה להבטחת תשלום כנ"ל, בכל מקרה בו </w:t>
      </w:r>
      <w:r>
        <w:rPr>
          <w:rFonts w:eastAsia="Times New Roman" w:hint="cs"/>
          <w:sz w:val="24"/>
          <w:rtl/>
        </w:rPr>
        <w:t>החברה</w:t>
      </w:r>
      <w:r w:rsidR="003B0663" w:rsidRPr="00757D52">
        <w:rPr>
          <w:rFonts w:eastAsia="Times New Roman"/>
          <w:sz w:val="24"/>
          <w:rtl/>
        </w:rPr>
        <w:t xml:space="preserve"> תהא צפויה לשלם דמי נזק לצד שלישי כלשהו. זכותה של </w:t>
      </w:r>
      <w:r>
        <w:rPr>
          <w:rFonts w:eastAsia="Times New Roman" w:hint="cs"/>
          <w:sz w:val="24"/>
          <w:rtl/>
        </w:rPr>
        <w:t>החברה</w:t>
      </w:r>
      <w:r w:rsidR="003B0663" w:rsidRPr="00757D52">
        <w:rPr>
          <w:rFonts w:eastAsia="Times New Roman"/>
          <w:sz w:val="24"/>
          <w:rtl/>
        </w:rPr>
        <w:t xml:space="preserve"> כאמור תהיה מותנית בכך ש</w:t>
      </w:r>
      <w:r>
        <w:rPr>
          <w:rFonts w:eastAsia="Times New Roman" w:hint="cs"/>
          <w:sz w:val="24"/>
          <w:rtl/>
        </w:rPr>
        <w:t>החברה</w:t>
      </w:r>
      <w:r w:rsidR="003B0663" w:rsidRPr="00757D52">
        <w:rPr>
          <w:rFonts w:eastAsia="Times New Roman"/>
          <w:sz w:val="24"/>
          <w:rtl/>
        </w:rPr>
        <w:t xml:space="preserve"> תודיע ל</w:t>
      </w:r>
      <w:r w:rsidR="00D26629">
        <w:rPr>
          <w:rFonts w:eastAsia="Times New Roman" w:hint="cs"/>
          <w:sz w:val="24"/>
          <w:rtl/>
        </w:rPr>
        <w:t>משרד הנהלת החשבונות</w:t>
      </w:r>
      <w:r w:rsidR="003B0663" w:rsidRPr="00757D52">
        <w:rPr>
          <w:rFonts w:eastAsia="Times New Roman"/>
          <w:sz w:val="24"/>
          <w:rtl/>
        </w:rPr>
        <w:t xml:space="preserve"> על כל תביעה ו/או דרישה כאמור עם קבלתה ותאפשר לו להתגונן מפניה.</w:t>
      </w:r>
    </w:p>
    <w:bookmarkEnd w:id="9"/>
    <w:p w14:paraId="5BBF167B" w14:textId="77777777" w:rsidR="003B0663" w:rsidRDefault="003B0663" w:rsidP="00D06E49">
      <w:pPr>
        <w:numPr>
          <w:ilvl w:val="0"/>
          <w:numId w:val="19"/>
        </w:numPr>
        <w:spacing w:before="0" w:after="200" w:line="276" w:lineRule="auto"/>
        <w:jc w:val="left"/>
        <w:rPr>
          <w:rFonts w:eastAsia="Times New Roman"/>
          <w:b/>
          <w:bCs/>
          <w:sz w:val="24"/>
          <w:u w:val="single"/>
        </w:rPr>
      </w:pPr>
      <w:r w:rsidRPr="00F82B3D">
        <w:rPr>
          <w:rFonts w:eastAsia="Times New Roman"/>
          <w:b/>
          <w:bCs/>
          <w:sz w:val="24"/>
          <w:u w:val="single"/>
          <w:rtl/>
        </w:rPr>
        <w:t xml:space="preserve">ביטוח </w:t>
      </w:r>
    </w:p>
    <w:p w14:paraId="6024D61D" w14:textId="6B14A0B0" w:rsidR="005F38C1" w:rsidRPr="005F38C1" w:rsidRDefault="005F38C1" w:rsidP="005F38C1">
      <w:pPr>
        <w:spacing w:before="0" w:after="200" w:line="276" w:lineRule="auto"/>
        <w:ind w:left="720"/>
        <w:jc w:val="left"/>
        <w:rPr>
          <w:rFonts w:eastAsia="Times New Roman"/>
          <w:sz w:val="24"/>
          <w:rtl/>
        </w:rPr>
      </w:pPr>
      <w:r w:rsidRPr="005F38C1">
        <w:rPr>
          <w:rFonts w:eastAsia="Times New Roman"/>
          <w:sz w:val="24"/>
          <w:rtl/>
        </w:rPr>
        <w:lastRenderedPageBreak/>
        <w:t xml:space="preserve">דרישות הביטוח ואישורי קיום ביטוח מצורפים ומפורטים בנספח </w:t>
      </w:r>
      <w:r>
        <w:rPr>
          <w:rFonts w:eastAsia="Times New Roman" w:hint="cs"/>
          <w:sz w:val="24"/>
          <w:rtl/>
        </w:rPr>
        <w:t>א'3.</w:t>
      </w:r>
    </w:p>
    <w:p w14:paraId="1BBCBC89" w14:textId="77777777" w:rsidR="00343002" w:rsidRPr="00343002" w:rsidRDefault="00343002" w:rsidP="005B7635">
      <w:pPr>
        <w:numPr>
          <w:ilvl w:val="0"/>
          <w:numId w:val="19"/>
        </w:numPr>
        <w:spacing w:before="0" w:after="200" w:line="276" w:lineRule="auto"/>
        <w:jc w:val="left"/>
        <w:rPr>
          <w:rFonts w:eastAsia="Times New Roman"/>
          <w:sz w:val="24"/>
          <w:rtl/>
        </w:rPr>
      </w:pPr>
      <w:r w:rsidRPr="00343002">
        <w:rPr>
          <w:rFonts w:eastAsia="Times New Roman" w:hint="cs"/>
          <w:bCs/>
          <w:sz w:val="24"/>
          <w:u w:val="single"/>
          <w:rtl/>
        </w:rPr>
        <w:t>עיסוק בהרשאה וניהול ספרים</w:t>
      </w:r>
    </w:p>
    <w:p w14:paraId="32999868" w14:textId="41C18176" w:rsidR="00343002" w:rsidRPr="00343002" w:rsidRDefault="001C197A" w:rsidP="005B7635">
      <w:pPr>
        <w:spacing w:before="0" w:after="200" w:line="276" w:lineRule="auto"/>
        <w:ind w:left="420"/>
        <w:jc w:val="left"/>
        <w:rPr>
          <w:rFonts w:eastAsia="Times New Roman"/>
          <w:sz w:val="24"/>
          <w:rtl/>
        </w:rPr>
      </w:pPr>
      <w:bookmarkStart w:id="10" w:name="ניהולספרים"/>
      <w:bookmarkEnd w:id="10"/>
      <w:r>
        <w:rPr>
          <w:rFonts w:eastAsia="Times New Roman" w:hint="cs"/>
          <w:sz w:val="24"/>
          <w:rtl/>
        </w:rPr>
        <w:t>משרד הנהלת החשבונות</w:t>
      </w:r>
      <w:r w:rsidR="00343002" w:rsidRPr="00343002">
        <w:rPr>
          <w:rFonts w:eastAsia="Times New Roman" w:hint="cs"/>
          <w:sz w:val="24"/>
          <w:rtl/>
        </w:rPr>
        <w:t xml:space="preserve"> מצהיר בזאת כדלקמן:</w:t>
      </w:r>
    </w:p>
    <w:p w14:paraId="2506D644" w14:textId="0F0BB48F" w:rsidR="00343002" w:rsidRPr="00343002" w:rsidRDefault="00343002" w:rsidP="005B7635">
      <w:pPr>
        <w:numPr>
          <w:ilvl w:val="1"/>
          <w:numId w:val="19"/>
        </w:numPr>
        <w:spacing w:before="0" w:after="200" w:line="276" w:lineRule="auto"/>
        <w:ind w:hanging="531"/>
        <w:jc w:val="left"/>
        <w:rPr>
          <w:rFonts w:eastAsia="Times New Roman"/>
          <w:sz w:val="24"/>
        </w:rPr>
      </w:pPr>
      <w:r w:rsidRPr="00343002">
        <w:rPr>
          <w:rFonts w:eastAsia="Times New Roman" w:hint="cs"/>
          <w:sz w:val="24"/>
          <w:rtl/>
        </w:rPr>
        <w:t xml:space="preserve">כי הינו עומד בתנאי חוק עסקאות גופים ציבוריים, תשל"ו – 1976 </w:t>
      </w:r>
    </w:p>
    <w:p w14:paraId="241C47E8" w14:textId="4F105215" w:rsidR="00343002" w:rsidRPr="00343002" w:rsidRDefault="00343002" w:rsidP="005B7635">
      <w:pPr>
        <w:numPr>
          <w:ilvl w:val="1"/>
          <w:numId w:val="19"/>
        </w:numPr>
        <w:spacing w:before="0" w:after="200" w:line="276" w:lineRule="auto"/>
        <w:ind w:hanging="531"/>
        <w:jc w:val="left"/>
        <w:rPr>
          <w:rFonts w:eastAsia="Times New Roman"/>
          <w:sz w:val="24"/>
          <w:rtl/>
        </w:rPr>
      </w:pPr>
      <w:r w:rsidRPr="00343002">
        <w:rPr>
          <w:rFonts w:eastAsia="Times New Roman" w:hint="cs"/>
          <w:sz w:val="24"/>
          <w:rtl/>
        </w:rPr>
        <w:t xml:space="preserve"> ברשותו תעודת "עוסק מורשה" לפי חוק מס ערך מוסף, תשל"ו – 1975.</w:t>
      </w:r>
    </w:p>
    <w:p w14:paraId="6BFF50C4" w14:textId="77777777" w:rsidR="00343002" w:rsidRPr="00343002" w:rsidRDefault="00343002" w:rsidP="005B7635">
      <w:pPr>
        <w:numPr>
          <w:ilvl w:val="1"/>
          <w:numId w:val="19"/>
        </w:numPr>
        <w:spacing w:before="0" w:after="200" w:line="276" w:lineRule="auto"/>
        <w:ind w:hanging="531"/>
        <w:jc w:val="left"/>
        <w:rPr>
          <w:rFonts w:eastAsia="Times New Roman"/>
          <w:sz w:val="24"/>
        </w:rPr>
      </w:pPr>
      <w:r w:rsidRPr="00343002">
        <w:rPr>
          <w:rFonts w:eastAsia="Times New Roman" w:hint="cs"/>
          <w:sz w:val="24"/>
          <w:rtl/>
        </w:rPr>
        <w:t xml:space="preserve"> הוא מנהל ספרים כדין וכי הוא פועל במסגרת עבודתו נשוא הסכם זה כנדרש עפ"י כל דין כלפי שלטונות המס ובכלל, וכי ימשיך ויעשה כן במהלך כל תקופתו של הסכם זה.</w:t>
      </w:r>
    </w:p>
    <w:p w14:paraId="3BB68AD3" w14:textId="62C94A64" w:rsidR="00343002" w:rsidRPr="00343002" w:rsidRDefault="00343002" w:rsidP="00DD2E59">
      <w:pPr>
        <w:numPr>
          <w:ilvl w:val="1"/>
          <w:numId w:val="19"/>
        </w:numPr>
        <w:spacing w:before="0" w:after="200" w:line="276" w:lineRule="auto"/>
        <w:ind w:hanging="531"/>
        <w:rPr>
          <w:rFonts w:eastAsia="Times New Roman"/>
          <w:sz w:val="24"/>
          <w:rtl/>
        </w:rPr>
      </w:pPr>
      <w:r w:rsidRPr="00343002">
        <w:rPr>
          <w:rFonts w:eastAsia="Times New Roman" w:hint="cs"/>
          <w:sz w:val="24"/>
          <w:rtl/>
        </w:rPr>
        <w:t>הוא מנהל תיק ניכויים כדין לכל עובדיו, כי הינו מפריש עבורם את כל ההפרשות הנדרשות על פי הדין וכי הוא ימשיך ויעשה כן בכל תקופת חלותו של ההסכם.</w:t>
      </w:r>
    </w:p>
    <w:p w14:paraId="64F88F2D" w14:textId="379063C2" w:rsidR="00343002" w:rsidRPr="00343002" w:rsidRDefault="00343002" w:rsidP="00DD2E59">
      <w:pPr>
        <w:numPr>
          <w:ilvl w:val="1"/>
          <w:numId w:val="19"/>
        </w:numPr>
        <w:spacing w:before="0" w:after="200" w:line="276" w:lineRule="auto"/>
        <w:ind w:hanging="531"/>
        <w:rPr>
          <w:rFonts w:eastAsia="Times New Roman"/>
          <w:sz w:val="24"/>
        </w:rPr>
      </w:pPr>
      <w:r w:rsidRPr="00343002">
        <w:rPr>
          <w:rFonts w:eastAsia="Times New Roman" w:hint="cs"/>
          <w:sz w:val="24"/>
          <w:rtl/>
        </w:rPr>
        <w:t xml:space="preserve">במעמד חתימתו של ההסכם ו/או סמוך לכל שנת כספים חדשה ימציא </w:t>
      </w:r>
      <w:r w:rsidR="001C197A">
        <w:rPr>
          <w:rFonts w:eastAsia="Times New Roman" w:hint="cs"/>
          <w:sz w:val="24"/>
          <w:rtl/>
        </w:rPr>
        <w:t>משרד הנהלת החשבונות</w:t>
      </w:r>
      <w:r w:rsidRPr="00343002">
        <w:rPr>
          <w:rFonts w:eastAsia="Times New Roman" w:hint="cs"/>
          <w:sz w:val="24"/>
          <w:rtl/>
        </w:rPr>
        <w:t xml:space="preserve"> ל</w:t>
      </w:r>
      <w:r w:rsidR="00265193">
        <w:rPr>
          <w:rFonts w:eastAsia="Times New Roman" w:hint="cs"/>
          <w:sz w:val="24"/>
          <w:rtl/>
        </w:rPr>
        <w:t>חברה</w:t>
      </w:r>
      <w:r w:rsidRPr="00343002">
        <w:rPr>
          <w:rFonts w:eastAsia="Times New Roman" w:hint="cs"/>
          <w:sz w:val="24"/>
          <w:rtl/>
        </w:rPr>
        <w:t xml:space="preserve"> אישור על גובה ניכוי מס במקור מטעם פקיד השומה האזורי.</w:t>
      </w:r>
    </w:p>
    <w:p w14:paraId="55103159" w14:textId="394FE5CA" w:rsidR="00265193" w:rsidRDefault="00343002" w:rsidP="00265193">
      <w:pPr>
        <w:keepNext/>
        <w:keepLines/>
        <w:spacing w:before="0" w:line="276" w:lineRule="auto"/>
        <w:ind w:left="1069"/>
        <w:rPr>
          <w:rFonts w:eastAsia="Times New Roman"/>
          <w:sz w:val="24"/>
          <w:rtl/>
        </w:rPr>
      </w:pPr>
      <w:r w:rsidRPr="00343002">
        <w:rPr>
          <w:rFonts w:eastAsia="Times New Roman" w:hint="cs"/>
          <w:sz w:val="24"/>
          <w:rtl/>
        </w:rPr>
        <w:t>מוסכם בזאת כי במידה ולא יומצא ל</w:t>
      </w:r>
      <w:r w:rsidR="00265193">
        <w:rPr>
          <w:rFonts w:eastAsia="Times New Roman" w:hint="cs"/>
          <w:sz w:val="24"/>
          <w:rtl/>
        </w:rPr>
        <w:t>חברה</w:t>
      </w:r>
      <w:r w:rsidRPr="00343002">
        <w:rPr>
          <w:rFonts w:eastAsia="Times New Roman" w:hint="cs"/>
          <w:sz w:val="24"/>
          <w:rtl/>
        </w:rPr>
        <w:t xml:space="preserve"> אישור כאמור במועד, לא יהיה זכאי </w:t>
      </w:r>
      <w:r w:rsidR="001C197A">
        <w:rPr>
          <w:rFonts w:eastAsia="Times New Roman" w:hint="cs"/>
          <w:sz w:val="24"/>
          <w:rtl/>
        </w:rPr>
        <w:t>משרד הנהלת החשבונות</w:t>
      </w:r>
      <w:r w:rsidRPr="00343002">
        <w:rPr>
          <w:rFonts w:eastAsia="Times New Roman" w:hint="cs"/>
          <w:sz w:val="24"/>
          <w:rtl/>
        </w:rPr>
        <w:t xml:space="preserve"> לכל החזר מ</w:t>
      </w:r>
      <w:r w:rsidR="00265193">
        <w:rPr>
          <w:rFonts w:eastAsia="Times New Roman" w:hint="cs"/>
          <w:sz w:val="24"/>
          <w:rtl/>
        </w:rPr>
        <w:t>החברה</w:t>
      </w:r>
      <w:r w:rsidRPr="00343002">
        <w:rPr>
          <w:rFonts w:eastAsia="Times New Roman" w:hint="cs"/>
          <w:sz w:val="24"/>
          <w:rtl/>
        </w:rPr>
        <w:t xml:space="preserve"> בגין סכומי מס שנוכו מהתמורה לה הוא זכאי בהעדר אישור כאמור, וזאת על אף שהמציא אישור בדיעבד.</w:t>
      </w:r>
    </w:p>
    <w:p w14:paraId="2AAB5F9B" w14:textId="77777777" w:rsidR="00265193" w:rsidRDefault="00265193" w:rsidP="00265193">
      <w:pPr>
        <w:keepNext/>
        <w:keepLines/>
        <w:spacing w:before="0" w:line="276" w:lineRule="auto"/>
        <w:ind w:left="1069"/>
        <w:rPr>
          <w:rFonts w:eastAsia="Times New Roman"/>
          <w:sz w:val="24"/>
        </w:rPr>
      </w:pPr>
    </w:p>
    <w:p w14:paraId="53916171" w14:textId="492F47D4" w:rsidR="00343002" w:rsidRPr="00343002" w:rsidRDefault="00343002" w:rsidP="00265193">
      <w:pPr>
        <w:numPr>
          <w:ilvl w:val="1"/>
          <w:numId w:val="19"/>
        </w:numPr>
        <w:spacing w:before="0" w:after="200" w:line="276" w:lineRule="auto"/>
        <w:ind w:hanging="531"/>
        <w:rPr>
          <w:rFonts w:eastAsia="Times New Roman"/>
          <w:sz w:val="24"/>
          <w:rtl/>
        </w:rPr>
      </w:pPr>
      <w:r w:rsidRPr="00343002">
        <w:rPr>
          <w:rFonts w:eastAsia="Times New Roman" w:hint="cs"/>
          <w:sz w:val="24"/>
          <w:rtl/>
        </w:rPr>
        <w:t xml:space="preserve">עפ"י דרישת </w:t>
      </w:r>
      <w:r w:rsidR="005B7635">
        <w:rPr>
          <w:rFonts w:eastAsia="Times New Roman" w:hint="cs"/>
          <w:sz w:val="24"/>
          <w:rtl/>
        </w:rPr>
        <w:t>מ</w:t>
      </w:r>
      <w:r w:rsidR="00265193">
        <w:rPr>
          <w:rFonts w:eastAsia="Times New Roman" w:hint="cs"/>
          <w:sz w:val="24"/>
          <w:rtl/>
        </w:rPr>
        <w:t>החברה</w:t>
      </w:r>
      <w:r w:rsidRPr="00343002">
        <w:rPr>
          <w:rFonts w:eastAsia="Times New Roman" w:hint="cs"/>
          <w:sz w:val="24"/>
          <w:rtl/>
        </w:rPr>
        <w:t xml:space="preserve"> יציג </w:t>
      </w:r>
      <w:r w:rsidR="001C197A">
        <w:rPr>
          <w:rFonts w:eastAsia="Times New Roman" w:hint="cs"/>
          <w:sz w:val="24"/>
          <w:rtl/>
        </w:rPr>
        <w:t>משרד הנהלת החשבונות</w:t>
      </w:r>
      <w:r w:rsidRPr="00343002">
        <w:rPr>
          <w:rFonts w:eastAsia="Times New Roman" w:hint="cs"/>
          <w:sz w:val="24"/>
          <w:rtl/>
        </w:rPr>
        <w:t xml:space="preserve"> בסוף כל שנת כספים התאמה של רישומי הנהלת החשבונות ביחס להסכם זה, כפי שמדווחים לרשויות המס.</w:t>
      </w:r>
    </w:p>
    <w:p w14:paraId="07547F43" w14:textId="77777777" w:rsidR="00343002" w:rsidRPr="00343002" w:rsidRDefault="00343002" w:rsidP="00704709">
      <w:pPr>
        <w:widowControl w:val="0"/>
        <w:numPr>
          <w:ilvl w:val="12"/>
          <w:numId w:val="0"/>
        </w:numPr>
        <w:spacing w:before="0"/>
        <w:jc w:val="left"/>
        <w:rPr>
          <w:rFonts w:eastAsia="Times New Roman"/>
          <w:bCs/>
          <w:sz w:val="24"/>
          <w:u w:val="single"/>
          <w:rtl/>
        </w:rPr>
      </w:pPr>
    </w:p>
    <w:p w14:paraId="4FA2F113" w14:textId="77777777" w:rsidR="00343002" w:rsidRPr="00343002" w:rsidRDefault="00343002" w:rsidP="00295520">
      <w:pPr>
        <w:numPr>
          <w:ilvl w:val="0"/>
          <w:numId w:val="19"/>
        </w:numPr>
        <w:spacing w:before="0" w:after="200" w:line="276" w:lineRule="auto"/>
        <w:jc w:val="left"/>
        <w:rPr>
          <w:rFonts w:eastAsia="Times New Roman"/>
          <w:sz w:val="24"/>
          <w:rtl/>
        </w:rPr>
      </w:pPr>
      <w:r w:rsidRPr="00343002">
        <w:rPr>
          <w:rFonts w:eastAsia="Times New Roman" w:hint="cs"/>
          <w:bCs/>
          <w:sz w:val="24"/>
          <w:u w:val="single"/>
          <w:rtl/>
        </w:rPr>
        <w:t>כתובות והודעות</w:t>
      </w:r>
    </w:p>
    <w:p w14:paraId="6750203E" w14:textId="0EA6E5F5" w:rsidR="00343002" w:rsidRPr="00343002" w:rsidRDefault="00343002" w:rsidP="00295520">
      <w:pPr>
        <w:spacing w:before="0" w:after="200" w:line="276" w:lineRule="auto"/>
        <w:ind w:left="420" w:firstLine="163"/>
        <w:jc w:val="left"/>
        <w:rPr>
          <w:rFonts w:eastAsia="Times New Roman"/>
          <w:sz w:val="24"/>
          <w:rtl/>
        </w:rPr>
      </w:pPr>
      <w:r w:rsidRPr="00343002">
        <w:rPr>
          <w:rFonts w:eastAsia="Times New Roman" w:hint="cs"/>
          <w:sz w:val="24"/>
          <w:rtl/>
        </w:rPr>
        <w:t>כתובות הצדדים הינן כמפורט בכותרת להסכם.</w:t>
      </w:r>
    </w:p>
    <w:p w14:paraId="07F1E3B0" w14:textId="77777777" w:rsidR="00343002" w:rsidRPr="00343002" w:rsidRDefault="00343002" w:rsidP="00343002">
      <w:pPr>
        <w:keepNext/>
        <w:keepLines/>
        <w:spacing w:before="0" w:line="276" w:lineRule="auto"/>
        <w:ind w:left="583"/>
        <w:rPr>
          <w:rFonts w:eastAsia="Times New Roman"/>
          <w:sz w:val="24"/>
          <w:rtl/>
        </w:rPr>
      </w:pPr>
      <w:r w:rsidRPr="00343002">
        <w:rPr>
          <w:rFonts w:eastAsia="Times New Roman" w:hint="cs"/>
          <w:sz w:val="24"/>
          <w:rtl/>
        </w:rPr>
        <w:t>מסמך או הודעה לעניין הסכם זה ישלח בדואר רשום לפי כתובת הצדדים וכל מסמך שנשלח בדואר רשום כאמור, יראו אותו כאילו נתקבל ע"י הנמען בתוך 5 ימים מתאריך המשלוח.</w:t>
      </w:r>
    </w:p>
    <w:p w14:paraId="1469D62F" w14:textId="72ED4ADF" w:rsidR="009D2A97" w:rsidRDefault="00343002" w:rsidP="003A71EC">
      <w:pPr>
        <w:widowControl w:val="0"/>
        <w:adjustRightInd w:val="0"/>
        <w:spacing w:before="120" w:line="276" w:lineRule="auto"/>
        <w:ind w:left="583"/>
        <w:rPr>
          <w:rFonts w:eastAsia="Times New Roman"/>
          <w:sz w:val="24"/>
          <w:rtl/>
        </w:rPr>
      </w:pPr>
      <w:r w:rsidRPr="00343002">
        <w:rPr>
          <w:rFonts w:eastAsia="Times New Roman" w:hint="cs"/>
          <w:sz w:val="24"/>
          <w:rtl/>
        </w:rPr>
        <w:t xml:space="preserve">על אף האמור לעיל, לעניין פרק אופן תשלום התמורה, הודעה שתשלח ע"י </w:t>
      </w:r>
      <w:r w:rsidR="00265193">
        <w:rPr>
          <w:rFonts w:eastAsia="Times New Roman" w:hint="cs"/>
          <w:sz w:val="24"/>
          <w:rtl/>
        </w:rPr>
        <w:t xml:space="preserve">החברה </w:t>
      </w:r>
      <w:r w:rsidRPr="00343002">
        <w:rPr>
          <w:rFonts w:eastAsia="Times New Roman" w:hint="cs"/>
          <w:sz w:val="24"/>
          <w:rtl/>
        </w:rPr>
        <w:t xml:space="preserve">לכתובת הדוא"ל המצוינת בפרטי </w:t>
      </w:r>
      <w:r w:rsidR="001C197A">
        <w:rPr>
          <w:rFonts w:eastAsia="Times New Roman" w:hint="cs"/>
          <w:sz w:val="24"/>
          <w:rtl/>
        </w:rPr>
        <w:t>משרד הנהלת החשבונות</w:t>
      </w:r>
      <w:r w:rsidRPr="00343002">
        <w:rPr>
          <w:rFonts w:eastAsia="Times New Roman" w:hint="cs"/>
          <w:sz w:val="24"/>
          <w:rtl/>
        </w:rPr>
        <w:t xml:space="preserve">, תחשב כאילו נתקבלה ע"י </w:t>
      </w:r>
      <w:r w:rsidR="001C197A">
        <w:rPr>
          <w:rFonts w:eastAsia="Times New Roman" w:hint="cs"/>
          <w:sz w:val="24"/>
          <w:rtl/>
        </w:rPr>
        <w:t>משרד הנהלת החשבונות</w:t>
      </w:r>
      <w:r w:rsidRPr="00343002">
        <w:rPr>
          <w:rFonts w:eastAsia="Times New Roman" w:hint="cs"/>
          <w:sz w:val="24"/>
          <w:rtl/>
        </w:rPr>
        <w:t xml:space="preserve"> בתוך יום אחד מתאריך המשלוח. האמור יחול לעניין הודעות דוא"ל שישלחו ע"י </w:t>
      </w:r>
      <w:r w:rsidR="00265193">
        <w:rPr>
          <w:rFonts w:eastAsia="Times New Roman" w:hint="cs"/>
          <w:sz w:val="24"/>
          <w:rtl/>
        </w:rPr>
        <w:t>החברה</w:t>
      </w:r>
      <w:r w:rsidRPr="00343002">
        <w:rPr>
          <w:rFonts w:eastAsia="Times New Roman" w:hint="cs"/>
          <w:sz w:val="24"/>
          <w:rtl/>
        </w:rPr>
        <w:t xml:space="preserve"> לעניין פרק אופן  תשלום  התמורה בלבד.</w:t>
      </w:r>
      <w:bookmarkStart w:id="11" w:name="שמירתדינים"/>
      <w:bookmarkEnd w:id="11"/>
    </w:p>
    <w:p w14:paraId="44507B9C" w14:textId="680BBC1C" w:rsidR="00D85F91" w:rsidRDefault="00D85F91" w:rsidP="00135C0E">
      <w:pPr>
        <w:widowControl w:val="0"/>
        <w:adjustRightInd w:val="0"/>
        <w:spacing w:before="120" w:line="276" w:lineRule="auto"/>
        <w:rPr>
          <w:rFonts w:eastAsia="Times New Roman"/>
          <w:sz w:val="24"/>
          <w:rtl/>
        </w:rPr>
      </w:pPr>
    </w:p>
    <w:p w14:paraId="125FF24C" w14:textId="31F77A31" w:rsidR="00DD2E59" w:rsidRDefault="00DD2E59">
      <w:pPr>
        <w:bidi w:val="0"/>
        <w:spacing w:before="0" w:after="200" w:line="276" w:lineRule="auto"/>
        <w:jc w:val="left"/>
        <w:rPr>
          <w:rFonts w:eastAsia="Times New Roman"/>
          <w:sz w:val="24"/>
        </w:rPr>
      </w:pPr>
      <w:r>
        <w:rPr>
          <w:rFonts w:eastAsia="Times New Roman"/>
          <w:sz w:val="24"/>
          <w:rtl/>
        </w:rPr>
        <w:br w:type="page"/>
      </w:r>
    </w:p>
    <w:p w14:paraId="56758729" w14:textId="7490BBDD" w:rsidR="00C128FD" w:rsidRDefault="00697822">
      <w:pPr>
        <w:bidi w:val="0"/>
        <w:spacing w:before="0" w:after="200" w:line="276" w:lineRule="auto"/>
        <w:jc w:val="left"/>
        <w:rPr>
          <w:rFonts w:eastAsia="Times New Roman"/>
          <w:b/>
          <w:bCs/>
          <w:sz w:val="24"/>
        </w:rPr>
      </w:pPr>
      <w:r>
        <w:rPr>
          <w:b/>
          <w:bCs/>
          <w:noProof/>
          <w:rtl/>
        </w:rPr>
        <w:lastRenderedPageBreak/>
        <mc:AlternateContent>
          <mc:Choice Requires="wps">
            <w:drawing>
              <wp:anchor distT="0" distB="0" distL="114300" distR="114300" simplePos="0" relativeHeight="251661312" behindDoc="0" locked="0" layoutInCell="1" allowOverlap="1" wp14:anchorId="36276AFE" wp14:editId="1775076F">
                <wp:simplePos x="0" y="0"/>
                <wp:positionH relativeFrom="column">
                  <wp:posOffset>-387350</wp:posOffset>
                </wp:positionH>
                <wp:positionV relativeFrom="paragraph">
                  <wp:posOffset>-262255</wp:posOffset>
                </wp:positionV>
                <wp:extent cx="6286500" cy="9029700"/>
                <wp:effectExtent l="46990" t="48260" r="48260" b="4699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029700"/>
                        </a:xfrm>
                        <a:prstGeom prst="rect">
                          <a:avLst/>
                        </a:prstGeom>
                        <a:noFill/>
                        <a:ln w="889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D0758" id="מלבן 2" o:spid="_x0000_s1026" style="position:absolute;left:0;text-align:left;margin-left:-30.5pt;margin-top:-20.65pt;width:495pt;height: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" filled="f" strokeweight="7pt">
                <v:stroke linestyle="thickBetweenThin"/>
              </v:rect>
            </w:pict>
          </mc:Fallback>
        </mc:AlternateContent>
      </w:r>
      <w:r w:rsidR="00C128FD">
        <w:rPr>
          <w:rFonts w:eastAsia="Times New Roman" w:hint="cs"/>
          <w:b/>
          <w:bCs/>
          <w:sz w:val="24"/>
          <w:rtl/>
        </w:rPr>
        <w:t>נספח א'1</w:t>
      </w:r>
    </w:p>
    <w:p w14:paraId="4522DB2F" w14:textId="36B6321C" w:rsidR="00697822" w:rsidRPr="00BF2131" w:rsidRDefault="00265193" w:rsidP="00697822">
      <w:pPr>
        <w:spacing w:before="0"/>
        <w:jc w:val="center"/>
        <w:rPr>
          <w:b/>
          <w:bCs/>
          <w:sz w:val="32"/>
          <w:szCs w:val="32"/>
          <w:rtl/>
        </w:rPr>
      </w:pPr>
      <w:r>
        <w:rPr>
          <w:rFonts w:hint="cs"/>
          <w:sz w:val="32"/>
          <w:szCs w:val="32"/>
          <w:rtl/>
        </w:rPr>
        <w:t>פלגי שרון מיסודן של עיריית כפר סבא והמועצה המקומית כוכב יאיר צור-יגאל</w:t>
      </w:r>
    </w:p>
    <w:p w14:paraId="653F6381" w14:textId="77777777" w:rsidR="00697822" w:rsidRDefault="00697822" w:rsidP="00697822">
      <w:pPr>
        <w:spacing w:before="0"/>
        <w:jc w:val="center"/>
        <w:rPr>
          <w:b/>
          <w:bCs/>
          <w:sz w:val="24"/>
          <w:rtl/>
        </w:rPr>
      </w:pPr>
    </w:p>
    <w:p w14:paraId="4BD92600" w14:textId="28DC811C" w:rsidR="00697822" w:rsidRDefault="00697822" w:rsidP="00697822">
      <w:pPr>
        <w:spacing w:before="0"/>
        <w:jc w:val="center"/>
        <w:rPr>
          <w:b/>
          <w:bCs/>
          <w:sz w:val="24"/>
          <w:rtl/>
        </w:rPr>
      </w:pPr>
      <w:r>
        <w:rPr>
          <w:b/>
          <w:bCs/>
          <w:sz w:val="24"/>
          <w:rtl/>
        </w:rPr>
        <w:t xml:space="preserve">מכרז פומבי מס' </w:t>
      </w:r>
      <w:r w:rsidR="00F34886">
        <w:rPr>
          <w:rFonts w:hint="cs"/>
          <w:b/>
          <w:bCs/>
          <w:sz w:val="24"/>
          <w:u w:val="single"/>
          <w:rtl/>
        </w:rPr>
        <w:t>4/2026</w:t>
      </w:r>
    </w:p>
    <w:p w14:paraId="6493BB8B" w14:textId="77777777" w:rsidR="00697822" w:rsidRDefault="00697822" w:rsidP="00697822">
      <w:pPr>
        <w:spacing w:before="0"/>
        <w:jc w:val="center"/>
        <w:rPr>
          <w:b/>
          <w:bCs/>
          <w:sz w:val="24"/>
          <w:rtl/>
        </w:rPr>
      </w:pPr>
    </w:p>
    <w:p w14:paraId="128EB2C5" w14:textId="76E903F0" w:rsidR="00697822" w:rsidRDefault="00697822" w:rsidP="00697822">
      <w:pPr>
        <w:spacing w:before="0"/>
        <w:jc w:val="center"/>
        <w:rPr>
          <w:b/>
          <w:bCs/>
          <w:sz w:val="24"/>
          <w:rtl/>
        </w:rPr>
      </w:pPr>
      <w:r>
        <w:rPr>
          <w:rFonts w:hint="cs"/>
          <w:b/>
          <w:bCs/>
          <w:sz w:val="24"/>
          <w:rtl/>
        </w:rPr>
        <w:t xml:space="preserve">למתן שירותי </w:t>
      </w:r>
      <w:r w:rsidR="002636E5">
        <w:rPr>
          <w:rFonts w:hint="cs"/>
          <w:b/>
          <w:bCs/>
          <w:sz w:val="24"/>
          <w:rtl/>
        </w:rPr>
        <w:t>הנהלת חשבונות וחשבות שכר עבור התאגיד</w:t>
      </w:r>
    </w:p>
    <w:p w14:paraId="076CD8EE" w14:textId="77777777" w:rsidR="00697822" w:rsidRPr="00DE22C3" w:rsidRDefault="00697822" w:rsidP="00697822">
      <w:pPr>
        <w:spacing w:before="0"/>
        <w:jc w:val="center"/>
        <w:rPr>
          <w:rFonts w:ascii="Arial" w:hAnsi="Arial"/>
          <w:b/>
          <w:bCs/>
          <w:sz w:val="24"/>
          <w:u w:val="single"/>
          <w:rtl/>
        </w:rPr>
      </w:pPr>
    </w:p>
    <w:p w14:paraId="75CAE020" w14:textId="002F500B" w:rsidR="00697822" w:rsidRDefault="00697822" w:rsidP="00697822">
      <w:pPr>
        <w:spacing w:before="0"/>
        <w:jc w:val="center"/>
        <w:rPr>
          <w:rFonts w:ascii="Arial" w:hAnsi="Arial"/>
          <w:b/>
          <w:bCs/>
          <w:sz w:val="24"/>
          <w:u w:val="single"/>
          <w:rtl/>
        </w:rPr>
      </w:pPr>
      <w:r w:rsidRPr="00DE22C3">
        <w:rPr>
          <w:rFonts w:ascii="Arial" w:hAnsi="Arial"/>
          <w:b/>
          <w:bCs/>
          <w:sz w:val="24"/>
          <w:u w:val="single"/>
          <w:rtl/>
        </w:rPr>
        <w:t xml:space="preserve">הצעת </w:t>
      </w:r>
      <w:r w:rsidRPr="00DD0180">
        <w:rPr>
          <w:rFonts w:ascii="Arial" w:hAnsi="Arial"/>
          <w:b/>
          <w:bCs/>
          <w:sz w:val="24"/>
          <w:u w:val="single"/>
          <w:rtl/>
        </w:rPr>
        <w:t>המשתתף</w:t>
      </w:r>
    </w:p>
    <w:p w14:paraId="03051846" w14:textId="77777777" w:rsidR="00697822" w:rsidRPr="00A91E38" w:rsidRDefault="00697822" w:rsidP="00697822">
      <w:pPr>
        <w:spacing w:before="0"/>
        <w:ind w:left="720"/>
        <w:jc w:val="center"/>
        <w:rPr>
          <w:rFonts w:ascii="Arial" w:hAnsi="Arial"/>
          <w:sz w:val="20"/>
          <w:szCs w:val="20"/>
          <w:rtl/>
        </w:rPr>
      </w:pPr>
      <w:r w:rsidRPr="00A91E38">
        <w:rPr>
          <w:rFonts w:ascii="Arial" w:hAnsi="Arial" w:hint="cs"/>
          <w:sz w:val="20"/>
          <w:szCs w:val="20"/>
          <w:rtl/>
        </w:rPr>
        <w:t>לשון יחיד משמעה גם לשון רבים ולהיפך, ולשון זכר משמעה גם לשון נקבה</w:t>
      </w:r>
    </w:p>
    <w:p w14:paraId="7580F797" w14:textId="77777777" w:rsidR="00697822" w:rsidRDefault="00697822" w:rsidP="00697822">
      <w:pPr>
        <w:spacing w:before="0"/>
        <w:rPr>
          <w:rFonts w:ascii="Arial" w:hAnsi="Arial"/>
          <w:rtl/>
        </w:rPr>
      </w:pPr>
    </w:p>
    <w:p w14:paraId="6FA7449B" w14:textId="77777777" w:rsidR="00697822" w:rsidRDefault="00697822" w:rsidP="00697822">
      <w:pPr>
        <w:pStyle w:val="a6"/>
        <w:spacing w:before="0"/>
        <w:ind w:left="720"/>
        <w:rPr>
          <w:rtl/>
        </w:rPr>
      </w:pPr>
    </w:p>
    <w:p w14:paraId="7EFFDCAD" w14:textId="77777777" w:rsidR="00697822" w:rsidRDefault="00697822" w:rsidP="00697822">
      <w:pPr>
        <w:pStyle w:val="a6"/>
        <w:spacing w:before="0"/>
        <w:ind w:left="720"/>
        <w:rPr>
          <w:rtl/>
        </w:rPr>
      </w:pPr>
      <w:r>
        <w:rPr>
          <w:rtl/>
        </w:rPr>
        <w:t>אני  הח"מ ________________ ח.צ./ח.פ./ת.ז. ____________________ כתובת ____________________________ מצהיר, מסכים ומתחייב בזה כדלקמן:</w:t>
      </w:r>
    </w:p>
    <w:p w14:paraId="38C1C81E" w14:textId="77777777" w:rsidR="00697822" w:rsidRDefault="00697822" w:rsidP="00697822">
      <w:pPr>
        <w:spacing w:before="0"/>
        <w:rPr>
          <w:rFonts w:ascii="Arial" w:hAnsi="Arial"/>
          <w:rtl/>
        </w:rPr>
      </w:pPr>
    </w:p>
    <w:p w14:paraId="7D26F6B2" w14:textId="77777777" w:rsidR="00697822" w:rsidRPr="00072D68" w:rsidRDefault="00697822" w:rsidP="00697822">
      <w:pPr>
        <w:pStyle w:val="aff"/>
        <w:numPr>
          <w:ilvl w:val="0"/>
          <w:numId w:val="25"/>
        </w:numPr>
        <w:tabs>
          <w:tab w:val="clear" w:pos="360"/>
          <w:tab w:val="num" w:pos="715"/>
        </w:tabs>
        <w:spacing w:before="0"/>
        <w:ind w:left="715" w:hanging="715"/>
        <w:rPr>
          <w:b/>
          <w:bCs/>
        </w:rPr>
      </w:pPr>
      <w:r>
        <w:rPr>
          <w:rtl/>
        </w:rPr>
        <w:t xml:space="preserve">הנני מצהיר בזאת כי קראתי בעיון את כל מסמכי המכרז שבנדון, דהיינו: ההודעה </w:t>
      </w:r>
      <w:r>
        <w:rPr>
          <w:rFonts w:hint="cs"/>
          <w:rtl/>
        </w:rPr>
        <w:t>לעיתונות</w:t>
      </w:r>
      <w:r>
        <w:rPr>
          <w:rtl/>
        </w:rPr>
        <w:t xml:space="preserve">, ההוראות למשתתפים, נוסח </w:t>
      </w:r>
      <w:r>
        <w:rPr>
          <w:rFonts w:hint="cs"/>
          <w:rtl/>
        </w:rPr>
        <w:t>ההסכם וטופס הצעת המשתתף,</w:t>
      </w:r>
      <w:r>
        <w:rPr>
          <w:rtl/>
        </w:rPr>
        <w:t xml:space="preserve">  הבנתי את כל התנאים והדרישות הנדרשים מאת המשתתפים במכרז זה, בדקתי ושקלתי כל דבר העשוי להשפיע על קביעת מחיר הצעתי.</w:t>
      </w:r>
    </w:p>
    <w:p w14:paraId="5AD2F5A9" w14:textId="77777777" w:rsidR="00697822" w:rsidRDefault="00697822" w:rsidP="00697822">
      <w:pPr>
        <w:pStyle w:val="aff"/>
        <w:numPr>
          <w:ilvl w:val="0"/>
          <w:numId w:val="25"/>
        </w:numPr>
        <w:tabs>
          <w:tab w:val="clear" w:pos="360"/>
          <w:tab w:val="num" w:pos="715"/>
        </w:tabs>
        <w:rPr>
          <w:b/>
          <w:bCs/>
        </w:rPr>
      </w:pPr>
      <w:r>
        <w:rPr>
          <w:rtl/>
        </w:rPr>
        <w:t>הנני מצהיר מסכים ומתחייב:</w:t>
      </w:r>
    </w:p>
    <w:p w14:paraId="6A273CEB" w14:textId="77777777" w:rsidR="00697822" w:rsidRDefault="00697822" w:rsidP="00697822">
      <w:pPr>
        <w:pStyle w:val="aff"/>
        <w:tabs>
          <w:tab w:val="clear" w:pos="737"/>
        </w:tabs>
        <w:spacing w:before="0"/>
        <w:ind w:left="0" w:firstLine="0"/>
        <w:rPr>
          <w:b/>
          <w:bCs/>
        </w:rPr>
      </w:pPr>
    </w:p>
    <w:p w14:paraId="7E58EC1E" w14:textId="77777777" w:rsidR="00697822" w:rsidRPr="007C63C1" w:rsidRDefault="00697822" w:rsidP="00697822">
      <w:pPr>
        <w:pStyle w:val="aff"/>
        <w:numPr>
          <w:ilvl w:val="1"/>
          <w:numId w:val="25"/>
        </w:numPr>
        <w:tabs>
          <w:tab w:val="clear" w:pos="792"/>
          <w:tab w:val="num" w:pos="1565"/>
        </w:tabs>
        <w:spacing w:before="0"/>
        <w:ind w:left="1565" w:hanging="850"/>
      </w:pPr>
      <w:r w:rsidRPr="007C63C1">
        <w:rPr>
          <w:rFonts w:hint="cs"/>
          <w:rtl/>
        </w:rPr>
        <w:t xml:space="preserve">כי אינני קבלן </w:t>
      </w:r>
      <w:r>
        <w:rPr>
          <w:rFonts w:hint="cs"/>
          <w:rtl/>
        </w:rPr>
        <w:t xml:space="preserve">כוח אדם עפ"י חוק העסקת עובדים על ידי קבלני כוח אדם, התשנ"ו </w:t>
      </w:r>
      <w:r>
        <w:rPr>
          <w:rtl/>
        </w:rPr>
        <w:t>–</w:t>
      </w:r>
      <w:r>
        <w:rPr>
          <w:rFonts w:hint="cs"/>
          <w:rtl/>
        </w:rPr>
        <w:t xml:space="preserve"> 1996.</w:t>
      </w:r>
    </w:p>
    <w:p w14:paraId="3467388E" w14:textId="77777777" w:rsidR="00697822" w:rsidRPr="007C63C1" w:rsidRDefault="00697822" w:rsidP="00697822">
      <w:pPr>
        <w:pStyle w:val="aff"/>
        <w:tabs>
          <w:tab w:val="clear" w:pos="737"/>
        </w:tabs>
        <w:spacing w:before="0"/>
        <w:ind w:left="715" w:firstLine="0"/>
        <w:rPr>
          <w:b/>
          <w:bCs/>
        </w:rPr>
      </w:pPr>
    </w:p>
    <w:p w14:paraId="76F16A96" w14:textId="2E4B9DE9" w:rsidR="00697822" w:rsidRDefault="00697822" w:rsidP="00697822">
      <w:pPr>
        <w:pStyle w:val="aff"/>
        <w:numPr>
          <w:ilvl w:val="1"/>
          <w:numId w:val="25"/>
        </w:numPr>
        <w:tabs>
          <w:tab w:val="clear" w:pos="792"/>
          <w:tab w:val="num" w:pos="1565"/>
        </w:tabs>
        <w:spacing w:before="0"/>
        <w:ind w:left="1565" w:hanging="850"/>
        <w:rPr>
          <w:b/>
          <w:bCs/>
        </w:rPr>
      </w:pPr>
      <w:r>
        <w:rPr>
          <w:rFonts w:hint="cs"/>
          <w:rtl/>
        </w:rPr>
        <w:t xml:space="preserve">כי הנני עומד בכל תנאי המכרז וכי היה ואזכה במכרז וימצא במהלך תקופת ההסכם כי אינני עומד בתנאי המכרז תהיה רשאית </w:t>
      </w:r>
      <w:r w:rsidR="00232282">
        <w:rPr>
          <w:rFonts w:hint="cs"/>
          <w:rtl/>
        </w:rPr>
        <w:t>החברה</w:t>
      </w:r>
      <w:r>
        <w:rPr>
          <w:rFonts w:hint="cs"/>
          <w:rtl/>
        </w:rPr>
        <w:t xml:space="preserve"> לבטל את ההתקשרות.</w:t>
      </w:r>
    </w:p>
    <w:p w14:paraId="2692F5E1" w14:textId="629E733B" w:rsidR="00697822" w:rsidRDefault="00697822" w:rsidP="00697822">
      <w:pPr>
        <w:pStyle w:val="aff"/>
        <w:numPr>
          <w:ilvl w:val="1"/>
          <w:numId w:val="25"/>
        </w:numPr>
        <w:tabs>
          <w:tab w:val="clear" w:pos="792"/>
          <w:tab w:val="num" w:pos="1565"/>
        </w:tabs>
        <w:ind w:left="1565" w:hanging="850"/>
      </w:pPr>
      <w:r w:rsidRPr="000F0439">
        <w:rPr>
          <w:rFonts w:hint="cs"/>
          <w:rtl/>
        </w:rPr>
        <w:t>כי</w:t>
      </w:r>
      <w:r>
        <w:rPr>
          <w:rFonts w:hint="cs"/>
          <w:rtl/>
        </w:rPr>
        <w:t xml:space="preserve"> היה ואזכה במכרז אספק את השירותים באמצעות המוצע על ידי כמפורט בנספח 4 למסמך ההוראות למשתתפים.</w:t>
      </w:r>
      <w:r w:rsidRPr="000F0439">
        <w:rPr>
          <w:rFonts w:hint="cs"/>
          <w:rtl/>
        </w:rPr>
        <w:t xml:space="preserve"> </w:t>
      </w:r>
    </w:p>
    <w:p w14:paraId="6EEF761A" w14:textId="77777777" w:rsidR="00697822" w:rsidRPr="002535B3" w:rsidRDefault="00697822" w:rsidP="00697822">
      <w:pPr>
        <w:pStyle w:val="aff"/>
        <w:numPr>
          <w:ilvl w:val="1"/>
          <w:numId w:val="25"/>
        </w:numPr>
        <w:tabs>
          <w:tab w:val="left" w:pos="1565"/>
          <w:tab w:val="left" w:pos="1707"/>
        </w:tabs>
        <w:ind w:hanging="77"/>
        <w:rPr>
          <w:b/>
          <w:bCs/>
        </w:rPr>
      </w:pPr>
      <w:r>
        <w:rPr>
          <w:rtl/>
        </w:rPr>
        <w:t xml:space="preserve">למלא אחר כל ההוראות המפורטות </w:t>
      </w:r>
      <w:r>
        <w:rPr>
          <w:rFonts w:hint="cs"/>
          <w:rtl/>
        </w:rPr>
        <w:t>במסמכי המכרז.</w:t>
      </w:r>
    </w:p>
    <w:p w14:paraId="7392BA94" w14:textId="77777777" w:rsidR="00697822" w:rsidRDefault="00697822" w:rsidP="00697822">
      <w:pPr>
        <w:pStyle w:val="a1"/>
        <w:numPr>
          <w:ilvl w:val="0"/>
          <w:numId w:val="25"/>
        </w:numPr>
      </w:pPr>
      <w:r>
        <w:rPr>
          <w:rFonts w:hint="cs"/>
          <w:rtl/>
        </w:rPr>
        <w:t xml:space="preserve"> </w:t>
      </w:r>
    </w:p>
    <w:p w14:paraId="5F0CB8C6" w14:textId="451279FE" w:rsidR="00697822" w:rsidRDefault="00697822" w:rsidP="00697822">
      <w:pPr>
        <w:pStyle w:val="a1"/>
        <w:numPr>
          <w:ilvl w:val="1"/>
          <w:numId w:val="25"/>
        </w:numPr>
        <w:tabs>
          <w:tab w:val="clear" w:pos="792"/>
        </w:tabs>
        <w:spacing w:before="0"/>
        <w:ind w:left="1565" w:hanging="850"/>
        <w:rPr>
          <w:b/>
          <w:bCs/>
        </w:rPr>
      </w:pPr>
      <w:r>
        <w:rPr>
          <w:rtl/>
        </w:rPr>
        <w:t xml:space="preserve">בתמורה </w:t>
      </w:r>
      <w:r>
        <w:rPr>
          <w:rFonts w:hint="cs"/>
          <w:rtl/>
        </w:rPr>
        <w:t>לביצוע העבודות</w:t>
      </w:r>
      <w:r>
        <w:rPr>
          <w:rtl/>
        </w:rPr>
        <w:t xml:space="preserve">, להלן הצעתי </w:t>
      </w:r>
      <w:r>
        <w:rPr>
          <w:rFonts w:hint="cs"/>
          <w:rtl/>
        </w:rPr>
        <w:t xml:space="preserve">ערוכה </w:t>
      </w:r>
      <w:r w:rsidRPr="00822170">
        <w:rPr>
          <w:rFonts w:hint="cs"/>
          <w:rtl/>
        </w:rPr>
        <w:t>בהתאם לסעיף 4 להוראות למשתתפים.</w:t>
      </w:r>
    </w:p>
    <w:p w14:paraId="06196B42" w14:textId="77777777" w:rsidR="00697822" w:rsidRDefault="00697822" w:rsidP="00697822">
      <w:pPr>
        <w:pStyle w:val="a1"/>
        <w:numPr>
          <w:ilvl w:val="0"/>
          <w:numId w:val="0"/>
        </w:numPr>
        <w:spacing w:before="0"/>
        <w:ind w:left="737" w:hanging="567"/>
        <w:rPr>
          <w:b/>
          <w:bCs/>
          <w:rtl/>
        </w:rPr>
      </w:pPr>
    </w:p>
    <w:p w14:paraId="183488F6" w14:textId="77777777" w:rsidR="00697822" w:rsidRPr="008E7866" w:rsidRDefault="00697822" w:rsidP="00697822">
      <w:pPr>
        <w:pStyle w:val="a1"/>
        <w:numPr>
          <w:ilvl w:val="0"/>
          <w:numId w:val="0"/>
        </w:numPr>
        <w:spacing w:before="0"/>
        <w:ind w:left="1565"/>
      </w:pPr>
    </w:p>
    <w:tbl>
      <w:tblPr>
        <w:tblStyle w:val="af4"/>
        <w:bidiVisual/>
        <w:tblW w:w="0" w:type="auto"/>
        <w:tblInd w:w="9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597"/>
      </w:tblGrid>
      <w:tr w:rsidR="00697822" w14:paraId="647A3FB9" w14:textId="77777777" w:rsidTr="004E18B2">
        <w:trPr>
          <w:trHeight w:val="1108"/>
        </w:trPr>
        <w:tc>
          <w:tcPr>
            <w:tcW w:w="7666" w:type="dxa"/>
          </w:tcPr>
          <w:p w14:paraId="327711DF" w14:textId="77777777" w:rsidR="00697822" w:rsidRDefault="00697822" w:rsidP="004E18B2">
            <w:pPr>
              <w:pStyle w:val="a1"/>
              <w:numPr>
                <w:ilvl w:val="0"/>
                <w:numId w:val="0"/>
              </w:numPr>
              <w:spacing w:before="0"/>
              <w:ind w:left="168"/>
              <w:jc w:val="left"/>
              <w:rPr>
                <w:rtl/>
              </w:rPr>
            </w:pPr>
          </w:p>
          <w:p w14:paraId="1CF55CF3" w14:textId="6D4BDAD2" w:rsidR="00697822" w:rsidRPr="008E7866" w:rsidRDefault="00697822" w:rsidP="004E18B2">
            <w:pPr>
              <w:pStyle w:val="a1"/>
              <w:numPr>
                <w:ilvl w:val="0"/>
                <w:numId w:val="0"/>
              </w:numPr>
              <w:spacing w:before="0"/>
              <w:ind w:left="168"/>
              <w:jc w:val="left"/>
              <w:rPr>
                <w:b/>
                <w:bCs/>
                <w:rtl/>
              </w:rPr>
            </w:pPr>
            <w:r w:rsidRPr="008E7866">
              <w:rPr>
                <w:rFonts w:hint="cs"/>
                <w:b/>
                <w:bCs/>
                <w:rtl/>
              </w:rPr>
              <w:t>המחיר</w:t>
            </w:r>
            <w:r>
              <w:rPr>
                <w:rFonts w:hint="cs"/>
                <w:b/>
                <w:bCs/>
                <w:rtl/>
              </w:rPr>
              <w:t xml:space="preserve"> לחודש קלאנדרי אחד (ריטיינר חודשי) עבור אספקת השירותים המפורטים בהסכם ובמכרז, לרבות בנספח א'2 להסכם</w:t>
            </w:r>
            <w:r w:rsidRPr="008E7866">
              <w:rPr>
                <w:rFonts w:hint="cs"/>
                <w:b/>
                <w:bCs/>
                <w:rtl/>
              </w:rPr>
              <w:t xml:space="preserve"> </w:t>
            </w:r>
            <w:r>
              <w:rPr>
                <w:rFonts w:hint="cs"/>
                <w:b/>
                <w:bCs/>
                <w:rtl/>
              </w:rPr>
              <w:t xml:space="preserve">(לא כולל מע"מ) </w:t>
            </w:r>
            <w:r w:rsidRPr="008E7866">
              <w:rPr>
                <w:rFonts w:hint="cs"/>
                <w:b/>
                <w:bCs/>
                <w:rtl/>
              </w:rPr>
              <w:t>הוא:</w:t>
            </w:r>
          </w:p>
          <w:p w14:paraId="0BFB8DF4" w14:textId="77777777" w:rsidR="00697822" w:rsidRPr="008E7866" w:rsidRDefault="00697822" w:rsidP="004E18B2">
            <w:pPr>
              <w:pStyle w:val="a1"/>
              <w:numPr>
                <w:ilvl w:val="0"/>
                <w:numId w:val="0"/>
              </w:numPr>
              <w:spacing w:before="0"/>
              <w:ind w:left="1565"/>
              <w:rPr>
                <w:b/>
                <w:bCs/>
                <w:rtl/>
              </w:rPr>
            </w:pPr>
          </w:p>
          <w:p w14:paraId="4C817B8B" w14:textId="77777777" w:rsidR="00697822" w:rsidRPr="008E7866" w:rsidRDefault="00697822" w:rsidP="004E18B2">
            <w:pPr>
              <w:pStyle w:val="a1"/>
              <w:numPr>
                <w:ilvl w:val="0"/>
                <w:numId w:val="0"/>
              </w:numPr>
              <w:spacing w:before="0"/>
              <w:ind w:left="168"/>
              <w:rPr>
                <w:b/>
                <w:bCs/>
              </w:rPr>
            </w:pPr>
            <w:r w:rsidRPr="008E7866">
              <w:rPr>
                <w:rFonts w:hint="cs"/>
                <w:b/>
                <w:bCs/>
                <w:rtl/>
              </w:rPr>
              <w:t>______________ ₪ (ובמילים ___________________________ שקלים חדשים)</w:t>
            </w:r>
          </w:p>
          <w:p w14:paraId="1E6D5C4A" w14:textId="77777777" w:rsidR="00697822" w:rsidRDefault="00697822" w:rsidP="004E18B2">
            <w:pPr>
              <w:pStyle w:val="a1"/>
              <w:numPr>
                <w:ilvl w:val="0"/>
                <w:numId w:val="0"/>
              </w:numPr>
              <w:spacing w:before="0"/>
              <w:rPr>
                <w:rtl/>
              </w:rPr>
            </w:pPr>
          </w:p>
        </w:tc>
      </w:tr>
    </w:tbl>
    <w:p w14:paraId="40EB88EE" w14:textId="77777777" w:rsidR="00697822" w:rsidRPr="008E7866" w:rsidRDefault="00697822" w:rsidP="00697822">
      <w:pPr>
        <w:pStyle w:val="a1"/>
        <w:numPr>
          <w:ilvl w:val="0"/>
          <w:numId w:val="0"/>
        </w:numPr>
        <w:spacing w:before="0"/>
        <w:ind w:left="1565"/>
      </w:pPr>
    </w:p>
    <w:p w14:paraId="26F0DB71" w14:textId="77777777" w:rsidR="00697822" w:rsidRDefault="00697822" w:rsidP="00697822">
      <w:pPr>
        <w:pStyle w:val="a1"/>
        <w:numPr>
          <w:ilvl w:val="0"/>
          <w:numId w:val="0"/>
        </w:numPr>
        <w:spacing w:before="0"/>
        <w:ind w:left="715"/>
        <w:rPr>
          <w:b/>
          <w:bCs/>
          <w:rtl/>
        </w:rPr>
      </w:pPr>
    </w:p>
    <w:p w14:paraId="23BA4359" w14:textId="558A17F0" w:rsidR="00697822" w:rsidRPr="00E87438" w:rsidRDefault="00697822" w:rsidP="00697822">
      <w:pPr>
        <w:spacing w:before="120"/>
        <w:ind w:left="1418"/>
        <w:rPr>
          <w:rFonts w:eastAsia="Times New Roman"/>
          <w:b/>
          <w:bCs/>
          <w:sz w:val="28"/>
          <w:szCs w:val="28"/>
          <w:rtl/>
        </w:rPr>
      </w:pPr>
      <w:r w:rsidRPr="00E87438">
        <w:rPr>
          <w:rFonts w:eastAsia="Times New Roman" w:hint="cs"/>
          <w:b/>
          <w:bCs/>
          <w:sz w:val="28"/>
          <w:szCs w:val="28"/>
          <w:rtl/>
        </w:rPr>
        <w:t xml:space="preserve">הצעת המשתתף לא </w:t>
      </w:r>
      <w:r w:rsidR="00962A64">
        <w:rPr>
          <w:rFonts w:eastAsia="Times New Roman" w:hint="cs"/>
          <w:b/>
          <w:bCs/>
          <w:sz w:val="28"/>
          <w:szCs w:val="28"/>
          <w:rtl/>
        </w:rPr>
        <w:t xml:space="preserve">תעלה על </w:t>
      </w:r>
      <w:r w:rsidR="00873577">
        <w:rPr>
          <w:rFonts w:eastAsia="Times New Roman" w:hint="cs"/>
          <w:b/>
          <w:bCs/>
          <w:sz w:val="28"/>
          <w:szCs w:val="28"/>
          <w:rtl/>
        </w:rPr>
        <w:t>ס</w:t>
      </w:r>
      <w:r w:rsidR="00962A64">
        <w:rPr>
          <w:rFonts w:eastAsia="Times New Roman" w:hint="cs"/>
          <w:b/>
          <w:bCs/>
          <w:sz w:val="28"/>
          <w:szCs w:val="28"/>
          <w:rtl/>
        </w:rPr>
        <w:t xml:space="preserve">ך של 22,000 ₪ </w:t>
      </w:r>
      <w:r w:rsidR="00873577">
        <w:rPr>
          <w:rFonts w:eastAsia="Times New Roman" w:hint="cs"/>
          <w:b/>
          <w:bCs/>
          <w:sz w:val="28"/>
          <w:szCs w:val="28"/>
          <w:rtl/>
        </w:rPr>
        <w:t xml:space="preserve">(לא כולל מע"מ) לריטיינר החודשי (להלן: "מחיר </w:t>
      </w:r>
      <w:r w:rsidR="00AD62F8">
        <w:rPr>
          <w:rFonts w:eastAsia="Times New Roman" w:hint="cs"/>
          <w:b/>
          <w:bCs/>
          <w:sz w:val="28"/>
          <w:szCs w:val="28"/>
          <w:rtl/>
        </w:rPr>
        <w:t xml:space="preserve">המקסימום") </w:t>
      </w:r>
      <w:r w:rsidR="00873577">
        <w:rPr>
          <w:rFonts w:eastAsia="Times New Roman" w:hint="cs"/>
          <w:b/>
          <w:bCs/>
          <w:sz w:val="28"/>
          <w:szCs w:val="28"/>
          <w:rtl/>
        </w:rPr>
        <w:t xml:space="preserve">ולא </w:t>
      </w:r>
      <w:r w:rsidRPr="00E87438">
        <w:rPr>
          <w:rFonts w:eastAsia="Times New Roman" w:hint="cs"/>
          <w:b/>
          <w:bCs/>
          <w:sz w:val="28"/>
          <w:szCs w:val="28"/>
          <w:rtl/>
        </w:rPr>
        <w:t xml:space="preserve">תהיה נמוכה ממחיר לריטיינר חודשי בסך של </w:t>
      </w:r>
      <w:r w:rsidR="00873577">
        <w:rPr>
          <w:rFonts w:eastAsia="Times New Roman" w:hint="cs"/>
          <w:b/>
          <w:bCs/>
          <w:sz w:val="28"/>
          <w:szCs w:val="28"/>
          <w:rtl/>
        </w:rPr>
        <w:t>17,000</w:t>
      </w:r>
      <w:r w:rsidRPr="00E87438">
        <w:rPr>
          <w:rFonts w:eastAsia="Times New Roman" w:hint="cs"/>
          <w:b/>
          <w:bCs/>
          <w:sz w:val="28"/>
          <w:szCs w:val="28"/>
          <w:rtl/>
        </w:rPr>
        <w:t xml:space="preserve"> ₪ (לא כולל מע"מ)</w:t>
      </w:r>
      <w:r w:rsidR="00AD62F8">
        <w:rPr>
          <w:rFonts w:eastAsia="Times New Roman" w:hint="cs"/>
          <w:b/>
          <w:bCs/>
          <w:sz w:val="28"/>
          <w:szCs w:val="28"/>
          <w:rtl/>
        </w:rPr>
        <w:t xml:space="preserve"> (להלן: "מחיר המינימום")</w:t>
      </w:r>
      <w:r w:rsidRPr="00E87438">
        <w:rPr>
          <w:rFonts w:eastAsia="Times New Roman" w:hint="cs"/>
          <w:b/>
          <w:bCs/>
          <w:sz w:val="28"/>
          <w:szCs w:val="28"/>
          <w:rtl/>
        </w:rPr>
        <w:t>.</w:t>
      </w:r>
    </w:p>
    <w:p w14:paraId="3BB6733E" w14:textId="181F8388" w:rsidR="00697822" w:rsidRDefault="00E87D80" w:rsidP="00697822">
      <w:pPr>
        <w:spacing w:before="120"/>
        <w:ind w:left="1418"/>
        <w:rPr>
          <w:rFonts w:eastAsia="Times New Roman"/>
          <w:rtl/>
        </w:rPr>
      </w:pPr>
      <w:r>
        <w:rPr>
          <w:b/>
          <w:bCs/>
          <w:noProof/>
          <w:rtl/>
        </w:rPr>
        <w:lastRenderedPageBreak/>
        <mc:AlternateContent>
          <mc:Choice Requires="wps">
            <w:drawing>
              <wp:anchor distT="0" distB="0" distL="114300" distR="114300" simplePos="0" relativeHeight="251659264" behindDoc="0" locked="0" layoutInCell="1" allowOverlap="1" wp14:anchorId="53FC15D8" wp14:editId="1982AB7B">
                <wp:simplePos x="0" y="0"/>
                <wp:positionH relativeFrom="column">
                  <wp:posOffset>-752311</wp:posOffset>
                </wp:positionH>
                <wp:positionV relativeFrom="paragraph">
                  <wp:posOffset>-506367</wp:posOffset>
                </wp:positionV>
                <wp:extent cx="6508189" cy="9029700"/>
                <wp:effectExtent l="38100" t="38100" r="64135" b="57150"/>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189" cy="9029700"/>
                        </a:xfrm>
                        <a:prstGeom prst="rect">
                          <a:avLst/>
                        </a:prstGeom>
                        <a:noFill/>
                        <a:ln w="889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61E52" id="מלבן 1" o:spid="_x0000_s1026" style="position:absolute;left:0;text-align:left;margin-left:-59.25pt;margin-top:-39.85pt;width:512.45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" filled="f" strokeweight="7pt">
                <v:stroke linestyle="thickBetweenThin"/>
              </v:rect>
            </w:pict>
          </mc:Fallback>
        </mc:AlternateContent>
      </w:r>
      <w:r w:rsidR="00163DD3">
        <w:rPr>
          <w:rFonts w:eastAsia="Times New Roman" w:hint="cs"/>
          <w:rtl/>
        </w:rPr>
        <w:t xml:space="preserve">ידוע לי כי </w:t>
      </w:r>
      <w:r w:rsidR="00697822">
        <w:rPr>
          <w:rFonts w:eastAsia="Times New Roman" w:hint="cs"/>
          <w:rtl/>
        </w:rPr>
        <w:t>מקרה בו אנקוב במחיר נמוך ממחיר ה</w:t>
      </w:r>
      <w:r w:rsidR="003240B2">
        <w:rPr>
          <w:rFonts w:eastAsia="Times New Roman" w:hint="cs"/>
          <w:rtl/>
        </w:rPr>
        <w:t>מינימום</w:t>
      </w:r>
      <w:r w:rsidR="00697822">
        <w:rPr>
          <w:rFonts w:eastAsia="Times New Roman" w:hint="cs"/>
          <w:rtl/>
        </w:rPr>
        <w:t xml:space="preserve"> המפורט לעיל, יחשב הדבר כאילו הצעתי את מחיר המינימום האמור לעיל (קרי </w:t>
      </w:r>
      <w:r w:rsidR="003240B2">
        <w:rPr>
          <w:rFonts w:eastAsia="Times New Roman" w:hint="cs"/>
          <w:rtl/>
        </w:rPr>
        <w:t>17,000</w:t>
      </w:r>
      <w:r w:rsidR="00697822">
        <w:rPr>
          <w:rFonts w:eastAsia="Times New Roman" w:hint="cs"/>
          <w:rtl/>
        </w:rPr>
        <w:t xml:space="preserve"> ₪ בצירוף מע"מ).</w:t>
      </w:r>
    </w:p>
    <w:p w14:paraId="59F34022" w14:textId="57BE801B" w:rsidR="003240B2" w:rsidRPr="00B56288" w:rsidRDefault="00163DD3" w:rsidP="00697822">
      <w:pPr>
        <w:spacing w:before="120"/>
        <w:ind w:left="1418"/>
        <w:rPr>
          <w:rFonts w:eastAsia="Times New Roman"/>
          <w:b/>
          <w:bCs/>
          <w:rtl/>
        </w:rPr>
      </w:pPr>
      <w:r>
        <w:rPr>
          <w:rFonts w:eastAsia="Times New Roman" w:hint="cs"/>
          <w:b/>
          <w:bCs/>
          <w:rtl/>
        </w:rPr>
        <w:t xml:space="preserve">עוד ידוע לי כי </w:t>
      </w:r>
      <w:r w:rsidR="003240B2">
        <w:rPr>
          <w:rFonts w:eastAsia="Times New Roman" w:hint="cs"/>
          <w:b/>
          <w:bCs/>
          <w:rtl/>
        </w:rPr>
        <w:t>במקרה בו אנקוב</w:t>
      </w:r>
      <w:r w:rsidR="00E87D80">
        <w:rPr>
          <w:rFonts w:eastAsia="Times New Roman" w:hint="cs"/>
          <w:b/>
          <w:bCs/>
          <w:rtl/>
        </w:rPr>
        <w:t xml:space="preserve"> במחיר גבוה ממחיר המקסימום </w:t>
      </w:r>
      <w:r w:rsidR="00E87D80">
        <w:rPr>
          <w:rFonts w:eastAsia="Times New Roman"/>
          <w:b/>
          <w:bCs/>
          <w:rtl/>
        </w:rPr>
        <w:t>–</w:t>
      </w:r>
      <w:r w:rsidR="00E87D80">
        <w:rPr>
          <w:rFonts w:eastAsia="Times New Roman" w:hint="cs"/>
          <w:b/>
          <w:bCs/>
          <w:rtl/>
        </w:rPr>
        <w:t xml:space="preserve"> הצעתי תפסל ללא שימוע.</w:t>
      </w:r>
    </w:p>
    <w:p w14:paraId="529470DA" w14:textId="77777777" w:rsidR="00697822" w:rsidRDefault="00697822" w:rsidP="00697822">
      <w:pPr>
        <w:pStyle w:val="a1"/>
        <w:numPr>
          <w:ilvl w:val="0"/>
          <w:numId w:val="0"/>
        </w:numPr>
        <w:spacing w:before="0"/>
        <w:ind w:left="1565"/>
        <w:rPr>
          <w:rtl/>
        </w:rPr>
      </w:pPr>
    </w:p>
    <w:p w14:paraId="011F54BF" w14:textId="6DAF6C5B" w:rsidR="00697822" w:rsidRDefault="00697822" w:rsidP="00B56288">
      <w:pPr>
        <w:spacing w:before="120"/>
        <w:ind w:left="1418"/>
        <w:rPr>
          <w:rtl/>
        </w:rPr>
      </w:pPr>
      <w:r w:rsidRPr="00BF2131">
        <w:rPr>
          <w:rFonts w:hint="cs"/>
          <w:rtl/>
        </w:rPr>
        <w:t xml:space="preserve">ידוע לי </w:t>
      </w:r>
      <w:r w:rsidRPr="00BF2131">
        <w:rPr>
          <w:rFonts w:hint="cs"/>
          <w:sz w:val="24"/>
          <w:rtl/>
        </w:rPr>
        <w:t>שהמחיר ב</w:t>
      </w:r>
      <w:r>
        <w:rPr>
          <w:rFonts w:hint="cs"/>
          <w:sz w:val="24"/>
          <w:rtl/>
        </w:rPr>
        <w:t>ו</w:t>
      </w:r>
      <w:r w:rsidRPr="00BF2131">
        <w:rPr>
          <w:rFonts w:hint="cs"/>
          <w:sz w:val="24"/>
          <w:rtl/>
        </w:rPr>
        <w:t xml:space="preserve"> נקבתי </w:t>
      </w:r>
      <w:r>
        <w:rPr>
          <w:rFonts w:hint="cs"/>
          <w:sz w:val="24"/>
          <w:rtl/>
        </w:rPr>
        <w:t>לעיל ו</w:t>
      </w:r>
      <w:r w:rsidRPr="00BF2131">
        <w:rPr>
          <w:rFonts w:hint="cs"/>
          <w:sz w:val="24"/>
          <w:rtl/>
        </w:rPr>
        <w:t>בכתב משק</w:t>
      </w:r>
      <w:r>
        <w:rPr>
          <w:rFonts w:hint="cs"/>
          <w:sz w:val="24"/>
          <w:rtl/>
        </w:rPr>
        <w:t>ף</w:t>
      </w:r>
      <w:r w:rsidRPr="00BF2131">
        <w:rPr>
          <w:rFonts w:hint="cs"/>
          <w:sz w:val="24"/>
          <w:rtl/>
        </w:rPr>
        <w:t xml:space="preserve"> את המחיר הסופי המוצע על ידי, באופן המגלם </w:t>
      </w:r>
      <w:r w:rsidRPr="00BF2131">
        <w:rPr>
          <w:sz w:val="24"/>
          <w:rtl/>
        </w:rPr>
        <w:t xml:space="preserve">את כל העבודות, </w:t>
      </w:r>
      <w:r>
        <w:rPr>
          <w:rFonts w:hint="cs"/>
          <w:sz w:val="24"/>
          <w:rtl/>
        </w:rPr>
        <w:t xml:space="preserve">התוכנות, </w:t>
      </w:r>
      <w:r w:rsidRPr="00BF2131">
        <w:rPr>
          <w:sz w:val="24"/>
          <w:rtl/>
        </w:rPr>
        <w:t xml:space="preserve">החומרים, </w:t>
      </w:r>
      <w:r>
        <w:rPr>
          <w:rFonts w:hint="cs"/>
          <w:sz w:val="24"/>
          <w:rtl/>
        </w:rPr>
        <w:t xml:space="preserve">שכר העבודה וכל </w:t>
      </w:r>
      <w:r w:rsidRPr="00BF2131">
        <w:rPr>
          <w:sz w:val="24"/>
          <w:rtl/>
        </w:rPr>
        <w:t>ההוצאות והעלויות הכרוכ</w:t>
      </w:r>
      <w:r>
        <w:rPr>
          <w:rFonts w:hint="cs"/>
          <w:sz w:val="24"/>
          <w:rtl/>
        </w:rPr>
        <w:t>ים</w:t>
      </w:r>
      <w:r w:rsidRPr="00BF2131">
        <w:rPr>
          <w:sz w:val="24"/>
          <w:rtl/>
        </w:rPr>
        <w:t xml:space="preserve"> </w:t>
      </w:r>
      <w:r w:rsidRPr="00BF2131">
        <w:rPr>
          <w:rFonts w:hint="cs"/>
          <w:sz w:val="24"/>
          <w:rtl/>
        </w:rPr>
        <w:t>ב</w:t>
      </w:r>
      <w:r>
        <w:rPr>
          <w:rFonts w:hint="cs"/>
          <w:sz w:val="24"/>
          <w:rtl/>
        </w:rPr>
        <w:t>אספקת השירותים</w:t>
      </w:r>
      <w:r w:rsidRPr="00BF2131">
        <w:rPr>
          <w:rFonts w:hint="cs"/>
          <w:sz w:val="24"/>
          <w:rtl/>
        </w:rPr>
        <w:t>, ומילוי כל חובותיי לפי ההסכם.</w:t>
      </w:r>
      <w:r>
        <w:rPr>
          <w:rFonts w:hint="cs"/>
          <w:rtl/>
        </w:rPr>
        <w:t xml:space="preserve"> </w:t>
      </w:r>
    </w:p>
    <w:p w14:paraId="6EDAF609" w14:textId="77777777" w:rsidR="00697822" w:rsidRDefault="00697822" w:rsidP="00697822">
      <w:pPr>
        <w:pStyle w:val="a1"/>
        <w:numPr>
          <w:ilvl w:val="0"/>
          <w:numId w:val="0"/>
        </w:numPr>
        <w:spacing w:before="0"/>
        <w:ind w:left="1565"/>
        <w:rPr>
          <w:sz w:val="24"/>
          <w:rtl/>
        </w:rPr>
      </w:pPr>
    </w:p>
    <w:p w14:paraId="611DB273" w14:textId="77777777" w:rsidR="00697822" w:rsidRDefault="00697822" w:rsidP="00B56288">
      <w:pPr>
        <w:spacing w:before="120"/>
        <w:ind w:left="1418"/>
        <w:rPr>
          <w:sz w:val="24"/>
          <w:rtl/>
        </w:rPr>
      </w:pPr>
      <w:r>
        <w:rPr>
          <w:rFonts w:hint="cs"/>
          <w:sz w:val="24"/>
          <w:rtl/>
        </w:rPr>
        <w:t>למחירים האמורים לעיל יתווסף מע"מ כדין.</w:t>
      </w:r>
    </w:p>
    <w:p w14:paraId="4B53D74B" w14:textId="370AF88C" w:rsidR="00697822" w:rsidRPr="00B756DE" w:rsidRDefault="00697822" w:rsidP="00697822">
      <w:pPr>
        <w:pStyle w:val="a1"/>
        <w:numPr>
          <w:ilvl w:val="0"/>
          <w:numId w:val="0"/>
        </w:numPr>
        <w:spacing w:before="0"/>
        <w:ind w:left="1565"/>
      </w:pPr>
    </w:p>
    <w:p w14:paraId="6A773933" w14:textId="33F268A2" w:rsidR="00697822" w:rsidRPr="00907EE7" w:rsidRDefault="00697822" w:rsidP="00697822">
      <w:pPr>
        <w:pStyle w:val="a1"/>
        <w:numPr>
          <w:ilvl w:val="1"/>
          <w:numId w:val="25"/>
        </w:numPr>
        <w:tabs>
          <w:tab w:val="clear" w:pos="792"/>
          <w:tab w:val="num" w:pos="1565"/>
        </w:tabs>
        <w:ind w:left="1565" w:hanging="850"/>
        <w:rPr>
          <w:rtl/>
        </w:rPr>
      </w:pPr>
      <w:r w:rsidRPr="00907EE7">
        <w:rPr>
          <w:rFonts w:hint="cs"/>
          <w:rtl/>
        </w:rPr>
        <w:t>הנני</w:t>
      </w:r>
      <w:r>
        <w:rPr>
          <w:rFonts w:hint="cs"/>
          <w:rtl/>
        </w:rPr>
        <w:t xml:space="preserve"> מצרף להצעתי את המסמכים המפורטים </w:t>
      </w:r>
      <w:r w:rsidRPr="00822170">
        <w:rPr>
          <w:rFonts w:hint="cs"/>
          <w:rtl/>
        </w:rPr>
        <w:t>בסעיף 5</w:t>
      </w:r>
      <w:r>
        <w:rPr>
          <w:rFonts w:hint="cs"/>
          <w:rtl/>
        </w:rPr>
        <w:t xml:space="preserve"> להוראות למשתתפים.</w:t>
      </w:r>
    </w:p>
    <w:p w14:paraId="7ADA5B60" w14:textId="77777777" w:rsidR="00697822" w:rsidRDefault="00697822" w:rsidP="00697822">
      <w:pPr>
        <w:pStyle w:val="a1"/>
        <w:numPr>
          <w:ilvl w:val="0"/>
          <w:numId w:val="0"/>
        </w:numPr>
        <w:tabs>
          <w:tab w:val="num" w:pos="567"/>
        </w:tabs>
        <w:spacing w:before="0"/>
        <w:ind w:left="567" w:hanging="567"/>
      </w:pPr>
    </w:p>
    <w:p w14:paraId="25F069C3" w14:textId="5D23CA2D" w:rsidR="00697822" w:rsidRDefault="00697822" w:rsidP="00697822">
      <w:pPr>
        <w:pStyle w:val="a1"/>
        <w:numPr>
          <w:ilvl w:val="0"/>
          <w:numId w:val="25"/>
        </w:numPr>
        <w:tabs>
          <w:tab w:val="clear" w:pos="360"/>
          <w:tab w:val="num" w:pos="715"/>
        </w:tabs>
        <w:spacing w:before="0"/>
        <w:ind w:left="715" w:hanging="715"/>
        <w:rPr>
          <w:rtl/>
        </w:rPr>
      </w:pPr>
      <w:r>
        <w:rPr>
          <w:rtl/>
        </w:rPr>
        <w:t>הנני מצהיר ומתחייב כי הצעתי זו מחיבת אותי לכל דבר ועניין ובהתאם לתנאי המכרז וההסכם שצורף לו, ללא סייג וללא תנאי, למשך ש</w:t>
      </w:r>
      <w:r>
        <w:rPr>
          <w:rFonts w:hint="cs"/>
          <w:rtl/>
        </w:rPr>
        <w:t>ישה</w:t>
      </w:r>
      <w:r>
        <w:rPr>
          <w:rtl/>
        </w:rPr>
        <w:t xml:space="preserve"> חודשים לפחות מהמועד האחרון שנקבע להגשת הצעות למכרז (וככל שיידחה מועד זה, למשך ש</w:t>
      </w:r>
      <w:r>
        <w:rPr>
          <w:rFonts w:hint="cs"/>
          <w:rtl/>
        </w:rPr>
        <w:t>ישה</w:t>
      </w:r>
      <w:r>
        <w:rPr>
          <w:rtl/>
        </w:rPr>
        <w:t xml:space="preserve"> חודשים מהמועד הנדחה). </w:t>
      </w:r>
    </w:p>
    <w:p w14:paraId="1316294C" w14:textId="77777777" w:rsidR="00697822" w:rsidRDefault="00697822" w:rsidP="00697822">
      <w:pPr>
        <w:pStyle w:val="a6"/>
        <w:spacing w:before="0"/>
        <w:ind w:left="715"/>
        <w:rPr>
          <w:rtl/>
        </w:rPr>
      </w:pPr>
    </w:p>
    <w:p w14:paraId="49FD3EE8" w14:textId="299E8030" w:rsidR="00697822" w:rsidRDefault="00697822" w:rsidP="00697822">
      <w:pPr>
        <w:pStyle w:val="a1"/>
        <w:numPr>
          <w:ilvl w:val="0"/>
          <w:numId w:val="25"/>
        </w:numPr>
        <w:tabs>
          <w:tab w:val="clear" w:pos="360"/>
          <w:tab w:val="num" w:pos="715"/>
        </w:tabs>
        <w:spacing w:before="0"/>
        <w:ind w:left="715" w:hanging="715"/>
      </w:pPr>
      <w:r>
        <w:rPr>
          <w:rtl/>
        </w:rPr>
        <w:tab/>
      </w:r>
      <w:r>
        <w:rPr>
          <w:rFonts w:hint="cs"/>
          <w:rtl/>
        </w:rPr>
        <w:t xml:space="preserve">ידוע לי, כי במידה ואזכה במכרז, תנאי מוקדם להשתכללות ההתקשרות מכוח המכרז הינו המצאת כל המסמכים הנדרשים עפ"י ההסכם, תוך </w:t>
      </w:r>
      <w:r w:rsidR="00D91B0C">
        <w:rPr>
          <w:rFonts w:hint="cs"/>
          <w:rtl/>
        </w:rPr>
        <w:t>7</w:t>
      </w:r>
      <w:r>
        <w:rPr>
          <w:rFonts w:hint="cs"/>
          <w:rtl/>
        </w:rPr>
        <w:t xml:space="preserve"> ימי עבודה ממועד הודעת הזכייה.</w:t>
      </w:r>
    </w:p>
    <w:p w14:paraId="13631B0F" w14:textId="77777777" w:rsidR="00697822" w:rsidRDefault="00697822" w:rsidP="00697822">
      <w:pPr>
        <w:pStyle w:val="a6"/>
        <w:spacing w:before="0"/>
        <w:ind w:left="3600"/>
        <w:rPr>
          <w:b/>
          <w:bCs/>
          <w:rtl/>
        </w:rPr>
      </w:pPr>
    </w:p>
    <w:p w14:paraId="5C11BA95" w14:textId="77777777" w:rsidR="00697822" w:rsidRDefault="00697822" w:rsidP="00697822">
      <w:pPr>
        <w:pStyle w:val="a6"/>
        <w:spacing w:before="0"/>
        <w:ind w:left="3600"/>
        <w:rPr>
          <w:b/>
          <w:bCs/>
          <w:rtl/>
        </w:rPr>
      </w:pPr>
    </w:p>
    <w:p w14:paraId="2F2FBF72" w14:textId="77777777" w:rsidR="00697822" w:rsidRDefault="00697822" w:rsidP="00697822">
      <w:pPr>
        <w:pStyle w:val="a6"/>
        <w:spacing w:before="0"/>
        <w:ind w:left="3600"/>
        <w:rPr>
          <w:b/>
          <w:bCs/>
          <w:rtl/>
        </w:rPr>
      </w:pPr>
    </w:p>
    <w:p w14:paraId="55D03FAB" w14:textId="77777777" w:rsidR="00697822" w:rsidRPr="00355247" w:rsidRDefault="00697822" w:rsidP="00697822">
      <w:pPr>
        <w:pStyle w:val="a6"/>
        <w:spacing w:before="0"/>
        <w:jc w:val="center"/>
        <w:rPr>
          <w:b/>
          <w:bCs/>
          <w:rtl/>
        </w:rPr>
      </w:pPr>
      <w:r w:rsidRPr="00355247">
        <w:rPr>
          <w:b/>
          <w:bCs/>
          <w:rtl/>
        </w:rPr>
        <w:t>ולראיה באתי</w:t>
      </w:r>
      <w:r>
        <w:rPr>
          <w:rFonts w:hint="cs"/>
          <w:b/>
          <w:bCs/>
          <w:rtl/>
        </w:rPr>
        <w:t>/נו</w:t>
      </w:r>
      <w:r w:rsidRPr="00355247">
        <w:rPr>
          <w:b/>
          <w:bCs/>
          <w:rtl/>
        </w:rPr>
        <w:t xml:space="preserve"> על החתום:</w:t>
      </w:r>
    </w:p>
    <w:p w14:paraId="3127795C" w14:textId="77777777" w:rsidR="00697822" w:rsidRDefault="00697822" w:rsidP="00697822">
      <w:pPr>
        <w:pStyle w:val="a6"/>
        <w:spacing w:before="0"/>
        <w:rPr>
          <w:rtl/>
        </w:rPr>
      </w:pPr>
    </w:p>
    <w:p w14:paraId="52678A06" w14:textId="77777777" w:rsidR="00697822" w:rsidRDefault="00697822" w:rsidP="00697822">
      <w:pPr>
        <w:pStyle w:val="a6"/>
        <w:spacing w:before="0"/>
        <w:rPr>
          <w:sz w:val="24"/>
          <w:rtl/>
        </w:rPr>
      </w:pPr>
    </w:p>
    <w:p w14:paraId="6926EC95" w14:textId="77777777" w:rsidR="00697822" w:rsidRPr="00533295" w:rsidRDefault="00697822" w:rsidP="00697822">
      <w:pPr>
        <w:pStyle w:val="a6"/>
        <w:spacing w:before="0"/>
        <w:rPr>
          <w:sz w:val="24"/>
          <w:rtl/>
        </w:rPr>
      </w:pPr>
      <w:r w:rsidRPr="00533295">
        <w:rPr>
          <w:sz w:val="24"/>
          <w:rtl/>
        </w:rPr>
        <w:t xml:space="preserve">___________________ </w:t>
      </w:r>
      <w:r w:rsidRPr="00533295">
        <w:rPr>
          <w:sz w:val="24"/>
          <w:rtl/>
        </w:rPr>
        <w:tab/>
        <w:t>_____________________</w:t>
      </w:r>
      <w:r>
        <w:rPr>
          <w:rFonts w:hint="cs"/>
          <w:sz w:val="24"/>
          <w:rtl/>
        </w:rPr>
        <w:t xml:space="preserve">          _________________</w:t>
      </w:r>
      <w:r w:rsidRPr="00533295">
        <w:rPr>
          <w:rFonts w:hint="cs"/>
          <w:sz w:val="24"/>
          <w:rtl/>
        </w:rPr>
        <w:t>_____</w:t>
      </w:r>
    </w:p>
    <w:p w14:paraId="154EF942" w14:textId="77777777" w:rsidR="00697822" w:rsidRPr="00533295" w:rsidRDefault="00697822" w:rsidP="00697822">
      <w:pPr>
        <w:pStyle w:val="a6"/>
        <w:spacing w:before="0"/>
        <w:rPr>
          <w:sz w:val="24"/>
          <w:rtl/>
        </w:rPr>
      </w:pPr>
      <w:r>
        <w:rPr>
          <w:rFonts w:ascii="Arial" w:hAnsi="Arial" w:hint="cs"/>
          <w:b/>
          <w:bCs/>
          <w:sz w:val="24"/>
          <w:rtl/>
        </w:rPr>
        <w:t xml:space="preserve">    שם</w:t>
      </w:r>
      <w:r w:rsidRPr="00533295">
        <w:rPr>
          <w:rFonts w:ascii="Arial" w:hAnsi="Arial"/>
          <w:b/>
          <w:bCs/>
          <w:sz w:val="24"/>
          <w:rtl/>
        </w:rPr>
        <w:t xml:space="preserve"> המשתת</w:t>
      </w:r>
      <w:r w:rsidRPr="00533295">
        <w:rPr>
          <w:rFonts w:ascii="Arial" w:hAnsi="Arial" w:hint="cs"/>
          <w:b/>
          <w:bCs/>
          <w:sz w:val="24"/>
          <w:rtl/>
        </w:rPr>
        <w:t>ף</w:t>
      </w:r>
      <w:r w:rsidRPr="00533295">
        <w:rPr>
          <w:rFonts w:ascii="Arial" w:hAnsi="Arial"/>
          <w:b/>
          <w:bCs/>
          <w:sz w:val="24"/>
          <w:rtl/>
        </w:rPr>
        <w:t xml:space="preserve"> </w:t>
      </w:r>
      <w:r w:rsidRPr="00533295">
        <w:rPr>
          <w:rFonts w:ascii="Arial" w:hAnsi="Arial"/>
          <w:b/>
          <w:bCs/>
          <w:sz w:val="24"/>
          <w:rtl/>
        </w:rPr>
        <w:tab/>
      </w:r>
      <w:r w:rsidRPr="00533295">
        <w:rPr>
          <w:rFonts w:ascii="Arial" w:hAnsi="Arial"/>
          <w:b/>
          <w:bCs/>
          <w:sz w:val="24"/>
          <w:rtl/>
        </w:rPr>
        <w:tab/>
      </w:r>
      <w:r>
        <w:rPr>
          <w:rFonts w:ascii="Arial" w:hAnsi="Arial" w:hint="cs"/>
          <w:b/>
          <w:bCs/>
          <w:sz w:val="24"/>
          <w:rtl/>
        </w:rPr>
        <w:t xml:space="preserve">         </w:t>
      </w:r>
      <w:r w:rsidRPr="00533295">
        <w:rPr>
          <w:rFonts w:ascii="Arial" w:hAnsi="Arial"/>
          <w:b/>
          <w:bCs/>
          <w:sz w:val="24"/>
          <w:rtl/>
        </w:rPr>
        <w:t>מס' ת.ז./ח.פ./ח.צ.</w:t>
      </w:r>
      <w:r w:rsidRPr="00533295">
        <w:rPr>
          <w:rFonts w:hint="cs"/>
          <w:sz w:val="24"/>
          <w:rtl/>
        </w:rPr>
        <w:t xml:space="preserve"> </w:t>
      </w:r>
      <w:r w:rsidRPr="00533295">
        <w:rPr>
          <w:rFonts w:ascii="Arial" w:hAnsi="Arial" w:hint="cs"/>
          <w:b/>
          <w:bCs/>
          <w:sz w:val="24"/>
          <w:rtl/>
        </w:rPr>
        <w:t xml:space="preserve">                         </w:t>
      </w:r>
      <w:r w:rsidRPr="00533295">
        <w:rPr>
          <w:rFonts w:ascii="Arial" w:hAnsi="Arial"/>
          <w:b/>
          <w:bCs/>
          <w:sz w:val="24"/>
          <w:rtl/>
        </w:rPr>
        <w:t>כתובת המשתת</w:t>
      </w:r>
      <w:r w:rsidRPr="00533295">
        <w:rPr>
          <w:rFonts w:ascii="Arial" w:hAnsi="Arial" w:hint="cs"/>
          <w:b/>
          <w:bCs/>
          <w:sz w:val="24"/>
          <w:rtl/>
        </w:rPr>
        <w:t>ף</w:t>
      </w:r>
    </w:p>
    <w:p w14:paraId="11BD0663" w14:textId="77777777" w:rsidR="00697822" w:rsidRDefault="00697822" w:rsidP="00697822">
      <w:pPr>
        <w:numPr>
          <w:ilvl w:val="12"/>
          <w:numId w:val="0"/>
        </w:numPr>
        <w:spacing w:before="0"/>
        <w:ind w:left="567" w:hanging="567"/>
        <w:rPr>
          <w:rFonts w:ascii="Arial" w:hAnsi="Arial"/>
          <w:b/>
          <w:bCs/>
          <w:sz w:val="24"/>
          <w:rtl/>
        </w:rPr>
      </w:pPr>
    </w:p>
    <w:p w14:paraId="1BAABA4A" w14:textId="77777777" w:rsidR="00697822" w:rsidRDefault="00697822" w:rsidP="00697822">
      <w:pPr>
        <w:pStyle w:val="a6"/>
        <w:spacing w:before="0"/>
        <w:rPr>
          <w:sz w:val="24"/>
          <w:rtl/>
        </w:rPr>
      </w:pPr>
    </w:p>
    <w:p w14:paraId="7FB976CE" w14:textId="77777777" w:rsidR="00697822" w:rsidRDefault="00697822" w:rsidP="00697822">
      <w:pPr>
        <w:pStyle w:val="a6"/>
        <w:spacing w:before="0"/>
        <w:rPr>
          <w:sz w:val="24"/>
          <w:rtl/>
        </w:rPr>
      </w:pPr>
    </w:p>
    <w:p w14:paraId="090FB972" w14:textId="77777777" w:rsidR="00697822" w:rsidRPr="00533295" w:rsidRDefault="00697822" w:rsidP="00697822">
      <w:pPr>
        <w:pStyle w:val="a6"/>
        <w:spacing w:before="0"/>
        <w:rPr>
          <w:sz w:val="24"/>
          <w:rtl/>
        </w:rPr>
      </w:pPr>
      <w:r w:rsidRPr="00533295">
        <w:rPr>
          <w:sz w:val="24"/>
          <w:rtl/>
        </w:rPr>
        <w:t xml:space="preserve">___________________ </w:t>
      </w:r>
      <w:r w:rsidRPr="00533295">
        <w:rPr>
          <w:sz w:val="24"/>
          <w:rtl/>
        </w:rPr>
        <w:tab/>
        <w:t>______________________</w:t>
      </w:r>
      <w:r w:rsidRPr="00533295">
        <w:rPr>
          <w:rFonts w:hint="cs"/>
          <w:sz w:val="24"/>
          <w:rtl/>
        </w:rPr>
        <w:t>___</w:t>
      </w:r>
      <w:r>
        <w:rPr>
          <w:sz w:val="24"/>
          <w:rtl/>
        </w:rPr>
        <w:t>_</w:t>
      </w:r>
      <w:r w:rsidRPr="00533295">
        <w:rPr>
          <w:rFonts w:hint="cs"/>
          <w:sz w:val="24"/>
          <w:rtl/>
        </w:rPr>
        <w:t>__</w:t>
      </w:r>
      <w:r>
        <w:rPr>
          <w:rFonts w:hint="cs"/>
          <w:sz w:val="24"/>
          <w:rtl/>
        </w:rPr>
        <w:t xml:space="preserve">       </w:t>
      </w:r>
      <w:r w:rsidRPr="00533295">
        <w:rPr>
          <w:rFonts w:hint="cs"/>
          <w:sz w:val="24"/>
          <w:rtl/>
        </w:rPr>
        <w:t>__</w:t>
      </w:r>
      <w:r>
        <w:rPr>
          <w:rFonts w:hint="cs"/>
          <w:sz w:val="24"/>
          <w:rtl/>
        </w:rPr>
        <w:t>____________</w:t>
      </w:r>
      <w:r w:rsidRPr="00533295">
        <w:rPr>
          <w:rFonts w:hint="cs"/>
          <w:sz w:val="24"/>
          <w:rtl/>
        </w:rPr>
        <w:t>_</w:t>
      </w:r>
      <w:r w:rsidRPr="00533295">
        <w:rPr>
          <w:sz w:val="24"/>
          <w:rtl/>
        </w:rPr>
        <w:t>_</w:t>
      </w:r>
    </w:p>
    <w:p w14:paraId="3B4A0096" w14:textId="77777777" w:rsidR="00697822" w:rsidRPr="00533295" w:rsidRDefault="00697822" w:rsidP="00697822">
      <w:pPr>
        <w:pStyle w:val="a6"/>
        <w:spacing w:before="0"/>
        <w:rPr>
          <w:b/>
          <w:bCs/>
          <w:sz w:val="24"/>
          <w:rtl/>
        </w:rPr>
      </w:pPr>
      <w:r w:rsidRPr="00533295">
        <w:rPr>
          <w:rFonts w:hint="cs"/>
          <w:b/>
          <w:bCs/>
          <w:sz w:val="24"/>
          <w:rtl/>
        </w:rPr>
        <w:t>מס' טלפון</w:t>
      </w:r>
      <w:r w:rsidRPr="00533295">
        <w:rPr>
          <w:b/>
          <w:bCs/>
          <w:sz w:val="24"/>
          <w:rtl/>
        </w:rPr>
        <w:tab/>
      </w:r>
      <w:r w:rsidRPr="00533295">
        <w:rPr>
          <w:b/>
          <w:bCs/>
          <w:sz w:val="24"/>
          <w:rtl/>
        </w:rPr>
        <w:tab/>
      </w:r>
      <w:r w:rsidRPr="00533295">
        <w:rPr>
          <w:b/>
          <w:bCs/>
          <w:sz w:val="24"/>
          <w:rtl/>
        </w:rPr>
        <w:tab/>
        <w:t>שם</w:t>
      </w:r>
      <w:r>
        <w:rPr>
          <w:rFonts w:hint="cs"/>
          <w:b/>
          <w:bCs/>
          <w:sz w:val="24"/>
          <w:rtl/>
        </w:rPr>
        <w:t>/ות</w:t>
      </w:r>
      <w:r w:rsidRPr="00533295">
        <w:rPr>
          <w:b/>
          <w:bCs/>
          <w:sz w:val="24"/>
          <w:rtl/>
        </w:rPr>
        <w:t xml:space="preserve"> מורשה</w:t>
      </w:r>
      <w:r w:rsidRPr="00533295">
        <w:rPr>
          <w:rFonts w:hint="cs"/>
          <w:b/>
          <w:bCs/>
          <w:sz w:val="24"/>
          <w:rtl/>
        </w:rPr>
        <w:t>/י</w:t>
      </w:r>
      <w:r w:rsidRPr="00533295">
        <w:rPr>
          <w:b/>
          <w:bCs/>
          <w:sz w:val="24"/>
          <w:rtl/>
        </w:rPr>
        <w:t xml:space="preserve"> החתימה של ה</w:t>
      </w:r>
      <w:r>
        <w:rPr>
          <w:rFonts w:hint="cs"/>
          <w:b/>
          <w:bCs/>
          <w:sz w:val="24"/>
          <w:rtl/>
        </w:rPr>
        <w:t>משתתף</w:t>
      </w:r>
      <w:r w:rsidRPr="00533295">
        <w:rPr>
          <w:rFonts w:hint="cs"/>
          <w:b/>
          <w:bCs/>
          <w:sz w:val="24"/>
          <w:rtl/>
        </w:rPr>
        <w:t xml:space="preserve"> </w:t>
      </w:r>
      <w:r>
        <w:rPr>
          <w:rFonts w:hint="cs"/>
          <w:b/>
          <w:bCs/>
          <w:sz w:val="24"/>
          <w:rtl/>
        </w:rPr>
        <w:t xml:space="preserve">             </w:t>
      </w:r>
      <w:r w:rsidRPr="00533295">
        <w:rPr>
          <w:rFonts w:hint="cs"/>
          <w:b/>
          <w:bCs/>
          <w:sz w:val="24"/>
          <w:rtl/>
        </w:rPr>
        <w:t>חתימ</w:t>
      </w:r>
      <w:r>
        <w:rPr>
          <w:rFonts w:hint="cs"/>
          <w:b/>
          <w:bCs/>
          <w:sz w:val="24"/>
          <w:rtl/>
        </w:rPr>
        <w:t>ה</w:t>
      </w:r>
      <w:r w:rsidRPr="00533295">
        <w:rPr>
          <w:rFonts w:hint="cs"/>
          <w:b/>
          <w:bCs/>
          <w:sz w:val="24"/>
          <w:rtl/>
        </w:rPr>
        <w:t>/</w:t>
      </w:r>
      <w:r>
        <w:rPr>
          <w:rFonts w:hint="cs"/>
          <w:b/>
          <w:bCs/>
          <w:sz w:val="24"/>
          <w:rtl/>
        </w:rPr>
        <w:t>ות</w:t>
      </w:r>
    </w:p>
    <w:p w14:paraId="210560D9" w14:textId="77777777" w:rsidR="00697822" w:rsidRDefault="00697822" w:rsidP="00697822">
      <w:pPr>
        <w:numPr>
          <w:ilvl w:val="12"/>
          <w:numId w:val="0"/>
        </w:numPr>
        <w:spacing w:before="0"/>
        <w:ind w:left="709" w:hanging="709"/>
        <w:rPr>
          <w:rFonts w:ascii="Arial" w:hAnsi="Arial"/>
          <w:b/>
          <w:bCs/>
          <w:sz w:val="20"/>
          <w:szCs w:val="20"/>
          <w:rtl/>
        </w:rPr>
      </w:pPr>
    </w:p>
    <w:p w14:paraId="66611CF4" w14:textId="77777777" w:rsidR="00697822" w:rsidRDefault="00697822" w:rsidP="00697822">
      <w:pPr>
        <w:numPr>
          <w:ilvl w:val="12"/>
          <w:numId w:val="0"/>
        </w:numPr>
        <w:spacing w:before="0"/>
        <w:ind w:left="709" w:hanging="709"/>
        <w:rPr>
          <w:rFonts w:ascii="Arial" w:hAnsi="Arial"/>
          <w:b/>
          <w:bCs/>
          <w:sz w:val="20"/>
          <w:szCs w:val="20"/>
          <w:rtl/>
        </w:rPr>
      </w:pPr>
    </w:p>
    <w:p w14:paraId="36A0985B" w14:textId="77777777" w:rsidR="00697822" w:rsidRDefault="00697822" w:rsidP="00697822">
      <w:pPr>
        <w:numPr>
          <w:ilvl w:val="12"/>
          <w:numId w:val="0"/>
        </w:numPr>
        <w:spacing w:before="0"/>
        <w:ind w:left="709" w:hanging="709"/>
        <w:rPr>
          <w:rFonts w:ascii="Arial" w:hAnsi="Arial"/>
          <w:b/>
          <w:bCs/>
          <w:sz w:val="20"/>
          <w:szCs w:val="20"/>
          <w:rtl/>
        </w:rPr>
      </w:pPr>
    </w:p>
    <w:p w14:paraId="4A019B1F" w14:textId="77777777" w:rsidR="00697822" w:rsidRDefault="00697822" w:rsidP="00697822">
      <w:pPr>
        <w:numPr>
          <w:ilvl w:val="12"/>
          <w:numId w:val="0"/>
        </w:numPr>
        <w:spacing w:before="0"/>
        <w:ind w:left="709" w:hanging="709"/>
        <w:rPr>
          <w:rFonts w:ascii="Arial" w:hAnsi="Arial"/>
          <w:b/>
          <w:bCs/>
          <w:sz w:val="20"/>
          <w:szCs w:val="20"/>
          <w:rtl/>
        </w:rPr>
      </w:pPr>
    </w:p>
    <w:p w14:paraId="3AA8D9B7" w14:textId="77777777" w:rsidR="00697822" w:rsidRPr="00855904" w:rsidRDefault="00697822" w:rsidP="00697822">
      <w:pPr>
        <w:numPr>
          <w:ilvl w:val="12"/>
          <w:numId w:val="0"/>
        </w:numPr>
        <w:spacing w:before="0"/>
        <w:ind w:left="709" w:hanging="709"/>
        <w:rPr>
          <w:rFonts w:ascii="Arial" w:hAnsi="Arial"/>
          <w:b/>
          <w:bCs/>
          <w:sz w:val="24"/>
          <w:rtl/>
        </w:rPr>
      </w:pPr>
      <w:r w:rsidRPr="00855904">
        <w:rPr>
          <w:rFonts w:ascii="Arial" w:hAnsi="Arial"/>
          <w:b/>
          <w:bCs/>
          <w:sz w:val="24"/>
          <w:rtl/>
        </w:rPr>
        <w:t xml:space="preserve">במידה והמשתתף במכרז הינו </w:t>
      </w:r>
      <w:r w:rsidRPr="00855904">
        <w:rPr>
          <w:rFonts w:ascii="Arial" w:hAnsi="Arial" w:hint="cs"/>
          <w:b/>
          <w:bCs/>
          <w:sz w:val="24"/>
          <w:rtl/>
        </w:rPr>
        <w:t>תאגיד</w:t>
      </w:r>
      <w:r w:rsidRPr="00855904">
        <w:rPr>
          <w:rFonts w:ascii="Arial" w:hAnsi="Arial"/>
          <w:b/>
          <w:bCs/>
          <w:sz w:val="24"/>
          <w:rtl/>
        </w:rPr>
        <w:t xml:space="preserve"> יש למלא את האישור להלן:</w:t>
      </w:r>
    </w:p>
    <w:p w14:paraId="7AB51912" w14:textId="77777777" w:rsidR="00697822" w:rsidRPr="00855904" w:rsidRDefault="00697822" w:rsidP="00697822">
      <w:pPr>
        <w:numPr>
          <w:ilvl w:val="12"/>
          <w:numId w:val="0"/>
        </w:numPr>
        <w:spacing w:before="0"/>
        <w:ind w:left="709" w:hanging="709"/>
        <w:rPr>
          <w:rFonts w:ascii="Arial" w:hAnsi="Arial"/>
          <w:b/>
          <w:bCs/>
          <w:sz w:val="24"/>
          <w:rtl/>
        </w:rPr>
      </w:pPr>
    </w:p>
    <w:p w14:paraId="108FAE58" w14:textId="77777777" w:rsidR="00697822" w:rsidRPr="00855904" w:rsidRDefault="00697822" w:rsidP="00697822">
      <w:pPr>
        <w:pStyle w:val="aff0"/>
        <w:rPr>
          <w:sz w:val="24"/>
          <w:rtl/>
        </w:rPr>
      </w:pPr>
      <w:r w:rsidRPr="00855904">
        <w:rPr>
          <w:sz w:val="24"/>
          <w:rtl/>
        </w:rPr>
        <w:t>אני הח"מ ______</w:t>
      </w:r>
      <w:r w:rsidRPr="00855904">
        <w:rPr>
          <w:rFonts w:hint="cs"/>
          <w:sz w:val="24"/>
          <w:rtl/>
        </w:rPr>
        <w:t>______</w:t>
      </w:r>
      <w:r w:rsidRPr="00855904">
        <w:rPr>
          <w:sz w:val="24"/>
          <w:rtl/>
        </w:rPr>
        <w:t>_</w:t>
      </w:r>
      <w:r w:rsidRPr="00855904">
        <w:rPr>
          <w:rFonts w:hint="cs"/>
          <w:sz w:val="24"/>
          <w:rtl/>
        </w:rPr>
        <w:t xml:space="preserve"> </w:t>
      </w:r>
      <w:r w:rsidRPr="00855904">
        <w:rPr>
          <w:sz w:val="24"/>
          <w:rtl/>
        </w:rPr>
        <w:t>עו"ד/רו"ח החברה ______</w:t>
      </w:r>
      <w:r w:rsidRPr="00855904">
        <w:rPr>
          <w:rFonts w:hint="cs"/>
          <w:sz w:val="24"/>
          <w:rtl/>
        </w:rPr>
        <w:t>________</w:t>
      </w:r>
      <w:r w:rsidRPr="00855904">
        <w:rPr>
          <w:sz w:val="24"/>
          <w:rtl/>
        </w:rPr>
        <w:t>____ מאשר בזאת כי חתימות ה"ה _________</w:t>
      </w:r>
      <w:r w:rsidRPr="00855904">
        <w:rPr>
          <w:rFonts w:hint="cs"/>
          <w:sz w:val="24"/>
          <w:rtl/>
        </w:rPr>
        <w:t>___</w:t>
      </w:r>
      <w:r w:rsidRPr="00855904">
        <w:rPr>
          <w:sz w:val="24"/>
          <w:rtl/>
        </w:rPr>
        <w:t xml:space="preserve">___, _________________, שניהם מנהל/ים </w:t>
      </w:r>
      <w:r w:rsidRPr="00855904">
        <w:rPr>
          <w:rFonts w:hint="cs"/>
          <w:sz w:val="24"/>
          <w:rtl/>
        </w:rPr>
        <w:t>בתאגיד</w:t>
      </w:r>
      <w:r w:rsidRPr="00855904">
        <w:rPr>
          <w:sz w:val="24"/>
          <w:rtl/>
        </w:rPr>
        <w:t xml:space="preserve"> בצרוף חותמת </w:t>
      </w:r>
      <w:r w:rsidRPr="00855904">
        <w:rPr>
          <w:rFonts w:hint="cs"/>
          <w:sz w:val="24"/>
          <w:rtl/>
        </w:rPr>
        <w:t>התאגיד</w:t>
      </w:r>
      <w:r w:rsidRPr="00855904">
        <w:rPr>
          <w:sz w:val="24"/>
          <w:rtl/>
        </w:rPr>
        <w:t xml:space="preserve"> מחייבים, עפ"י תזכיר </w:t>
      </w:r>
      <w:r w:rsidRPr="00855904">
        <w:rPr>
          <w:rFonts w:hint="cs"/>
          <w:sz w:val="24"/>
          <w:rtl/>
        </w:rPr>
        <w:t xml:space="preserve">התאגיד </w:t>
      </w:r>
      <w:r w:rsidRPr="00855904">
        <w:rPr>
          <w:sz w:val="24"/>
          <w:rtl/>
        </w:rPr>
        <w:t>ותקנותי</w:t>
      </w:r>
      <w:r w:rsidRPr="00855904">
        <w:rPr>
          <w:rFonts w:hint="cs"/>
          <w:sz w:val="24"/>
          <w:rtl/>
        </w:rPr>
        <w:t>ו</w:t>
      </w:r>
      <w:r w:rsidRPr="00855904">
        <w:rPr>
          <w:sz w:val="24"/>
          <w:rtl/>
        </w:rPr>
        <w:t xml:space="preserve">, את </w:t>
      </w:r>
      <w:r w:rsidRPr="00855904">
        <w:rPr>
          <w:rFonts w:hint="cs"/>
          <w:sz w:val="24"/>
          <w:rtl/>
        </w:rPr>
        <w:t>התאגיד, לכל דבר ועניין</w:t>
      </w:r>
      <w:r w:rsidRPr="00855904">
        <w:rPr>
          <w:sz w:val="24"/>
          <w:rtl/>
        </w:rPr>
        <w:t>.</w:t>
      </w:r>
    </w:p>
    <w:p w14:paraId="73202189" w14:textId="77777777" w:rsidR="00697822" w:rsidRDefault="00697822" w:rsidP="00697822">
      <w:pPr>
        <w:numPr>
          <w:ilvl w:val="12"/>
          <w:numId w:val="0"/>
        </w:numPr>
        <w:spacing w:before="0"/>
        <w:ind w:left="709" w:hanging="709"/>
        <w:rPr>
          <w:rFonts w:ascii="Arial" w:hAnsi="Arial"/>
          <w:sz w:val="24"/>
          <w:rtl/>
        </w:rPr>
      </w:pP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hint="cs"/>
          <w:sz w:val="24"/>
          <w:rtl/>
        </w:rPr>
        <w:tab/>
        <w:t xml:space="preserve">    </w:t>
      </w:r>
    </w:p>
    <w:p w14:paraId="32B36E1F" w14:textId="77777777" w:rsidR="00697822" w:rsidRDefault="00697822" w:rsidP="00697822">
      <w:pPr>
        <w:numPr>
          <w:ilvl w:val="12"/>
          <w:numId w:val="0"/>
        </w:numPr>
        <w:spacing w:before="0"/>
        <w:ind w:left="709" w:hanging="709"/>
        <w:rPr>
          <w:rFonts w:ascii="Arial" w:hAnsi="Arial"/>
          <w:sz w:val="24"/>
          <w:rtl/>
        </w:rPr>
      </w:pPr>
    </w:p>
    <w:p w14:paraId="28945DBA" w14:textId="77777777" w:rsidR="00697822" w:rsidRPr="00855904" w:rsidRDefault="00697822" w:rsidP="00697822">
      <w:pPr>
        <w:numPr>
          <w:ilvl w:val="12"/>
          <w:numId w:val="0"/>
        </w:numPr>
        <w:spacing w:before="0"/>
        <w:ind w:left="5029" w:firstLine="11"/>
        <w:rPr>
          <w:rFonts w:ascii="Arial" w:hAnsi="Arial"/>
          <w:sz w:val="24"/>
          <w:rtl/>
        </w:rPr>
      </w:pPr>
      <w:r w:rsidRPr="00855904">
        <w:rPr>
          <w:rFonts w:ascii="Arial" w:hAnsi="Arial"/>
          <w:sz w:val="24"/>
          <w:rtl/>
        </w:rPr>
        <w:t>_________________</w:t>
      </w:r>
    </w:p>
    <w:p w14:paraId="5EDC6077" w14:textId="77777777" w:rsidR="00697822" w:rsidRPr="00855904" w:rsidRDefault="00697822" w:rsidP="00697822">
      <w:pPr>
        <w:numPr>
          <w:ilvl w:val="12"/>
          <w:numId w:val="0"/>
        </w:numPr>
        <w:spacing w:before="0"/>
        <w:ind w:left="709" w:hanging="709"/>
        <w:rPr>
          <w:sz w:val="24"/>
          <w:rtl/>
        </w:rPr>
      </w:pP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sz w:val="24"/>
          <w:rtl/>
        </w:rPr>
        <w:tab/>
      </w:r>
      <w:r w:rsidRPr="00855904">
        <w:rPr>
          <w:rFonts w:ascii="Arial" w:hAnsi="Arial"/>
          <w:sz w:val="24"/>
          <w:rtl/>
        </w:rPr>
        <w:tab/>
        <w:t xml:space="preserve">            </w:t>
      </w:r>
      <w:r w:rsidRPr="00855904">
        <w:rPr>
          <w:rFonts w:ascii="Arial" w:hAnsi="Arial"/>
          <w:b/>
          <w:bCs/>
          <w:sz w:val="24"/>
          <w:rtl/>
        </w:rPr>
        <w:t>עו"ד/רו"ח</w:t>
      </w:r>
    </w:p>
    <w:p w14:paraId="281E7B00" w14:textId="02965DE2" w:rsidR="00C128FD" w:rsidRPr="00C128FD" w:rsidRDefault="00697822" w:rsidP="00697822">
      <w:pPr>
        <w:spacing w:before="0" w:after="200" w:line="276" w:lineRule="auto"/>
        <w:rPr>
          <w:rFonts w:eastAsia="Times New Roman"/>
          <w:b/>
          <w:bCs/>
          <w:sz w:val="24"/>
        </w:rPr>
      </w:pPr>
      <w:r w:rsidRPr="00855904">
        <w:rPr>
          <w:sz w:val="24"/>
          <w:rtl/>
        </w:rPr>
        <w:br w:type="page"/>
      </w:r>
    </w:p>
    <w:p w14:paraId="7E1770D4" w14:textId="29F14630" w:rsidR="00135C0E" w:rsidRDefault="00A31199" w:rsidP="00A31199">
      <w:pPr>
        <w:widowControl w:val="0"/>
        <w:adjustRightInd w:val="0"/>
        <w:spacing w:before="120" w:line="276" w:lineRule="auto"/>
        <w:ind w:right="709"/>
        <w:jc w:val="right"/>
        <w:rPr>
          <w:rFonts w:eastAsia="Times New Roman"/>
          <w:b/>
          <w:bCs/>
          <w:sz w:val="24"/>
          <w:u w:val="single"/>
          <w:rtl/>
        </w:rPr>
      </w:pPr>
      <w:r w:rsidRPr="00A31199">
        <w:rPr>
          <w:rFonts w:eastAsia="Times New Roman" w:hint="cs"/>
          <w:b/>
          <w:bCs/>
          <w:sz w:val="24"/>
          <w:u w:val="single"/>
          <w:rtl/>
        </w:rPr>
        <w:lastRenderedPageBreak/>
        <w:t>נספח א'</w:t>
      </w:r>
      <w:r w:rsidR="00995C6A">
        <w:rPr>
          <w:rFonts w:eastAsia="Times New Roman" w:hint="cs"/>
          <w:b/>
          <w:bCs/>
          <w:sz w:val="24"/>
          <w:u w:val="single"/>
          <w:rtl/>
        </w:rPr>
        <w:t>2</w:t>
      </w:r>
    </w:p>
    <w:p w14:paraId="5EFF106D" w14:textId="6AA2FA95" w:rsidR="00A31199" w:rsidRDefault="00A31199" w:rsidP="00A31199">
      <w:pPr>
        <w:widowControl w:val="0"/>
        <w:adjustRightInd w:val="0"/>
        <w:spacing w:before="120" w:line="276" w:lineRule="auto"/>
        <w:ind w:right="709"/>
        <w:jc w:val="center"/>
        <w:rPr>
          <w:rFonts w:eastAsia="Times New Roman"/>
          <w:b/>
          <w:bCs/>
          <w:sz w:val="24"/>
          <w:u w:val="single"/>
          <w:rtl/>
        </w:rPr>
      </w:pPr>
      <w:r>
        <w:rPr>
          <w:rFonts w:eastAsia="Times New Roman" w:hint="cs"/>
          <w:b/>
          <w:bCs/>
          <w:sz w:val="24"/>
          <w:u w:val="single"/>
          <w:rtl/>
        </w:rPr>
        <w:t>מפרט השירותים</w:t>
      </w:r>
    </w:p>
    <w:p w14:paraId="097413FA" w14:textId="452F1C3C" w:rsidR="00A31199" w:rsidRDefault="00A31199" w:rsidP="00A31199">
      <w:pPr>
        <w:widowControl w:val="0"/>
        <w:adjustRightInd w:val="0"/>
        <w:spacing w:before="120" w:line="276" w:lineRule="auto"/>
        <w:ind w:right="709"/>
        <w:jc w:val="center"/>
        <w:rPr>
          <w:rFonts w:eastAsia="Times New Roman"/>
          <w:b/>
          <w:bCs/>
          <w:sz w:val="24"/>
          <w:u w:val="single"/>
          <w:rtl/>
        </w:rPr>
      </w:pPr>
    </w:p>
    <w:p w14:paraId="3B5B0F66" w14:textId="68680B93" w:rsidR="00A31199" w:rsidRDefault="00A31199" w:rsidP="00A31199">
      <w:pPr>
        <w:widowControl w:val="0"/>
        <w:adjustRightInd w:val="0"/>
        <w:spacing w:before="120" w:line="276" w:lineRule="auto"/>
        <w:ind w:right="709"/>
        <w:rPr>
          <w:rFonts w:eastAsia="Times New Roman"/>
          <w:sz w:val="24"/>
          <w:rtl/>
        </w:rPr>
      </w:pPr>
      <w:r>
        <w:rPr>
          <w:rFonts w:eastAsia="Times New Roman" w:hint="cs"/>
          <w:sz w:val="24"/>
          <w:rtl/>
        </w:rPr>
        <w:t xml:space="preserve">השירותים יכללו שרותי </w:t>
      </w:r>
      <w:r w:rsidR="006C599B">
        <w:rPr>
          <w:rFonts w:eastAsia="Times New Roman" w:hint="cs"/>
          <w:sz w:val="24"/>
          <w:rtl/>
        </w:rPr>
        <w:t>הנהלת חשבונות וחשבות שכר</w:t>
      </w:r>
      <w:r>
        <w:rPr>
          <w:rFonts w:eastAsia="Times New Roman" w:hint="cs"/>
          <w:sz w:val="24"/>
          <w:rtl/>
        </w:rPr>
        <w:t>, כמפורט להלן:</w:t>
      </w:r>
    </w:p>
    <w:p w14:paraId="0DF7F77B" w14:textId="20B755BB" w:rsidR="00A31199" w:rsidRDefault="00A31199" w:rsidP="00A31199">
      <w:pPr>
        <w:widowControl w:val="0"/>
        <w:adjustRightInd w:val="0"/>
        <w:spacing w:before="120" w:line="276" w:lineRule="auto"/>
        <w:ind w:right="709"/>
        <w:rPr>
          <w:rFonts w:eastAsia="Times New Roman"/>
          <w:sz w:val="24"/>
          <w:u w:val="single"/>
          <w:rtl/>
        </w:rPr>
      </w:pPr>
      <w:r>
        <w:rPr>
          <w:rFonts w:eastAsia="Times New Roman" w:hint="cs"/>
          <w:sz w:val="24"/>
          <w:u w:val="single"/>
          <w:rtl/>
        </w:rPr>
        <w:t xml:space="preserve">שירותי </w:t>
      </w:r>
      <w:r w:rsidR="00D91B0C">
        <w:rPr>
          <w:rFonts w:eastAsia="Times New Roman" w:hint="cs"/>
          <w:sz w:val="24"/>
          <w:u w:val="single"/>
          <w:rtl/>
        </w:rPr>
        <w:t>הנהלת חשבונות</w:t>
      </w:r>
    </w:p>
    <w:p w14:paraId="57F1B214" w14:textId="687BF131" w:rsidR="00A31199" w:rsidRDefault="007E7D67" w:rsidP="00A31199">
      <w:pPr>
        <w:pStyle w:val="af5"/>
        <w:widowControl w:val="0"/>
        <w:numPr>
          <w:ilvl w:val="0"/>
          <w:numId w:val="23"/>
        </w:numPr>
        <w:adjustRightInd w:val="0"/>
        <w:spacing w:before="120" w:line="276" w:lineRule="auto"/>
        <w:ind w:right="709"/>
        <w:rPr>
          <w:rFonts w:eastAsia="Times New Roman"/>
          <w:sz w:val="24"/>
        </w:rPr>
      </w:pPr>
      <w:r>
        <w:rPr>
          <w:rFonts w:eastAsia="Times New Roman" w:hint="cs"/>
          <w:sz w:val="24"/>
          <w:rtl/>
        </w:rPr>
        <w:t>ביצוע התאמות בנקים וכרטיסי אשראי.</w:t>
      </w:r>
    </w:p>
    <w:p w14:paraId="189598EC" w14:textId="1371B5DD" w:rsidR="007E7D67" w:rsidRDefault="00273B69" w:rsidP="00A31199">
      <w:pPr>
        <w:pStyle w:val="af5"/>
        <w:widowControl w:val="0"/>
        <w:numPr>
          <w:ilvl w:val="0"/>
          <w:numId w:val="23"/>
        </w:numPr>
        <w:adjustRightInd w:val="0"/>
        <w:spacing w:before="120" w:line="276" w:lineRule="auto"/>
        <w:ind w:right="709"/>
        <w:rPr>
          <w:rFonts w:eastAsia="Times New Roman"/>
          <w:sz w:val="24"/>
        </w:rPr>
      </w:pPr>
      <w:r>
        <w:rPr>
          <w:rFonts w:eastAsia="Times New Roman" w:hint="cs"/>
          <w:sz w:val="24"/>
          <w:rtl/>
        </w:rPr>
        <w:t xml:space="preserve">הנהלת חשבונות שוטפת </w:t>
      </w:r>
      <w:r w:rsidR="00FF6C15">
        <w:rPr>
          <w:rFonts w:eastAsia="Times New Roman" w:hint="cs"/>
          <w:sz w:val="24"/>
          <w:rtl/>
        </w:rPr>
        <w:t>עד לרמת מאזן</w:t>
      </w:r>
      <w:r w:rsidR="003661B8">
        <w:rPr>
          <w:rFonts w:eastAsia="Times New Roman" w:hint="cs"/>
          <w:sz w:val="24"/>
          <w:rtl/>
        </w:rPr>
        <w:t xml:space="preserve"> </w:t>
      </w:r>
      <w:r>
        <w:rPr>
          <w:rFonts w:eastAsia="Times New Roman" w:hint="cs"/>
          <w:sz w:val="24"/>
          <w:rtl/>
        </w:rPr>
        <w:t>בהתאם לנהלי החברה.</w:t>
      </w:r>
    </w:p>
    <w:p w14:paraId="333F1EFB" w14:textId="1D29E3C0" w:rsidR="00FF6C15" w:rsidRPr="00A31199" w:rsidRDefault="00465090" w:rsidP="00A31199">
      <w:pPr>
        <w:pStyle w:val="af5"/>
        <w:widowControl w:val="0"/>
        <w:numPr>
          <w:ilvl w:val="0"/>
          <w:numId w:val="23"/>
        </w:numPr>
        <w:adjustRightInd w:val="0"/>
        <w:spacing w:before="120" w:line="276" w:lineRule="auto"/>
        <w:ind w:right="709"/>
        <w:rPr>
          <w:rFonts w:eastAsia="Times New Roman"/>
          <w:sz w:val="24"/>
          <w:rtl/>
        </w:rPr>
      </w:pPr>
      <w:r>
        <w:rPr>
          <w:rFonts w:eastAsia="Times New Roman" w:hint="cs"/>
          <w:sz w:val="24"/>
          <w:rtl/>
        </w:rPr>
        <w:t>הכנת דיווחים לרשויות.</w:t>
      </w:r>
    </w:p>
    <w:p w14:paraId="3C491094" w14:textId="18F7253E" w:rsidR="00A31199" w:rsidRDefault="00A31199" w:rsidP="00A31199">
      <w:pPr>
        <w:pStyle w:val="af5"/>
        <w:widowControl w:val="0"/>
        <w:numPr>
          <w:ilvl w:val="0"/>
          <w:numId w:val="23"/>
        </w:numPr>
        <w:adjustRightInd w:val="0"/>
        <w:spacing w:before="120" w:line="276" w:lineRule="auto"/>
        <w:ind w:right="709"/>
        <w:rPr>
          <w:rFonts w:eastAsia="Times New Roman"/>
          <w:sz w:val="24"/>
        </w:rPr>
      </w:pPr>
      <w:r w:rsidRPr="00A31199">
        <w:rPr>
          <w:rFonts w:eastAsia="Times New Roman"/>
          <w:sz w:val="24"/>
          <w:rtl/>
        </w:rPr>
        <w:t xml:space="preserve">נושאי נוספים הנדרשים </w:t>
      </w:r>
      <w:r w:rsidR="00273B69">
        <w:rPr>
          <w:rFonts w:eastAsia="Times New Roman" w:hint="cs"/>
          <w:sz w:val="24"/>
          <w:rtl/>
        </w:rPr>
        <w:t>בתחום היעוץ</w:t>
      </w:r>
      <w:r w:rsidRPr="00A31199">
        <w:rPr>
          <w:rFonts w:eastAsia="Times New Roman"/>
          <w:sz w:val="24"/>
          <w:rtl/>
        </w:rPr>
        <w:t xml:space="preserve"> מעת לעת</w:t>
      </w:r>
      <w:r>
        <w:rPr>
          <w:rFonts w:eastAsia="Times New Roman" w:hint="cs"/>
          <w:sz w:val="24"/>
          <w:rtl/>
        </w:rPr>
        <w:t>.</w:t>
      </w:r>
    </w:p>
    <w:p w14:paraId="08CA574A" w14:textId="0EA2BBA6" w:rsidR="00A31199" w:rsidRDefault="00A31199" w:rsidP="00A31199">
      <w:pPr>
        <w:widowControl w:val="0"/>
        <w:adjustRightInd w:val="0"/>
        <w:spacing w:before="120" w:line="276" w:lineRule="auto"/>
        <w:ind w:right="709"/>
        <w:rPr>
          <w:rFonts w:eastAsia="Times New Roman"/>
          <w:sz w:val="24"/>
          <w:rtl/>
        </w:rPr>
      </w:pPr>
    </w:p>
    <w:p w14:paraId="14059B49" w14:textId="3339F8C5" w:rsidR="00A31199" w:rsidRDefault="00A31199" w:rsidP="00A31199">
      <w:pPr>
        <w:widowControl w:val="0"/>
        <w:adjustRightInd w:val="0"/>
        <w:spacing w:before="120" w:line="276" w:lineRule="auto"/>
        <w:ind w:right="709"/>
        <w:rPr>
          <w:rFonts w:eastAsia="Times New Roman"/>
          <w:sz w:val="24"/>
          <w:u w:val="single"/>
          <w:rtl/>
        </w:rPr>
      </w:pPr>
      <w:r>
        <w:rPr>
          <w:rFonts w:eastAsia="Times New Roman" w:hint="cs"/>
          <w:sz w:val="24"/>
          <w:u w:val="single"/>
          <w:rtl/>
        </w:rPr>
        <w:t xml:space="preserve">שירותי </w:t>
      </w:r>
      <w:r w:rsidR="005830F4">
        <w:rPr>
          <w:rFonts w:eastAsia="Times New Roman" w:hint="cs"/>
          <w:sz w:val="24"/>
          <w:u w:val="single"/>
          <w:rtl/>
        </w:rPr>
        <w:t xml:space="preserve">חשבות </w:t>
      </w:r>
      <w:r>
        <w:rPr>
          <w:rFonts w:eastAsia="Times New Roman" w:hint="cs"/>
          <w:sz w:val="24"/>
          <w:u w:val="single"/>
          <w:rtl/>
        </w:rPr>
        <w:t>שכר</w:t>
      </w:r>
      <w:r w:rsidR="003905F0">
        <w:rPr>
          <w:rFonts w:eastAsia="Times New Roman" w:hint="cs"/>
          <w:sz w:val="24"/>
          <w:u w:val="single"/>
          <w:rtl/>
        </w:rPr>
        <w:t>*</w:t>
      </w:r>
    </w:p>
    <w:p w14:paraId="4A1F416B" w14:textId="5A9F2E7A" w:rsidR="00A31199" w:rsidRDefault="00A31199" w:rsidP="00A31199">
      <w:pPr>
        <w:pStyle w:val="af5"/>
        <w:widowControl w:val="0"/>
        <w:numPr>
          <w:ilvl w:val="0"/>
          <w:numId w:val="24"/>
        </w:numPr>
        <w:adjustRightInd w:val="0"/>
        <w:spacing w:before="120" w:line="276" w:lineRule="auto"/>
        <w:ind w:right="709"/>
        <w:rPr>
          <w:rFonts w:eastAsia="Times New Roman"/>
          <w:sz w:val="24"/>
        </w:rPr>
      </w:pPr>
      <w:r w:rsidRPr="00A31199">
        <w:rPr>
          <w:rFonts w:eastAsia="Times New Roman"/>
          <w:sz w:val="24"/>
          <w:rtl/>
        </w:rPr>
        <w:t xml:space="preserve">הכנת שכר חודשי לכלל עובדי החברה </w:t>
      </w:r>
    </w:p>
    <w:p w14:paraId="27C6D730" w14:textId="4EFE56E7" w:rsidR="009D2ADE" w:rsidRDefault="009D2ADE" w:rsidP="00A31199">
      <w:pPr>
        <w:pStyle w:val="af5"/>
        <w:widowControl w:val="0"/>
        <w:numPr>
          <w:ilvl w:val="0"/>
          <w:numId w:val="24"/>
        </w:numPr>
        <w:adjustRightInd w:val="0"/>
        <w:spacing w:before="120" w:line="276" w:lineRule="auto"/>
        <w:ind w:right="709"/>
        <w:rPr>
          <w:rFonts w:eastAsia="Times New Roman"/>
          <w:sz w:val="24"/>
        </w:rPr>
      </w:pPr>
      <w:r>
        <w:rPr>
          <w:rFonts w:eastAsia="Times New Roman" w:hint="cs"/>
          <w:sz w:val="24"/>
          <w:rtl/>
        </w:rPr>
        <w:t>ניהול מערך השכר בחברה</w:t>
      </w:r>
      <w:r w:rsidR="00273B69">
        <w:rPr>
          <w:rFonts w:eastAsia="Times New Roman" w:hint="cs"/>
          <w:sz w:val="24"/>
          <w:rtl/>
        </w:rPr>
        <w:t>, לרבות קליטת עובדים</w:t>
      </w:r>
      <w:r w:rsidR="00B81030">
        <w:rPr>
          <w:rFonts w:eastAsia="Times New Roman" w:hint="cs"/>
          <w:sz w:val="24"/>
          <w:rtl/>
        </w:rPr>
        <w:t xml:space="preserve"> במערכת השכר.</w:t>
      </w:r>
    </w:p>
    <w:p w14:paraId="216EA7FE" w14:textId="58E5F4D2" w:rsidR="009D2ADE" w:rsidRDefault="009D2ADE" w:rsidP="00A31199">
      <w:pPr>
        <w:pStyle w:val="af5"/>
        <w:widowControl w:val="0"/>
        <w:numPr>
          <w:ilvl w:val="0"/>
          <w:numId w:val="24"/>
        </w:numPr>
        <w:adjustRightInd w:val="0"/>
        <w:spacing w:before="120" w:line="276" w:lineRule="auto"/>
        <w:ind w:right="709"/>
        <w:rPr>
          <w:rFonts w:eastAsia="Times New Roman"/>
          <w:sz w:val="24"/>
        </w:rPr>
      </w:pPr>
      <w:r>
        <w:rPr>
          <w:rFonts w:eastAsia="Times New Roman" w:hint="cs"/>
          <w:sz w:val="24"/>
          <w:rtl/>
        </w:rPr>
        <w:t>מת</w:t>
      </w:r>
      <w:r w:rsidR="004B37CF">
        <w:rPr>
          <w:rFonts w:eastAsia="Times New Roman" w:hint="cs"/>
          <w:sz w:val="24"/>
          <w:rtl/>
        </w:rPr>
        <w:t>ן</w:t>
      </w:r>
      <w:r>
        <w:rPr>
          <w:rFonts w:eastAsia="Times New Roman" w:hint="cs"/>
          <w:sz w:val="24"/>
          <w:rtl/>
        </w:rPr>
        <w:t xml:space="preserve"> ייעוץ שוטף להנהלת החברה בנושאי שכר</w:t>
      </w:r>
    </w:p>
    <w:p w14:paraId="130E5374" w14:textId="543BF960" w:rsidR="009D2ADE" w:rsidRPr="00A31199" w:rsidRDefault="009D2ADE" w:rsidP="00A31199">
      <w:pPr>
        <w:pStyle w:val="af5"/>
        <w:widowControl w:val="0"/>
        <w:numPr>
          <w:ilvl w:val="0"/>
          <w:numId w:val="24"/>
        </w:numPr>
        <w:adjustRightInd w:val="0"/>
        <w:spacing w:before="120" w:line="276" w:lineRule="auto"/>
        <w:ind w:right="709"/>
        <w:rPr>
          <w:rFonts w:eastAsia="Times New Roman"/>
          <w:sz w:val="24"/>
          <w:rtl/>
        </w:rPr>
      </w:pPr>
      <w:r>
        <w:rPr>
          <w:rFonts w:eastAsia="Times New Roman" w:hint="cs"/>
          <w:sz w:val="24"/>
          <w:rtl/>
        </w:rPr>
        <w:t>ביצוע הפרשות פנסיוניות ואחרות לעובדים</w:t>
      </w:r>
    </w:p>
    <w:p w14:paraId="2C1D924B" w14:textId="77777777" w:rsidR="00A31199" w:rsidRPr="00A31199" w:rsidRDefault="00A31199" w:rsidP="00A31199">
      <w:pPr>
        <w:pStyle w:val="af5"/>
        <w:widowControl w:val="0"/>
        <w:numPr>
          <w:ilvl w:val="0"/>
          <w:numId w:val="24"/>
        </w:numPr>
        <w:adjustRightInd w:val="0"/>
        <w:spacing w:before="120" w:line="276" w:lineRule="auto"/>
        <w:ind w:right="709"/>
        <w:rPr>
          <w:rFonts w:eastAsia="Times New Roman"/>
          <w:sz w:val="24"/>
          <w:rtl/>
        </w:rPr>
      </w:pPr>
      <w:r w:rsidRPr="00A31199">
        <w:rPr>
          <w:rFonts w:eastAsia="Times New Roman"/>
          <w:sz w:val="24"/>
          <w:rtl/>
        </w:rPr>
        <w:t xml:space="preserve">דווח למוסדות בגין שכר </w:t>
      </w:r>
    </w:p>
    <w:p w14:paraId="05821AB8" w14:textId="3DCF0BD1" w:rsidR="00A31199" w:rsidRPr="00A31199" w:rsidRDefault="00A31199" w:rsidP="00A31199">
      <w:pPr>
        <w:pStyle w:val="af5"/>
        <w:widowControl w:val="0"/>
        <w:numPr>
          <w:ilvl w:val="0"/>
          <w:numId w:val="24"/>
        </w:numPr>
        <w:adjustRightInd w:val="0"/>
        <w:spacing w:before="120" w:line="276" w:lineRule="auto"/>
        <w:ind w:right="709"/>
        <w:rPr>
          <w:rFonts w:eastAsia="Times New Roman"/>
          <w:sz w:val="24"/>
          <w:rtl/>
        </w:rPr>
      </w:pPr>
      <w:r w:rsidRPr="00A31199">
        <w:rPr>
          <w:rFonts w:eastAsia="Times New Roman"/>
          <w:sz w:val="24"/>
          <w:rtl/>
        </w:rPr>
        <w:t>דווח לממונה על השכר</w:t>
      </w:r>
      <w:r w:rsidR="005830F4">
        <w:rPr>
          <w:rFonts w:eastAsia="Times New Roman" w:hint="cs"/>
          <w:sz w:val="24"/>
          <w:rtl/>
        </w:rPr>
        <w:t xml:space="preserve"> במשרד האוצר</w:t>
      </w:r>
      <w:r w:rsidRPr="00A31199">
        <w:rPr>
          <w:rFonts w:eastAsia="Times New Roman"/>
          <w:sz w:val="24"/>
          <w:rtl/>
        </w:rPr>
        <w:t xml:space="preserve"> </w:t>
      </w:r>
    </w:p>
    <w:p w14:paraId="6B47C5A8" w14:textId="77777777" w:rsidR="00A31199" w:rsidRPr="00A31199" w:rsidRDefault="00A31199" w:rsidP="00A31199">
      <w:pPr>
        <w:pStyle w:val="af5"/>
        <w:widowControl w:val="0"/>
        <w:numPr>
          <w:ilvl w:val="0"/>
          <w:numId w:val="24"/>
        </w:numPr>
        <w:adjustRightInd w:val="0"/>
        <w:spacing w:before="120" w:line="276" w:lineRule="auto"/>
        <w:ind w:right="709"/>
        <w:rPr>
          <w:rFonts w:eastAsia="Times New Roman"/>
          <w:sz w:val="24"/>
          <w:rtl/>
        </w:rPr>
      </w:pPr>
      <w:r w:rsidRPr="00A31199">
        <w:rPr>
          <w:rFonts w:eastAsia="Times New Roman"/>
          <w:sz w:val="24"/>
          <w:rtl/>
        </w:rPr>
        <w:t xml:space="preserve">השתתפות בישיבות בנושא שכר לסוגיהם </w:t>
      </w:r>
    </w:p>
    <w:p w14:paraId="323AB895" w14:textId="06F17D4A" w:rsidR="00A31199" w:rsidRDefault="00A31199" w:rsidP="00A31199">
      <w:pPr>
        <w:pStyle w:val="af5"/>
        <w:widowControl w:val="0"/>
        <w:numPr>
          <w:ilvl w:val="0"/>
          <w:numId w:val="24"/>
        </w:numPr>
        <w:adjustRightInd w:val="0"/>
        <w:spacing w:before="120" w:line="276" w:lineRule="auto"/>
        <w:ind w:right="709"/>
        <w:rPr>
          <w:rFonts w:eastAsia="Times New Roman"/>
          <w:sz w:val="24"/>
        </w:rPr>
      </w:pPr>
      <w:r w:rsidRPr="00A31199">
        <w:rPr>
          <w:rFonts w:eastAsia="Times New Roman"/>
          <w:sz w:val="24"/>
          <w:rtl/>
        </w:rPr>
        <w:t>הכנת סימולציות שכר</w:t>
      </w:r>
    </w:p>
    <w:p w14:paraId="7960462A" w14:textId="3DD79F3D" w:rsidR="009D2ADE" w:rsidRDefault="009D2ADE" w:rsidP="00A31199">
      <w:pPr>
        <w:pStyle w:val="af5"/>
        <w:widowControl w:val="0"/>
        <w:numPr>
          <w:ilvl w:val="0"/>
          <w:numId w:val="24"/>
        </w:numPr>
        <w:adjustRightInd w:val="0"/>
        <w:spacing w:before="120" w:line="276" w:lineRule="auto"/>
        <w:ind w:right="709"/>
        <w:rPr>
          <w:rFonts w:eastAsia="Times New Roman"/>
          <w:sz w:val="24"/>
        </w:rPr>
      </w:pPr>
      <w:r>
        <w:rPr>
          <w:rFonts w:eastAsia="Times New Roman" w:hint="cs"/>
          <w:sz w:val="24"/>
          <w:rtl/>
        </w:rPr>
        <w:t>היכרות עם הוראות הממונה על השכר במשרד האוצר והממונה על תאגידי המים והביוב ברשות הממשלתית למים ולביוב בנושאי שכר ומתן ייעוץ שוטף להנהלת החברה בנושא הוראות אלו.</w:t>
      </w:r>
    </w:p>
    <w:p w14:paraId="24AC782B" w14:textId="078ABF59" w:rsidR="00995C6A" w:rsidRDefault="00995C6A" w:rsidP="007C5A12">
      <w:pPr>
        <w:widowControl w:val="0"/>
        <w:adjustRightInd w:val="0"/>
        <w:spacing w:before="120" w:line="276" w:lineRule="auto"/>
        <w:ind w:right="709"/>
        <w:rPr>
          <w:rFonts w:eastAsia="Times New Roman"/>
          <w:sz w:val="24"/>
          <w:rtl/>
        </w:rPr>
      </w:pPr>
    </w:p>
    <w:p w14:paraId="70DB75DF" w14:textId="27696856" w:rsidR="00995C6A" w:rsidRPr="00A31199" w:rsidRDefault="003905F0" w:rsidP="007C5A12">
      <w:pPr>
        <w:widowControl w:val="0"/>
        <w:adjustRightInd w:val="0"/>
        <w:spacing w:before="120" w:line="276" w:lineRule="auto"/>
        <w:ind w:right="709"/>
        <w:rPr>
          <w:rFonts w:eastAsia="Times New Roman"/>
          <w:sz w:val="24"/>
          <w:rtl/>
        </w:rPr>
      </w:pPr>
      <w:r>
        <w:rPr>
          <w:rFonts w:eastAsia="Times New Roman" w:hint="cs"/>
          <w:sz w:val="24"/>
          <w:rtl/>
        </w:rPr>
        <w:t xml:space="preserve">* </w:t>
      </w:r>
      <w:r w:rsidR="00B81030">
        <w:rPr>
          <w:rFonts w:eastAsia="Times New Roman" w:hint="cs"/>
          <w:sz w:val="24"/>
          <w:rtl/>
        </w:rPr>
        <w:t xml:space="preserve">מובהר </w:t>
      </w:r>
      <w:r>
        <w:rPr>
          <w:rFonts w:eastAsia="Times New Roman" w:hint="cs"/>
          <w:sz w:val="24"/>
          <w:rtl/>
        </w:rPr>
        <w:t>כי תיפעול ושיוך מול חברות הביטוח יעשה בתשלום נוסף שעתי.</w:t>
      </w:r>
    </w:p>
    <w:p w14:paraId="5661E45D" w14:textId="308C579D" w:rsidR="00A31199" w:rsidRDefault="00A31199">
      <w:pPr>
        <w:bidi w:val="0"/>
        <w:spacing w:before="0" w:after="200" w:line="276" w:lineRule="auto"/>
        <w:jc w:val="left"/>
        <w:rPr>
          <w:rFonts w:eastAsia="Times New Roman"/>
          <w:sz w:val="24"/>
        </w:rPr>
      </w:pPr>
      <w:r>
        <w:rPr>
          <w:rFonts w:eastAsia="Times New Roman"/>
          <w:sz w:val="24"/>
          <w:rtl/>
        </w:rPr>
        <w:br w:type="page"/>
      </w:r>
    </w:p>
    <w:p w14:paraId="1309ED91" w14:textId="2CE013F7" w:rsidR="00135C0E" w:rsidRPr="005F38C1" w:rsidRDefault="005F38C1" w:rsidP="005F38C1">
      <w:pPr>
        <w:widowControl w:val="0"/>
        <w:bidi w:val="0"/>
        <w:adjustRightInd w:val="0"/>
        <w:spacing w:before="120" w:line="276" w:lineRule="auto"/>
        <w:rPr>
          <w:rFonts w:eastAsia="Times New Roman"/>
          <w:b/>
          <w:bCs/>
          <w:sz w:val="24"/>
          <w:u w:val="single"/>
        </w:rPr>
      </w:pPr>
      <w:r w:rsidRPr="005F38C1">
        <w:rPr>
          <w:rFonts w:eastAsia="Times New Roman"/>
          <w:b/>
          <w:bCs/>
          <w:sz w:val="24"/>
          <w:u w:val="single"/>
          <w:rtl/>
        </w:rPr>
        <w:lastRenderedPageBreak/>
        <w:t>נספח א</w:t>
      </w:r>
      <w:r>
        <w:rPr>
          <w:rFonts w:eastAsia="Times New Roman" w:hint="cs"/>
          <w:b/>
          <w:bCs/>
          <w:sz w:val="24"/>
          <w:u w:val="single"/>
          <w:rtl/>
        </w:rPr>
        <w:t>'3</w:t>
      </w:r>
    </w:p>
    <w:p w14:paraId="3C1D5098" w14:textId="5A23AB5E" w:rsidR="005F38C1" w:rsidRPr="005F38C1" w:rsidRDefault="005F38C1" w:rsidP="005F38C1">
      <w:pPr>
        <w:spacing w:before="0" w:after="200" w:line="276" w:lineRule="auto"/>
        <w:jc w:val="center"/>
        <w:rPr>
          <w:rFonts w:ascii="David" w:hAnsi="David"/>
          <w:bCs/>
          <w:sz w:val="28"/>
          <w:szCs w:val="28"/>
          <w:u w:val="single"/>
          <w:rtl/>
        </w:rPr>
      </w:pPr>
      <w:r w:rsidRPr="005F38C1">
        <w:rPr>
          <w:rFonts w:ascii="David" w:hAnsi="David" w:hint="cs"/>
          <w:bCs/>
          <w:sz w:val="28"/>
          <w:szCs w:val="28"/>
          <w:u w:val="single"/>
          <w:rtl/>
        </w:rPr>
        <w:t>נספח ביטוח</w:t>
      </w:r>
    </w:p>
    <w:p w14:paraId="4A64405A" w14:textId="77777777" w:rsidR="00D4523E" w:rsidRPr="00560D1D" w:rsidRDefault="00D4523E" w:rsidP="00D4523E">
      <w:pPr>
        <w:autoSpaceDE w:val="0"/>
        <w:autoSpaceDN w:val="0"/>
        <w:bidi w:val="0"/>
        <w:adjustRightInd w:val="0"/>
        <w:jc w:val="center"/>
        <w:rPr>
          <w:rFonts w:ascii="David" w:hAnsi="David"/>
          <w:b/>
          <w:bCs/>
          <w:sz w:val="26"/>
          <w:szCs w:val="26"/>
          <w:u w:val="single"/>
          <w:lang w:eastAsia="he-IL"/>
        </w:rPr>
      </w:pPr>
      <w:r w:rsidRPr="00560D1D">
        <w:rPr>
          <w:rFonts w:ascii="David" w:hAnsi="David" w:hint="cs"/>
          <w:b/>
          <w:bCs/>
          <w:sz w:val="26"/>
          <w:szCs w:val="26"/>
          <w:u w:val="single"/>
          <w:rtl/>
          <w:lang w:eastAsia="he-IL"/>
        </w:rPr>
        <w:t xml:space="preserve">דרישות </w:t>
      </w:r>
      <w:r w:rsidRPr="00560D1D">
        <w:rPr>
          <w:rFonts w:ascii="David" w:hAnsi="David"/>
          <w:b/>
          <w:bCs/>
          <w:sz w:val="26"/>
          <w:szCs w:val="26"/>
          <w:u w:val="single"/>
          <w:rtl/>
          <w:lang w:eastAsia="he-IL"/>
        </w:rPr>
        <w:t>ביטוח</w:t>
      </w:r>
    </w:p>
    <w:p w14:paraId="03059FFB" w14:textId="77777777" w:rsidR="00D4523E" w:rsidRPr="00560D1D" w:rsidRDefault="00D4523E" w:rsidP="00D4523E">
      <w:pPr>
        <w:spacing w:line="259" w:lineRule="auto"/>
        <w:ind w:left="708"/>
        <w:rPr>
          <w:rFonts w:ascii="David" w:hAnsi="David"/>
          <w:szCs w:val="22"/>
          <w:rtl/>
        </w:rPr>
      </w:pPr>
    </w:p>
    <w:p w14:paraId="09D70726" w14:textId="77777777" w:rsidR="00D4523E" w:rsidRPr="00560D1D" w:rsidRDefault="00D4523E" w:rsidP="00D4523E">
      <w:pPr>
        <w:numPr>
          <w:ilvl w:val="0"/>
          <w:numId w:val="144"/>
        </w:numPr>
        <w:spacing w:before="0" w:after="120" w:line="259" w:lineRule="auto"/>
        <w:contextualSpacing/>
        <w:rPr>
          <w:rFonts w:ascii="David" w:hAnsi="David"/>
          <w:rtl/>
        </w:rPr>
      </w:pPr>
      <w:r w:rsidRPr="00560D1D">
        <w:rPr>
          <w:rFonts w:ascii="David" w:hAnsi="David"/>
          <w:rtl/>
        </w:rPr>
        <w:t>מבלי לגרוע מאחריותו של נותן השירותים על פי חוזה זה או על פי דין, מתחייב נותן השירותים, כי משך כל תקופת הסכם זה יהיה נותן השירותים ועובדיו מבוטחים בביטוחים כדלקמן, אשר יהיו בתוקף כל עוד מתקיים חוזה זה ו/או נמשכות העבודות על פיו (להלן: "ביטוחי נותן השירותים"):-</w:t>
      </w:r>
    </w:p>
    <w:p w14:paraId="193A01AB" w14:textId="77777777" w:rsidR="00D4523E" w:rsidRPr="00560D1D" w:rsidRDefault="00D4523E" w:rsidP="00D4523E">
      <w:pPr>
        <w:numPr>
          <w:ilvl w:val="1"/>
          <w:numId w:val="143"/>
        </w:numPr>
        <w:spacing w:before="0" w:after="120" w:line="259" w:lineRule="auto"/>
        <w:contextualSpacing/>
        <w:rPr>
          <w:rFonts w:ascii="David" w:hAnsi="David"/>
          <w:noProof/>
          <w:lang w:eastAsia="he-IL"/>
        </w:rPr>
      </w:pPr>
      <w:r w:rsidRPr="00560D1D">
        <w:rPr>
          <w:rFonts w:ascii="David" w:hAnsi="David"/>
          <w:noProof/>
          <w:rtl/>
          <w:lang w:eastAsia="he-IL"/>
        </w:rPr>
        <w:t>ביטוח צד שלישי</w:t>
      </w:r>
    </w:p>
    <w:p w14:paraId="615EC4D1" w14:textId="77777777" w:rsidR="00D4523E" w:rsidRPr="00560D1D" w:rsidRDefault="00D4523E" w:rsidP="00D4523E">
      <w:pPr>
        <w:numPr>
          <w:ilvl w:val="1"/>
          <w:numId w:val="143"/>
        </w:numPr>
        <w:spacing w:before="0" w:after="120" w:line="259" w:lineRule="auto"/>
        <w:contextualSpacing/>
        <w:rPr>
          <w:rFonts w:ascii="David" w:hAnsi="David"/>
          <w:noProof/>
          <w:lang w:eastAsia="he-IL"/>
        </w:rPr>
      </w:pPr>
      <w:r w:rsidRPr="00560D1D">
        <w:rPr>
          <w:rFonts w:ascii="David" w:hAnsi="David"/>
          <w:noProof/>
          <w:rtl/>
          <w:lang w:eastAsia="he-IL"/>
        </w:rPr>
        <w:t>ביטוח חבות מעבידים (ככל שנותן השירותים מעסיק עובדים); יועץ/איש מקצוע שאינו מעסיק עובדים שכירים – פטור מביטוח חבות מעבידים כפוף למתן הצהרה מתאימה.</w:t>
      </w:r>
    </w:p>
    <w:p w14:paraId="0BB1705D" w14:textId="77777777" w:rsidR="00D4523E" w:rsidRPr="00560D1D" w:rsidRDefault="00D4523E" w:rsidP="00D4523E">
      <w:pPr>
        <w:numPr>
          <w:ilvl w:val="1"/>
          <w:numId w:val="143"/>
        </w:numPr>
        <w:spacing w:before="0" w:after="120" w:line="259" w:lineRule="auto"/>
        <w:contextualSpacing/>
        <w:rPr>
          <w:rFonts w:ascii="David" w:hAnsi="David"/>
          <w:noProof/>
          <w:lang w:eastAsia="he-IL"/>
        </w:rPr>
      </w:pPr>
      <w:r w:rsidRPr="00560D1D">
        <w:rPr>
          <w:rFonts w:ascii="David" w:hAnsi="David"/>
          <w:noProof/>
          <w:rtl/>
          <w:lang w:eastAsia="he-IL"/>
        </w:rPr>
        <w:t>ביטוח אחריות מקצועית; נותן השירותים מתחייב להמשיך ולקיים ביטוח אחריות מקצועית גם בסיום ההתקשרות בין הצדדים וכל עוד חלה עליו אחריות עפ"י דין.</w:t>
      </w:r>
    </w:p>
    <w:p w14:paraId="31306745" w14:textId="77777777" w:rsidR="00D4523E" w:rsidRPr="00560D1D" w:rsidRDefault="00D4523E" w:rsidP="00D4523E">
      <w:pPr>
        <w:spacing w:after="120"/>
        <w:ind w:left="1080"/>
        <w:contextualSpacing/>
        <w:rPr>
          <w:rFonts w:ascii="David" w:hAnsi="David"/>
          <w:noProof/>
          <w:lang w:eastAsia="he-IL"/>
        </w:rPr>
      </w:pPr>
    </w:p>
    <w:p w14:paraId="28F6807C" w14:textId="1FF1AA7A" w:rsidR="00D4523E" w:rsidRPr="00560D1D" w:rsidRDefault="00D4523E" w:rsidP="00D4523E">
      <w:pPr>
        <w:numPr>
          <w:ilvl w:val="0"/>
          <w:numId w:val="144"/>
        </w:numPr>
        <w:spacing w:before="0" w:after="120" w:line="259" w:lineRule="auto"/>
        <w:contextualSpacing/>
        <w:rPr>
          <w:rFonts w:ascii="David" w:hAnsi="David"/>
          <w:noProof/>
          <w:lang w:eastAsia="he-IL"/>
        </w:rPr>
      </w:pPr>
      <w:r w:rsidRPr="00560D1D">
        <w:rPr>
          <w:rFonts w:ascii="David" w:hAnsi="David"/>
          <w:noProof/>
          <w:rtl/>
          <w:lang w:eastAsia="he-IL"/>
        </w:rPr>
        <w:t>ללא צורך בכל דרישה מצד ה</w:t>
      </w:r>
      <w:r>
        <w:rPr>
          <w:rFonts w:ascii="David" w:hAnsi="David" w:hint="cs"/>
          <w:noProof/>
          <w:rtl/>
          <w:lang w:eastAsia="he-IL"/>
        </w:rPr>
        <w:t>תאגיד</w:t>
      </w:r>
      <w:r w:rsidRPr="00560D1D">
        <w:rPr>
          <w:rFonts w:ascii="David" w:hAnsi="David"/>
          <w:noProof/>
          <w:rtl/>
          <w:lang w:eastAsia="he-IL"/>
        </w:rPr>
        <w:t>, מתחייב נותן השירותים להמציא לידי</w:t>
      </w:r>
      <w:r>
        <w:rPr>
          <w:rFonts w:ascii="David" w:hAnsi="David" w:hint="cs"/>
          <w:noProof/>
          <w:rtl/>
          <w:lang w:eastAsia="he-IL"/>
        </w:rPr>
        <w:t xml:space="preserve"> התאגיד</w:t>
      </w:r>
      <w:r w:rsidRPr="00560D1D">
        <w:rPr>
          <w:rFonts w:ascii="David" w:hAnsi="David"/>
          <w:noProof/>
          <w:rtl/>
          <w:lang w:eastAsia="he-IL"/>
        </w:rPr>
        <w:t>, לפני תחילת עבודתו את אישור עריכת הביטוח</w:t>
      </w:r>
      <w:r>
        <w:rPr>
          <w:rFonts w:ascii="David" w:hAnsi="David" w:hint="cs"/>
          <w:noProof/>
          <w:rtl/>
          <w:lang w:eastAsia="he-IL"/>
        </w:rPr>
        <w:t xml:space="preserve"> המצ"ב </w:t>
      </w:r>
      <w:r w:rsidRPr="00560D1D">
        <w:rPr>
          <w:rFonts w:ascii="David" w:hAnsi="David"/>
          <w:noProof/>
          <w:rtl/>
          <w:lang w:eastAsia="he-IL"/>
        </w:rPr>
        <w:t>כשהוא חתום על ידי המבטח.</w:t>
      </w:r>
    </w:p>
    <w:p w14:paraId="13ABD44A" w14:textId="101F202F" w:rsidR="00D4523E" w:rsidRPr="00560D1D" w:rsidRDefault="00D4523E" w:rsidP="00D4523E">
      <w:pPr>
        <w:numPr>
          <w:ilvl w:val="0"/>
          <w:numId w:val="144"/>
        </w:numPr>
        <w:spacing w:before="0" w:after="120" w:line="259" w:lineRule="auto"/>
        <w:contextualSpacing/>
        <w:rPr>
          <w:rFonts w:ascii="David" w:hAnsi="David"/>
          <w:noProof/>
          <w:lang w:eastAsia="he-IL"/>
        </w:rPr>
      </w:pPr>
      <w:r w:rsidRPr="00560D1D">
        <w:rPr>
          <w:rFonts w:ascii="David" w:hAnsi="David"/>
          <w:noProof/>
          <w:rtl/>
          <w:lang w:eastAsia="he-IL"/>
        </w:rPr>
        <w:t>נותן השירותים מצהיר כי ידוע לו שהמצאת אישור עריכת הביטוח כאמור הינה תנאי מתלה ומקדמי לתחילת ביצוע עבודתו וה</w:t>
      </w:r>
      <w:r>
        <w:rPr>
          <w:rFonts w:ascii="David" w:hAnsi="David" w:hint="cs"/>
          <w:noProof/>
          <w:rtl/>
          <w:lang w:eastAsia="he-IL"/>
        </w:rPr>
        <w:t>תאגיד</w:t>
      </w:r>
      <w:r w:rsidRPr="00560D1D">
        <w:rPr>
          <w:rFonts w:ascii="David" w:hAnsi="David"/>
          <w:noProof/>
          <w:rtl/>
          <w:lang w:eastAsia="he-IL"/>
        </w:rPr>
        <w:t xml:space="preserve"> </w:t>
      </w:r>
      <w:r>
        <w:rPr>
          <w:rFonts w:ascii="David" w:hAnsi="David" w:hint="cs"/>
          <w:noProof/>
          <w:rtl/>
          <w:lang w:eastAsia="he-IL"/>
        </w:rPr>
        <w:t>י</w:t>
      </w:r>
      <w:r w:rsidRPr="00560D1D">
        <w:rPr>
          <w:rFonts w:ascii="David" w:hAnsi="David"/>
          <w:noProof/>
          <w:rtl/>
          <w:lang w:eastAsia="he-IL"/>
        </w:rPr>
        <w:t>היה זכאי למנוע ממנו להתחיל בביצוע ההסכם כל עוד האישור האמור לא הומצא לו לפני מועד תחילת ביצוע העבודה.</w:t>
      </w:r>
    </w:p>
    <w:p w14:paraId="41FBDA0C" w14:textId="77777777" w:rsidR="00D4523E" w:rsidRPr="00560D1D" w:rsidRDefault="00D4523E" w:rsidP="00D4523E">
      <w:pPr>
        <w:numPr>
          <w:ilvl w:val="0"/>
          <w:numId w:val="144"/>
        </w:numPr>
        <w:spacing w:before="0" w:after="120" w:line="259" w:lineRule="auto"/>
        <w:contextualSpacing/>
        <w:rPr>
          <w:rFonts w:ascii="David" w:hAnsi="David"/>
          <w:noProof/>
          <w:lang w:eastAsia="he-IL"/>
        </w:rPr>
      </w:pPr>
      <w:r w:rsidRPr="00560D1D">
        <w:rPr>
          <w:rFonts w:ascii="David" w:hAnsi="David"/>
          <w:noProof/>
          <w:rtl/>
          <w:lang w:eastAsia="he-IL"/>
        </w:rPr>
        <w:t>אי המצאת אישור עריכת הביטוח במועד, לא תפגע בהתחייבויות נותן השירותים על-פי הסכם זה, לרבות בכל הנוגע לתשלום פיצויים בגין אי עמידה בתנאי ההסכם.</w:t>
      </w:r>
    </w:p>
    <w:p w14:paraId="75E8DCEA" w14:textId="34A68778" w:rsidR="00D4523E" w:rsidRPr="00560D1D" w:rsidRDefault="00D4523E" w:rsidP="00D4523E">
      <w:pPr>
        <w:numPr>
          <w:ilvl w:val="0"/>
          <w:numId w:val="144"/>
        </w:numPr>
        <w:spacing w:before="0" w:after="120" w:line="259" w:lineRule="auto"/>
        <w:contextualSpacing/>
        <w:rPr>
          <w:rFonts w:ascii="David" w:hAnsi="David"/>
          <w:noProof/>
          <w:lang w:eastAsia="he-IL"/>
        </w:rPr>
      </w:pPr>
      <w:r w:rsidRPr="00560D1D">
        <w:rPr>
          <w:rFonts w:ascii="David" w:hAnsi="David"/>
          <w:noProof/>
          <w:rtl/>
          <w:lang w:eastAsia="he-IL"/>
        </w:rPr>
        <w:t>ה</w:t>
      </w:r>
      <w:r>
        <w:rPr>
          <w:rFonts w:ascii="David" w:hAnsi="David" w:hint="cs"/>
          <w:noProof/>
          <w:rtl/>
          <w:lang w:eastAsia="he-IL"/>
        </w:rPr>
        <w:t>תאגיד</w:t>
      </w:r>
      <w:r w:rsidRPr="00560D1D">
        <w:rPr>
          <w:rFonts w:ascii="David" w:hAnsi="David"/>
          <w:noProof/>
          <w:rtl/>
          <w:lang w:eastAsia="he-IL"/>
        </w:rPr>
        <w:t xml:space="preserve"> רשאי לבדוק את אישור עריכת הביטוח שיומצא ע"י נותן השירותים כאמור לעיל ונותן השירותים מתחייב לפעול לביצוע כל שינוי או תיקון שיידרש על מנת להתאימו להתחייבויותיו. נותן השירותים מצהיר כי זכות הביקורת של ה</w:t>
      </w:r>
      <w:r>
        <w:rPr>
          <w:rFonts w:ascii="David" w:hAnsi="David" w:hint="cs"/>
          <w:noProof/>
          <w:rtl/>
          <w:lang w:eastAsia="he-IL"/>
        </w:rPr>
        <w:t>תאגיד</w:t>
      </w:r>
      <w:r w:rsidRPr="00560D1D">
        <w:rPr>
          <w:rFonts w:ascii="David" w:hAnsi="David"/>
          <w:noProof/>
          <w:rtl/>
          <w:lang w:eastAsia="he-IL"/>
        </w:rPr>
        <w:t xml:space="preserve"> ביחס לאישור הביטוח כאמור וזכות</w:t>
      </w:r>
      <w:r>
        <w:rPr>
          <w:rFonts w:ascii="David" w:hAnsi="David" w:hint="cs"/>
          <w:noProof/>
          <w:rtl/>
          <w:lang w:eastAsia="he-IL"/>
        </w:rPr>
        <w:t>ו</w:t>
      </w:r>
      <w:r w:rsidRPr="00560D1D">
        <w:rPr>
          <w:rFonts w:ascii="David" w:hAnsi="David"/>
          <w:noProof/>
          <w:rtl/>
          <w:lang w:eastAsia="he-IL"/>
        </w:rPr>
        <w:t xml:space="preserve"> של ה</w:t>
      </w:r>
      <w:r>
        <w:rPr>
          <w:rFonts w:ascii="David" w:hAnsi="David" w:hint="cs"/>
          <w:noProof/>
          <w:rtl/>
          <w:lang w:eastAsia="he-IL"/>
        </w:rPr>
        <w:t>תאגיד</w:t>
      </w:r>
      <w:r w:rsidRPr="00560D1D">
        <w:rPr>
          <w:rFonts w:ascii="David" w:hAnsi="David"/>
          <w:noProof/>
          <w:rtl/>
          <w:lang w:eastAsia="he-IL"/>
        </w:rPr>
        <w:t xml:space="preserve"> להורות על תיקון ביטוחי נותן השירותים כמפורט לעיל, אינה מטילה על </w:t>
      </w:r>
      <w:r>
        <w:rPr>
          <w:rFonts w:ascii="David" w:hAnsi="David" w:hint="cs"/>
          <w:noProof/>
          <w:rtl/>
          <w:lang w:eastAsia="he-IL"/>
        </w:rPr>
        <w:t xml:space="preserve">התאגיד </w:t>
      </w:r>
      <w:r w:rsidRPr="00560D1D">
        <w:rPr>
          <w:rFonts w:ascii="David" w:hAnsi="David"/>
          <w:noProof/>
          <w:rtl/>
          <w:lang w:eastAsia="he-IL"/>
        </w:rPr>
        <w:t>או מי מטעמ</w:t>
      </w:r>
      <w:r>
        <w:rPr>
          <w:rFonts w:ascii="David" w:hAnsi="David" w:hint="cs"/>
          <w:noProof/>
          <w:rtl/>
          <w:lang w:eastAsia="he-IL"/>
        </w:rPr>
        <w:t>ו</w:t>
      </w:r>
      <w:r w:rsidRPr="00560D1D">
        <w:rPr>
          <w:rFonts w:ascii="David" w:hAnsi="David"/>
          <w:noProof/>
          <w:rtl/>
          <w:lang w:eastAsia="he-IL"/>
        </w:rPr>
        <w:t xml:space="preserve"> כל חובה וכל אחריות שהיא בכל הקשור לאישור הביטוח כאמור, טיבו, היקפו ותוקפו ואין בה לגרוע מכל חבות המוטלת על נותן השירותים על פי הסכם זה.</w:t>
      </w:r>
    </w:p>
    <w:p w14:paraId="0170060E" w14:textId="77777777" w:rsidR="00D4523E" w:rsidRPr="00560D1D" w:rsidRDefault="00D4523E" w:rsidP="00D4523E">
      <w:pPr>
        <w:numPr>
          <w:ilvl w:val="0"/>
          <w:numId w:val="144"/>
        </w:numPr>
        <w:spacing w:before="0" w:after="120" w:line="259" w:lineRule="auto"/>
        <w:contextualSpacing/>
        <w:rPr>
          <w:rFonts w:ascii="David" w:hAnsi="David"/>
          <w:noProof/>
          <w:lang w:eastAsia="he-IL"/>
        </w:rPr>
      </w:pPr>
      <w:r w:rsidRPr="00560D1D">
        <w:rPr>
          <w:rFonts w:ascii="David" w:hAnsi="David"/>
          <w:noProof/>
          <w:rtl/>
          <w:lang w:eastAsia="he-IL"/>
        </w:rPr>
        <w:t>נותן השירותים מתחייב למלא אחר תנאי פוליסות הביטוח הנערכות על ידו, לשלם את דמי הביטוח במלואם ובמועדם, ולוודא כי ביטוחיו יחודשו מעת לעת לפי הצורך ויהיו בתוקף במשך כל תקופת ההסכם.</w:t>
      </w:r>
    </w:p>
    <w:p w14:paraId="41A5031B" w14:textId="77777777" w:rsidR="00D4523E" w:rsidRPr="00560D1D" w:rsidRDefault="00D4523E" w:rsidP="00D4523E">
      <w:pPr>
        <w:numPr>
          <w:ilvl w:val="0"/>
          <w:numId w:val="144"/>
        </w:numPr>
        <w:spacing w:before="0" w:after="120" w:line="259" w:lineRule="auto"/>
        <w:contextualSpacing/>
        <w:rPr>
          <w:rFonts w:ascii="David" w:hAnsi="David"/>
          <w:noProof/>
          <w:lang w:eastAsia="he-IL"/>
        </w:rPr>
      </w:pPr>
      <w:r w:rsidRPr="00560D1D">
        <w:rPr>
          <w:rFonts w:ascii="David" w:hAnsi="David"/>
          <w:noProof/>
          <w:rtl/>
          <w:lang w:eastAsia="he-IL"/>
        </w:rPr>
        <w:t>למרות האמור לעיל, נותן השירותים מתחייב שהפוליסה לביטוח אחריות מקצועית תחודש ברצף לכל התקופה בה נותן השירותים עלול להימצא אחראי עפ"י דין.</w:t>
      </w:r>
    </w:p>
    <w:p w14:paraId="7274E93D" w14:textId="3B7F83AD" w:rsidR="00D4523E" w:rsidRPr="00560D1D" w:rsidRDefault="00D4523E" w:rsidP="00D4523E">
      <w:pPr>
        <w:numPr>
          <w:ilvl w:val="0"/>
          <w:numId w:val="144"/>
        </w:numPr>
        <w:spacing w:before="0" w:after="120" w:line="259" w:lineRule="auto"/>
        <w:contextualSpacing/>
        <w:rPr>
          <w:rFonts w:ascii="David" w:hAnsi="David"/>
          <w:noProof/>
          <w:lang w:eastAsia="he-IL"/>
        </w:rPr>
      </w:pPr>
      <w:r w:rsidRPr="00560D1D">
        <w:rPr>
          <w:rFonts w:ascii="David" w:hAnsi="David"/>
          <w:noProof/>
          <w:rtl/>
          <w:lang w:eastAsia="he-IL"/>
        </w:rPr>
        <w:t>לא יאוחר מ-</w:t>
      </w:r>
      <w:r w:rsidRPr="00560D1D">
        <w:rPr>
          <w:rFonts w:ascii="David" w:hAnsi="David" w:hint="cs"/>
          <w:noProof/>
          <w:rtl/>
          <w:lang w:eastAsia="he-IL"/>
        </w:rPr>
        <w:t>7</w:t>
      </w:r>
      <w:r w:rsidRPr="00560D1D">
        <w:rPr>
          <w:rFonts w:ascii="David" w:hAnsi="David"/>
          <w:noProof/>
          <w:rtl/>
          <w:lang w:eastAsia="he-IL"/>
        </w:rPr>
        <w:t xml:space="preserve"> ימים לפני מועד תום כל תקופת ביטוח מתחייב נותן השירותים להפקיד בידי ה</w:t>
      </w:r>
      <w:r>
        <w:rPr>
          <w:rFonts w:ascii="David" w:hAnsi="David" w:hint="cs"/>
          <w:noProof/>
          <w:rtl/>
          <w:lang w:eastAsia="he-IL"/>
        </w:rPr>
        <w:t>תאגיד</w:t>
      </w:r>
      <w:r w:rsidRPr="00560D1D">
        <w:rPr>
          <w:rFonts w:ascii="David" w:hAnsi="David"/>
          <w:noProof/>
          <w:rtl/>
          <w:lang w:eastAsia="he-IL"/>
        </w:rPr>
        <w:t xml:space="preserve"> אישור ביטוח חדש.</w:t>
      </w:r>
    </w:p>
    <w:p w14:paraId="0A24CAF1" w14:textId="77777777" w:rsidR="00D4523E" w:rsidRPr="00560D1D" w:rsidRDefault="00D4523E" w:rsidP="00D4523E">
      <w:pPr>
        <w:numPr>
          <w:ilvl w:val="0"/>
          <w:numId w:val="144"/>
        </w:numPr>
        <w:tabs>
          <w:tab w:val="num" w:pos="570"/>
        </w:tabs>
        <w:spacing w:before="0" w:after="120" w:line="259" w:lineRule="auto"/>
        <w:contextualSpacing/>
        <w:rPr>
          <w:rFonts w:ascii="David" w:hAnsi="David"/>
          <w:noProof/>
          <w:lang w:eastAsia="he-IL"/>
        </w:rPr>
      </w:pPr>
      <w:r w:rsidRPr="00560D1D">
        <w:rPr>
          <w:rFonts w:ascii="David" w:hAnsi="David"/>
          <w:noProof/>
          <w:rtl/>
          <w:lang w:eastAsia="he-IL"/>
        </w:rPr>
        <w:t>נותן השירותים מתחייב לחזור ולהפקיד את אישור הביטוח במועדים הנקובים, מדי כל שנת ביטוח כל עוד הסכם זה תקף וזאת אף אם תוקפו הפורמאלי פג אולם הוא ממשיך להתקיים בפועל.</w:t>
      </w:r>
    </w:p>
    <w:p w14:paraId="408A23BE" w14:textId="1AA270DB" w:rsidR="00D4523E" w:rsidRPr="00560D1D" w:rsidRDefault="00D4523E" w:rsidP="00D4523E">
      <w:pPr>
        <w:numPr>
          <w:ilvl w:val="0"/>
          <w:numId w:val="144"/>
        </w:numPr>
        <w:tabs>
          <w:tab w:val="num" w:pos="570"/>
        </w:tabs>
        <w:spacing w:before="0" w:after="120" w:line="259" w:lineRule="auto"/>
        <w:contextualSpacing/>
        <w:rPr>
          <w:rFonts w:ascii="David" w:hAnsi="David"/>
          <w:noProof/>
          <w:lang w:eastAsia="he-IL"/>
        </w:rPr>
      </w:pPr>
      <w:r w:rsidRPr="00560D1D">
        <w:rPr>
          <w:rFonts w:ascii="David" w:hAnsi="David"/>
          <w:noProof/>
          <w:rtl/>
          <w:lang w:eastAsia="he-IL"/>
        </w:rPr>
        <w:t>נותן השירותים מתחייב לקיים נהלי</w:t>
      </w:r>
      <w:r>
        <w:rPr>
          <w:rFonts w:ascii="David" w:hAnsi="David" w:hint="cs"/>
          <w:noProof/>
          <w:rtl/>
          <w:lang w:eastAsia="he-IL"/>
        </w:rPr>
        <w:t>ם</w:t>
      </w:r>
      <w:r w:rsidRPr="00560D1D">
        <w:rPr>
          <w:rFonts w:ascii="David" w:hAnsi="David"/>
          <w:noProof/>
          <w:rtl/>
          <w:lang w:eastAsia="he-IL"/>
        </w:rPr>
        <w:t xml:space="preserve"> אשר יקבעו מעת לעת על ידי </w:t>
      </w:r>
      <w:r>
        <w:rPr>
          <w:rFonts w:ascii="David" w:hAnsi="David" w:hint="cs"/>
          <w:noProof/>
          <w:rtl/>
          <w:lang w:eastAsia="he-IL"/>
        </w:rPr>
        <w:t xml:space="preserve">התאגיד </w:t>
      </w:r>
      <w:r w:rsidRPr="00560D1D">
        <w:rPr>
          <w:rFonts w:ascii="David" w:hAnsi="David"/>
          <w:noProof/>
          <w:rtl/>
          <w:lang w:eastAsia="he-IL"/>
        </w:rPr>
        <w:t>ו/או על ידי המבטחים ו/או על ידי הרשויות המוסמכות. כן מתחייב נותן השירותים שלא לעשות ו/או לא להתיר לאחר לעשות כל מעשה או מחדל אשר יש בהם כדי לסכן חיי אדם ו/או לגרום נזק לרכוש</w:t>
      </w:r>
      <w:r>
        <w:rPr>
          <w:rFonts w:ascii="David" w:hAnsi="David" w:hint="cs"/>
          <w:noProof/>
          <w:rtl/>
          <w:lang w:eastAsia="he-IL"/>
        </w:rPr>
        <w:t xml:space="preserve"> ו/או נזק כספי אחר</w:t>
      </w:r>
      <w:r w:rsidRPr="00560D1D">
        <w:rPr>
          <w:rFonts w:ascii="David" w:hAnsi="David"/>
          <w:noProof/>
          <w:rtl/>
          <w:lang w:eastAsia="he-IL"/>
        </w:rPr>
        <w:t>.</w:t>
      </w:r>
    </w:p>
    <w:p w14:paraId="0E89FF9A" w14:textId="12F9E84D" w:rsidR="00D4523E" w:rsidRPr="00560D1D" w:rsidRDefault="00D4523E" w:rsidP="00D4523E">
      <w:pPr>
        <w:numPr>
          <w:ilvl w:val="0"/>
          <w:numId w:val="144"/>
        </w:numPr>
        <w:tabs>
          <w:tab w:val="num" w:pos="570"/>
        </w:tabs>
        <w:spacing w:before="0" w:after="120" w:line="259" w:lineRule="auto"/>
        <w:contextualSpacing/>
        <w:rPr>
          <w:rFonts w:ascii="David" w:hAnsi="David"/>
          <w:noProof/>
          <w:lang w:eastAsia="he-IL"/>
        </w:rPr>
      </w:pPr>
      <w:r w:rsidRPr="00560D1D">
        <w:rPr>
          <w:rFonts w:ascii="David" w:hAnsi="David"/>
          <w:noProof/>
          <w:rtl/>
          <w:lang w:eastAsia="he-IL"/>
        </w:rPr>
        <w:t>למען הסר ספק, מוסכם בזאת כי קביעת גבול האחריות כמפורט בסעיפי נספח הביטוח המצ"ב, הינה בבחינת דרישה מזערית המוטלת על נותן השירותים שאינה פוטרת אותו ממלוא חבותו לפי הסכם זה. על נותן השירותים לבחון את החשיפה לחבות ולקבוע את גבולות האחריות בהתאם. נותן השירותים מצהיר ומאשר כי הוא יהיה מנוע מלהעלות כל טענה ו/או דרישה כלפי ה</w:t>
      </w:r>
      <w:r>
        <w:rPr>
          <w:rFonts w:ascii="David" w:hAnsi="David" w:hint="cs"/>
          <w:noProof/>
          <w:rtl/>
          <w:lang w:eastAsia="he-IL"/>
        </w:rPr>
        <w:t>תאגיד</w:t>
      </w:r>
      <w:r w:rsidRPr="00560D1D">
        <w:rPr>
          <w:rFonts w:ascii="David" w:hAnsi="David"/>
          <w:noProof/>
          <w:rtl/>
          <w:lang w:eastAsia="he-IL"/>
        </w:rPr>
        <w:t xml:space="preserve"> ו/או מי מטעמ</w:t>
      </w:r>
      <w:r>
        <w:rPr>
          <w:rFonts w:ascii="David" w:hAnsi="David" w:hint="cs"/>
          <w:noProof/>
          <w:rtl/>
          <w:lang w:eastAsia="he-IL"/>
        </w:rPr>
        <w:t>ו</w:t>
      </w:r>
      <w:r w:rsidRPr="00560D1D">
        <w:rPr>
          <w:rFonts w:ascii="David" w:hAnsi="David"/>
          <w:noProof/>
          <w:rtl/>
          <w:lang w:eastAsia="he-IL"/>
        </w:rPr>
        <w:t xml:space="preserve"> בכל הקשור לגבולות האחריות המזעריים כאמור.  </w:t>
      </w:r>
    </w:p>
    <w:p w14:paraId="5F1F66AC" w14:textId="705D8ED9" w:rsidR="00D4523E" w:rsidRPr="00560D1D" w:rsidRDefault="00D4523E" w:rsidP="00D4523E">
      <w:pPr>
        <w:numPr>
          <w:ilvl w:val="0"/>
          <w:numId w:val="144"/>
        </w:numPr>
        <w:tabs>
          <w:tab w:val="num" w:pos="570"/>
        </w:tabs>
        <w:spacing w:before="0" w:after="120" w:line="259" w:lineRule="auto"/>
        <w:contextualSpacing/>
        <w:rPr>
          <w:rFonts w:ascii="David" w:hAnsi="David"/>
          <w:noProof/>
          <w:lang w:eastAsia="he-IL"/>
        </w:rPr>
      </w:pPr>
      <w:r w:rsidRPr="00560D1D">
        <w:rPr>
          <w:rFonts w:ascii="David" w:hAnsi="David"/>
          <w:noProof/>
          <w:rtl/>
          <w:lang w:eastAsia="he-IL"/>
        </w:rPr>
        <w:t>אם לדעת נותן השירותים יש צורך בעריכת ביטוח נוסף ו/או משלים לביטוחיו המפורטים באישור הביטוח, מתחייב נותן השירותים לערוך ולקיים את הביטוח הנוסף ו/או המשלים כאמור. בכל ביטוח נוסף או משלים לביטוחי נותן השירותים כאמור, יכלל סעיף בדבר ויתור על זכות תחלוף כלפי ה</w:t>
      </w:r>
      <w:r>
        <w:rPr>
          <w:rFonts w:ascii="David" w:hAnsi="David" w:hint="cs"/>
          <w:noProof/>
          <w:rtl/>
          <w:lang w:eastAsia="he-IL"/>
        </w:rPr>
        <w:t>תאגיד</w:t>
      </w:r>
      <w:r w:rsidRPr="00560D1D">
        <w:rPr>
          <w:rFonts w:ascii="David" w:hAnsi="David"/>
          <w:noProof/>
          <w:rtl/>
          <w:lang w:eastAsia="he-IL"/>
        </w:rPr>
        <w:t xml:space="preserve"> (לעניין ביטוחי רכוש) ושם המבוטח יורחב לכלול את ה</w:t>
      </w:r>
      <w:r>
        <w:rPr>
          <w:rFonts w:ascii="David" w:hAnsi="David" w:hint="cs"/>
          <w:noProof/>
          <w:rtl/>
          <w:lang w:eastAsia="he-IL"/>
        </w:rPr>
        <w:t>תאגיד</w:t>
      </w:r>
      <w:r w:rsidRPr="00560D1D">
        <w:rPr>
          <w:rFonts w:ascii="David" w:hAnsi="David"/>
          <w:noProof/>
          <w:rtl/>
          <w:lang w:eastAsia="he-IL"/>
        </w:rPr>
        <w:t xml:space="preserve"> (לעניין ביטוחי חבויות) בכפוף לסעיף אחריות צולבת.</w:t>
      </w:r>
    </w:p>
    <w:p w14:paraId="52B2C95F" w14:textId="2AC139BA" w:rsidR="00D4523E" w:rsidRPr="00560D1D" w:rsidRDefault="00D4523E" w:rsidP="00D4523E">
      <w:pPr>
        <w:numPr>
          <w:ilvl w:val="0"/>
          <w:numId w:val="144"/>
        </w:numPr>
        <w:tabs>
          <w:tab w:val="num" w:pos="570"/>
        </w:tabs>
        <w:spacing w:before="0" w:after="120" w:line="259" w:lineRule="auto"/>
        <w:contextualSpacing/>
        <w:rPr>
          <w:rFonts w:ascii="David" w:hAnsi="David"/>
          <w:noProof/>
          <w:lang w:eastAsia="he-IL"/>
        </w:rPr>
      </w:pPr>
      <w:r w:rsidRPr="00560D1D">
        <w:rPr>
          <w:rFonts w:ascii="David" w:hAnsi="David"/>
          <w:noProof/>
          <w:rtl/>
          <w:lang w:eastAsia="he-IL"/>
        </w:rPr>
        <w:lastRenderedPageBreak/>
        <w:t>הפוליסות לא תשוננה לרעה ולא תבוטלנה אלא לאחר שנשלחה הודעה מטעם המבטחת ל</w:t>
      </w:r>
      <w:r>
        <w:rPr>
          <w:rFonts w:ascii="David" w:hAnsi="David" w:hint="cs"/>
          <w:noProof/>
          <w:rtl/>
          <w:lang w:eastAsia="he-IL"/>
        </w:rPr>
        <w:t>תאגיד</w:t>
      </w:r>
      <w:r w:rsidRPr="00560D1D">
        <w:rPr>
          <w:rFonts w:ascii="David" w:hAnsi="David"/>
          <w:noProof/>
          <w:rtl/>
          <w:lang w:eastAsia="he-IL"/>
        </w:rPr>
        <w:t>. כן מתחייב נותן השירותים להמציא</w:t>
      </w:r>
      <w:r>
        <w:rPr>
          <w:rFonts w:ascii="David" w:hAnsi="David" w:hint="cs"/>
          <w:noProof/>
          <w:rtl/>
          <w:lang w:eastAsia="he-IL"/>
        </w:rPr>
        <w:t xml:space="preserve"> לתאגיד</w:t>
      </w:r>
      <w:r w:rsidRPr="00560D1D">
        <w:rPr>
          <w:rFonts w:ascii="David" w:hAnsi="David"/>
          <w:noProof/>
          <w:rtl/>
          <w:lang w:eastAsia="he-IL"/>
        </w:rPr>
        <w:t>, מיד עם דרישת</w:t>
      </w:r>
      <w:r>
        <w:rPr>
          <w:rFonts w:ascii="David" w:hAnsi="David" w:hint="cs"/>
          <w:noProof/>
          <w:rtl/>
          <w:lang w:eastAsia="he-IL"/>
        </w:rPr>
        <w:t>ו</w:t>
      </w:r>
      <w:r w:rsidRPr="00560D1D">
        <w:rPr>
          <w:rFonts w:ascii="David" w:hAnsi="David"/>
          <w:noProof/>
          <w:rtl/>
          <w:lang w:eastAsia="he-IL"/>
        </w:rPr>
        <w:t>, העתקים חתומים של ביטוחיו. בכל מקרה של אי התאמה בין האמור בהעתקי ביטוחי נותן השירותים לבין האמור בחוזה זה, ולדרישת</w:t>
      </w:r>
      <w:r>
        <w:rPr>
          <w:rFonts w:ascii="David" w:hAnsi="David" w:hint="cs"/>
          <w:noProof/>
          <w:rtl/>
          <w:lang w:eastAsia="he-IL"/>
        </w:rPr>
        <w:t xml:space="preserve"> התאגיד</w:t>
      </w:r>
      <w:r w:rsidRPr="00560D1D">
        <w:rPr>
          <w:rFonts w:ascii="David" w:hAnsi="David"/>
          <w:noProof/>
          <w:rtl/>
          <w:lang w:eastAsia="he-IL"/>
        </w:rPr>
        <w:t>, מתחייב נותן השירותים לגרום לשינוי הביטוחים האמורים על מנת להתאימם להוראות חוזה זה. מוסכם בזה במפורש, כי אין בעריכת הביטוחים האמורים, בהמצאתם ו/או בשינויים כדי להוות אישור בדבר התאמתם, והדבר לא יטיל אחריות כלשהיא על ה</w:t>
      </w:r>
      <w:r>
        <w:rPr>
          <w:rFonts w:ascii="David" w:hAnsi="David" w:hint="cs"/>
          <w:noProof/>
          <w:rtl/>
          <w:lang w:eastAsia="he-IL"/>
        </w:rPr>
        <w:t>תאגיד</w:t>
      </w:r>
      <w:r w:rsidRPr="00560D1D">
        <w:rPr>
          <w:rFonts w:ascii="David" w:hAnsi="David"/>
          <w:noProof/>
          <w:rtl/>
          <w:lang w:eastAsia="he-IL"/>
        </w:rPr>
        <w:t xml:space="preserve"> ולא יצמצם את אחריותו של נותן השירותים על פי חוזה זה או על פי כל דין.</w:t>
      </w:r>
    </w:p>
    <w:p w14:paraId="2FE42924" w14:textId="08708A87" w:rsidR="00D4523E" w:rsidRPr="00560D1D" w:rsidRDefault="00D4523E" w:rsidP="00D4523E">
      <w:pPr>
        <w:numPr>
          <w:ilvl w:val="0"/>
          <w:numId w:val="144"/>
        </w:numPr>
        <w:tabs>
          <w:tab w:val="num" w:pos="570"/>
        </w:tabs>
        <w:spacing w:before="0" w:after="120" w:line="259" w:lineRule="auto"/>
        <w:contextualSpacing/>
        <w:rPr>
          <w:rFonts w:ascii="David" w:hAnsi="David"/>
          <w:noProof/>
          <w:lang w:eastAsia="he-IL"/>
        </w:rPr>
      </w:pPr>
      <w:r w:rsidRPr="00560D1D">
        <w:rPr>
          <w:rFonts w:ascii="David" w:hAnsi="David"/>
          <w:noProof/>
          <w:rtl/>
          <w:lang w:eastAsia="he-IL"/>
        </w:rPr>
        <w:t>בכל הפוליסות שם המבוטח בביטוחי נותן השירותים המפורטים לעיל יורחב לכלול גם את ה</w:t>
      </w:r>
      <w:r>
        <w:rPr>
          <w:rFonts w:ascii="David" w:hAnsi="David" w:hint="cs"/>
          <w:noProof/>
          <w:rtl/>
          <w:lang w:eastAsia="he-IL"/>
        </w:rPr>
        <w:t>תאגיד</w:t>
      </w:r>
      <w:r w:rsidRPr="00560D1D">
        <w:rPr>
          <w:rFonts w:ascii="David" w:hAnsi="David"/>
          <w:noProof/>
          <w:rtl/>
          <w:lang w:eastAsia="he-IL"/>
        </w:rPr>
        <w:t>. ביטוחי נותן השירותים יכללו סעיף מפורש בדבר ויתור על זכותו לתחלוף נגד</w:t>
      </w:r>
      <w:r w:rsidRPr="00560D1D">
        <w:rPr>
          <w:rFonts w:ascii="David" w:hAnsi="David" w:hint="cs"/>
          <w:noProof/>
          <w:rtl/>
          <w:lang w:eastAsia="he-IL"/>
        </w:rPr>
        <w:t xml:space="preserve"> ה</w:t>
      </w:r>
      <w:r>
        <w:rPr>
          <w:rFonts w:ascii="David" w:hAnsi="David" w:hint="cs"/>
          <w:noProof/>
          <w:rtl/>
          <w:lang w:eastAsia="he-IL"/>
        </w:rPr>
        <w:t>תאגיד</w:t>
      </w:r>
      <w:r w:rsidRPr="00560D1D">
        <w:rPr>
          <w:rFonts w:ascii="David" w:hAnsi="David" w:hint="cs"/>
          <w:noProof/>
          <w:rtl/>
          <w:lang w:eastAsia="he-IL"/>
        </w:rPr>
        <w:t xml:space="preserve"> ו/או מי מטעמ</w:t>
      </w:r>
      <w:r>
        <w:rPr>
          <w:rFonts w:ascii="David" w:hAnsi="David" w:hint="cs"/>
          <w:noProof/>
          <w:rtl/>
          <w:lang w:eastAsia="he-IL"/>
        </w:rPr>
        <w:t>ו</w:t>
      </w:r>
      <w:r w:rsidRPr="00560D1D">
        <w:rPr>
          <w:rFonts w:ascii="David" w:hAnsi="David"/>
          <w:noProof/>
          <w:rtl/>
          <w:lang w:eastAsia="he-IL"/>
        </w:rPr>
        <w:t xml:space="preserve">. </w:t>
      </w:r>
    </w:p>
    <w:p w14:paraId="5F0B0592" w14:textId="69C343E2" w:rsidR="00D4523E" w:rsidRPr="00560D1D" w:rsidRDefault="00D4523E" w:rsidP="00D4523E">
      <w:pPr>
        <w:numPr>
          <w:ilvl w:val="0"/>
          <w:numId w:val="144"/>
        </w:numPr>
        <w:tabs>
          <w:tab w:val="num" w:pos="570"/>
        </w:tabs>
        <w:spacing w:before="0" w:after="120" w:line="259" w:lineRule="auto"/>
        <w:contextualSpacing/>
        <w:rPr>
          <w:rFonts w:ascii="David" w:hAnsi="David"/>
          <w:noProof/>
          <w:lang w:eastAsia="he-IL"/>
        </w:rPr>
      </w:pPr>
      <w:r w:rsidRPr="00560D1D">
        <w:rPr>
          <w:rFonts w:ascii="David" w:hAnsi="David"/>
          <w:noProof/>
          <w:rtl/>
          <w:lang w:eastAsia="he-IL"/>
        </w:rPr>
        <w:t>ביטוחי נותן השירותים יכללו הוראה על פיה הם ביטוחים ראשוניים לכל ביטוח אחר שנערך ע"י ה</w:t>
      </w:r>
      <w:r>
        <w:rPr>
          <w:rFonts w:ascii="David" w:hAnsi="David" w:hint="cs"/>
          <w:noProof/>
          <w:rtl/>
          <w:lang w:eastAsia="he-IL"/>
        </w:rPr>
        <w:t>תאגיד</w:t>
      </w:r>
      <w:r w:rsidRPr="00560D1D">
        <w:rPr>
          <w:rFonts w:ascii="David" w:hAnsi="David"/>
          <w:noProof/>
          <w:rtl/>
          <w:lang w:eastAsia="he-IL"/>
        </w:rPr>
        <w:t>, ולא יחול עליהם סעיף "השתתפות".</w:t>
      </w:r>
    </w:p>
    <w:p w14:paraId="44E1946C" w14:textId="77777777" w:rsidR="00D4523E" w:rsidRPr="00560D1D" w:rsidRDefault="00D4523E" w:rsidP="00D4523E">
      <w:pPr>
        <w:numPr>
          <w:ilvl w:val="0"/>
          <w:numId w:val="144"/>
        </w:numPr>
        <w:tabs>
          <w:tab w:val="num" w:pos="570"/>
        </w:tabs>
        <w:spacing w:before="0" w:after="120" w:line="259" w:lineRule="auto"/>
        <w:contextualSpacing/>
        <w:rPr>
          <w:rFonts w:ascii="David" w:hAnsi="David"/>
          <w:noProof/>
          <w:lang w:eastAsia="he-IL"/>
        </w:rPr>
      </w:pPr>
      <w:r w:rsidRPr="00560D1D">
        <w:rPr>
          <w:rFonts w:ascii="David" w:hAnsi="David"/>
          <w:noProof/>
          <w:rtl/>
          <w:lang w:eastAsia="he-IL"/>
        </w:rPr>
        <w:t>בפוליסות יבוטלו סעיפי רשלנות רבתי/חמורה.</w:t>
      </w:r>
    </w:p>
    <w:p w14:paraId="1D07B9AB" w14:textId="70F72F1E" w:rsidR="00D4523E" w:rsidRDefault="00D4523E" w:rsidP="00D4523E">
      <w:pPr>
        <w:numPr>
          <w:ilvl w:val="0"/>
          <w:numId w:val="144"/>
        </w:numPr>
        <w:tabs>
          <w:tab w:val="num" w:pos="570"/>
        </w:tabs>
        <w:spacing w:before="0" w:after="120" w:line="259" w:lineRule="auto"/>
        <w:contextualSpacing/>
        <w:rPr>
          <w:rFonts w:ascii="David" w:hAnsi="David"/>
          <w:noProof/>
          <w:lang w:eastAsia="he-IL"/>
        </w:rPr>
      </w:pPr>
      <w:r w:rsidRPr="00560D1D">
        <w:rPr>
          <w:rFonts w:ascii="David" w:hAnsi="David"/>
          <w:noProof/>
          <w:rtl/>
          <w:lang w:eastAsia="he-IL"/>
        </w:rPr>
        <w:t>הפוליסות יכללו סעיף ביטול של 60 יום עפי"ו מתחייבת המבטחת להודיע ל</w:t>
      </w:r>
      <w:r>
        <w:rPr>
          <w:rFonts w:ascii="David" w:hAnsi="David" w:hint="cs"/>
          <w:noProof/>
          <w:rtl/>
          <w:lang w:eastAsia="he-IL"/>
        </w:rPr>
        <w:t>תאגיד</w:t>
      </w:r>
      <w:r w:rsidRPr="00560D1D">
        <w:rPr>
          <w:rFonts w:ascii="David" w:hAnsi="David"/>
          <w:noProof/>
          <w:rtl/>
          <w:lang w:eastAsia="he-IL"/>
        </w:rPr>
        <w:t xml:space="preserve"> 60 יום קודם לביטול הפוליסות ו/או ו/או כל שינוי לרעה.</w:t>
      </w:r>
    </w:p>
    <w:p w14:paraId="4C6AA512" w14:textId="77777777" w:rsidR="00D4523E" w:rsidRDefault="00D4523E" w:rsidP="00D4523E">
      <w:pPr>
        <w:spacing w:after="120" w:line="259" w:lineRule="auto"/>
        <w:contextualSpacing/>
        <w:rPr>
          <w:rFonts w:ascii="David" w:hAnsi="David"/>
          <w:noProof/>
          <w:rtl/>
          <w:lang w:eastAsia="he-IL"/>
        </w:rPr>
      </w:pPr>
    </w:p>
    <w:p w14:paraId="220F2C5D" w14:textId="6BF8F965" w:rsidR="00D4523E" w:rsidRDefault="00D4523E">
      <w:pPr>
        <w:bidi w:val="0"/>
        <w:spacing w:before="0" w:after="200" w:line="276" w:lineRule="auto"/>
        <w:jc w:val="left"/>
        <w:rPr>
          <w:rFonts w:ascii="David" w:hAnsi="David"/>
          <w:noProof/>
          <w:lang w:eastAsia="he-IL"/>
        </w:rPr>
      </w:pPr>
      <w:r>
        <w:rPr>
          <w:rFonts w:ascii="David" w:hAnsi="David"/>
          <w:noProof/>
          <w:rtl/>
          <w:lang w:eastAsia="he-IL"/>
        </w:rPr>
        <w:br w:type="page"/>
      </w:r>
    </w:p>
    <w:tbl>
      <w:tblPr>
        <w:bidiVisual/>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2404"/>
        <w:gridCol w:w="1275"/>
        <w:gridCol w:w="2723"/>
        <w:gridCol w:w="1694"/>
      </w:tblGrid>
      <w:tr w:rsidR="00D4523E" w:rsidRPr="00D4523E" w14:paraId="7B84239A" w14:textId="77777777" w:rsidTr="00121D3E">
        <w:trPr>
          <w:trHeight w:val="463"/>
          <w:tblHeader/>
        </w:trPr>
        <w:tc>
          <w:tcPr>
            <w:tcW w:w="8080" w:type="dxa"/>
            <w:gridSpan w:val="4"/>
            <w:shd w:val="clear" w:color="auto" w:fill="F2F2F2"/>
          </w:tcPr>
          <w:p w14:paraId="009AE420" w14:textId="1B9F3E9C" w:rsidR="00D4523E" w:rsidRPr="00D4523E" w:rsidRDefault="00D4523E" w:rsidP="00D4523E">
            <w:pPr>
              <w:spacing w:before="0"/>
              <w:jc w:val="center"/>
              <w:rPr>
                <w:rFonts w:ascii="David" w:hAnsi="David"/>
                <w:sz w:val="34"/>
                <w:szCs w:val="34"/>
                <w:rtl/>
              </w:rPr>
            </w:pPr>
            <w:r w:rsidRPr="00D4523E">
              <w:rPr>
                <w:rFonts w:ascii="David" w:hAnsi="David"/>
                <w:sz w:val="28"/>
                <w:szCs w:val="28"/>
                <w:rtl/>
              </w:rPr>
              <w:lastRenderedPageBreak/>
              <w:t>אישור קיום ביטוחים/אישור על הסכמה לעריכת ביטוח בלבד**</w:t>
            </w:r>
          </w:p>
        </w:tc>
        <w:tc>
          <w:tcPr>
            <w:tcW w:w="1694" w:type="dxa"/>
          </w:tcPr>
          <w:p w14:paraId="512E6276" w14:textId="77777777" w:rsidR="00D4523E" w:rsidRPr="00D4523E" w:rsidRDefault="00D4523E" w:rsidP="00D4523E">
            <w:pPr>
              <w:spacing w:before="0"/>
              <w:jc w:val="left"/>
              <w:rPr>
                <w:rFonts w:ascii="David" w:hAnsi="David"/>
                <w:sz w:val="16"/>
                <w:szCs w:val="16"/>
                <w:rtl/>
              </w:rPr>
            </w:pPr>
            <w:r w:rsidRPr="00D4523E">
              <w:rPr>
                <w:rFonts w:ascii="David" w:hAnsi="David"/>
                <w:sz w:val="20"/>
                <w:szCs w:val="20"/>
                <w:rtl/>
              </w:rPr>
              <w:t>תאריך הנפקת האישור (</w:t>
            </w:r>
            <w:r w:rsidRPr="00D4523E">
              <w:rPr>
                <w:rFonts w:ascii="David" w:hAnsi="David"/>
                <w:sz w:val="20"/>
                <w:szCs w:val="20"/>
              </w:rPr>
              <w:t>DD/MM/YYYY</w:t>
            </w:r>
            <w:r w:rsidRPr="00D4523E">
              <w:rPr>
                <w:rFonts w:ascii="David" w:hAnsi="David"/>
                <w:sz w:val="20"/>
                <w:szCs w:val="20"/>
                <w:rtl/>
              </w:rPr>
              <w:t>)</w:t>
            </w:r>
          </w:p>
        </w:tc>
      </w:tr>
      <w:tr w:rsidR="00D4523E" w:rsidRPr="00D4523E" w14:paraId="21BA3CB6" w14:textId="77777777" w:rsidTr="00121D3E">
        <w:trPr>
          <w:trHeight w:val="315"/>
        </w:trPr>
        <w:tc>
          <w:tcPr>
            <w:tcW w:w="9774" w:type="dxa"/>
            <w:gridSpan w:val="5"/>
          </w:tcPr>
          <w:p w14:paraId="1756D557" w14:textId="77777777" w:rsidR="00D4523E" w:rsidRPr="00D4523E" w:rsidRDefault="00D4523E" w:rsidP="00D4523E">
            <w:pPr>
              <w:spacing w:before="0"/>
              <w:jc w:val="left"/>
              <w:rPr>
                <w:rFonts w:ascii="David" w:hAnsi="David"/>
                <w:sz w:val="18"/>
                <w:szCs w:val="18"/>
              </w:rPr>
            </w:pPr>
            <w:r w:rsidRPr="00D4523E">
              <w:rPr>
                <w:rFonts w:ascii="David" w:hAnsi="David"/>
                <w:b/>
                <w:bCs/>
                <w:sz w:val="18"/>
                <w:szCs w:val="18"/>
                <w:u w:val="single"/>
                <w:rtl/>
              </w:rPr>
              <w:t>באי</w:t>
            </w:r>
            <w:r w:rsidRPr="00D4523E">
              <w:rPr>
                <w:rFonts w:ascii="David" w:hAnsi="David"/>
                <w:b/>
                <w:bCs/>
                <w:sz w:val="18"/>
                <w:szCs w:val="18"/>
                <w:rtl/>
              </w:rPr>
              <w:t>שור קיום ביטוחים תבוא הפסקה הבאה</w:t>
            </w:r>
            <w:r w:rsidRPr="00D4523E">
              <w:rPr>
                <w:rFonts w:ascii="David" w:hAnsi="David"/>
                <w:sz w:val="18"/>
                <w:szCs w:val="18"/>
                <w:rtl/>
              </w:rPr>
              <w:t>: 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794330F6" w14:textId="77777777" w:rsidR="00D4523E" w:rsidRPr="00D4523E" w:rsidRDefault="00D4523E" w:rsidP="00D4523E">
            <w:pPr>
              <w:spacing w:before="0"/>
              <w:jc w:val="left"/>
              <w:rPr>
                <w:rFonts w:ascii="David" w:hAnsi="David"/>
                <w:sz w:val="18"/>
                <w:szCs w:val="18"/>
                <w:u w:val="single"/>
              </w:rPr>
            </w:pPr>
            <w:r w:rsidRPr="00D4523E">
              <w:rPr>
                <w:rFonts w:ascii="David" w:hAnsi="David"/>
                <w:b/>
                <w:bCs/>
                <w:sz w:val="18"/>
                <w:szCs w:val="18"/>
                <w:rtl/>
              </w:rPr>
              <w:t>באישור על הסכמה לעריכת ביטוח תבוא הפסקה הבאה</w:t>
            </w:r>
            <w:r w:rsidRPr="00D4523E">
              <w:rPr>
                <w:rFonts w:ascii="David" w:hAnsi="David"/>
                <w:sz w:val="18"/>
                <w:szCs w:val="18"/>
                <w:rtl/>
              </w:rPr>
              <w:t>: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הקבועים בהצעה יגבר האמור בהצעה למעט במקרה שבו תנאי באישור זה מיטיב עם מבקש האישור. אישור זה אינו מהווה אישור על קיומה של פוליסה תקפה. אישור זה יהיה תקף ככל שלא יחול שינוי בתנאים, הן בנוגע לרכוש המבוטח והן בנוגע למבוטח, באופן שמוביל לשינוי בסיכון או להיעדר אפשרות של החברה לרכוש ביטוח משנה התואם את הכיסוי</w:t>
            </w:r>
            <w:r w:rsidRPr="00D4523E">
              <w:rPr>
                <w:rFonts w:ascii="David" w:hAnsi="David"/>
                <w:sz w:val="18"/>
                <w:szCs w:val="18"/>
                <w:u w:val="single"/>
                <w:rtl/>
              </w:rPr>
              <w:t>.</w:t>
            </w:r>
          </w:p>
        </w:tc>
      </w:tr>
      <w:tr w:rsidR="00D4523E" w:rsidRPr="00D4523E" w14:paraId="7DABECFE" w14:textId="77777777" w:rsidTr="00121D3E">
        <w:trPr>
          <w:trHeight w:val="278"/>
        </w:trPr>
        <w:tc>
          <w:tcPr>
            <w:tcW w:w="1678" w:type="dxa"/>
            <w:shd w:val="clear" w:color="auto" w:fill="F2F2F2"/>
          </w:tcPr>
          <w:p w14:paraId="00B7E8F7" w14:textId="77777777" w:rsidR="00D4523E" w:rsidRPr="00D4523E" w:rsidRDefault="00D4523E" w:rsidP="00D4523E">
            <w:pPr>
              <w:spacing w:before="0"/>
              <w:jc w:val="center"/>
              <w:rPr>
                <w:rFonts w:ascii="David" w:hAnsi="David"/>
                <w:szCs w:val="22"/>
                <w:rtl/>
              </w:rPr>
            </w:pPr>
            <w:r w:rsidRPr="00D4523E">
              <w:rPr>
                <w:rFonts w:ascii="David" w:hAnsi="David"/>
                <w:szCs w:val="22"/>
                <w:rtl/>
              </w:rPr>
              <w:t xml:space="preserve">מבקש האישור הראשי* </w:t>
            </w:r>
          </w:p>
        </w:tc>
        <w:tc>
          <w:tcPr>
            <w:tcW w:w="2404" w:type="dxa"/>
            <w:shd w:val="clear" w:color="auto" w:fill="F2F2F2"/>
          </w:tcPr>
          <w:p w14:paraId="2A70ECDA" w14:textId="77777777" w:rsidR="00D4523E" w:rsidRPr="00D4523E" w:rsidDel="009955DA" w:rsidRDefault="00D4523E" w:rsidP="00D4523E">
            <w:pPr>
              <w:spacing w:before="0"/>
              <w:jc w:val="center"/>
              <w:rPr>
                <w:rFonts w:ascii="David" w:hAnsi="David"/>
                <w:szCs w:val="22"/>
                <w:rtl/>
              </w:rPr>
            </w:pPr>
            <w:r w:rsidRPr="00D4523E">
              <w:rPr>
                <w:rFonts w:ascii="David" w:hAnsi="David"/>
                <w:szCs w:val="22"/>
                <w:rtl/>
              </w:rPr>
              <w:t>גורמים נוספים הקשורים למבקש האישור וייחשבו כמבקש האישור*</w:t>
            </w:r>
          </w:p>
        </w:tc>
        <w:tc>
          <w:tcPr>
            <w:tcW w:w="1275" w:type="dxa"/>
            <w:shd w:val="clear" w:color="auto" w:fill="F2F2F2"/>
          </w:tcPr>
          <w:p w14:paraId="493B259D" w14:textId="77777777" w:rsidR="00D4523E" w:rsidRPr="00D4523E" w:rsidRDefault="00D4523E" w:rsidP="00D4523E">
            <w:pPr>
              <w:spacing w:before="0"/>
              <w:jc w:val="center"/>
              <w:rPr>
                <w:rFonts w:ascii="David" w:hAnsi="David"/>
                <w:szCs w:val="22"/>
                <w:rtl/>
              </w:rPr>
            </w:pPr>
            <w:r w:rsidRPr="00D4523E" w:rsidDel="009955DA">
              <w:rPr>
                <w:rFonts w:ascii="David" w:hAnsi="David"/>
                <w:szCs w:val="22"/>
                <w:rtl/>
              </w:rPr>
              <w:t>ה</w:t>
            </w:r>
            <w:r w:rsidRPr="00D4523E">
              <w:rPr>
                <w:rFonts w:ascii="David" w:hAnsi="David"/>
                <w:szCs w:val="22"/>
                <w:rtl/>
              </w:rPr>
              <w:t>מבוטח/המועמד לביטוח**</w:t>
            </w:r>
          </w:p>
        </w:tc>
        <w:tc>
          <w:tcPr>
            <w:tcW w:w="2723" w:type="dxa"/>
            <w:shd w:val="clear" w:color="auto" w:fill="F2F2F2"/>
          </w:tcPr>
          <w:p w14:paraId="7D1EC2C6" w14:textId="77777777" w:rsidR="00D4523E" w:rsidRPr="00D4523E" w:rsidRDefault="00D4523E" w:rsidP="00D4523E">
            <w:pPr>
              <w:spacing w:before="0"/>
              <w:jc w:val="center"/>
              <w:rPr>
                <w:rFonts w:ascii="David" w:hAnsi="David"/>
                <w:szCs w:val="22"/>
                <w:rtl/>
              </w:rPr>
            </w:pPr>
            <w:r w:rsidRPr="00D4523E">
              <w:rPr>
                <w:rFonts w:ascii="David" w:hAnsi="David"/>
                <w:szCs w:val="22"/>
                <w:rtl/>
              </w:rPr>
              <w:t>אופי העסקה והעיסוק המבוטח*</w:t>
            </w:r>
          </w:p>
        </w:tc>
        <w:tc>
          <w:tcPr>
            <w:tcW w:w="1694" w:type="dxa"/>
            <w:shd w:val="clear" w:color="auto" w:fill="F2F2F2"/>
          </w:tcPr>
          <w:p w14:paraId="20231A12" w14:textId="77777777" w:rsidR="00D4523E" w:rsidRPr="00D4523E" w:rsidRDefault="00D4523E" w:rsidP="00D4523E">
            <w:pPr>
              <w:spacing w:before="0"/>
              <w:jc w:val="center"/>
              <w:rPr>
                <w:rFonts w:ascii="David" w:hAnsi="David"/>
                <w:szCs w:val="22"/>
                <w:rtl/>
              </w:rPr>
            </w:pPr>
            <w:r w:rsidRPr="00D4523E">
              <w:rPr>
                <w:rFonts w:ascii="David" w:hAnsi="David"/>
                <w:szCs w:val="22"/>
                <w:rtl/>
              </w:rPr>
              <w:t>מעמד מבקש האישור*</w:t>
            </w:r>
          </w:p>
        </w:tc>
      </w:tr>
      <w:tr w:rsidR="00D4523E" w:rsidRPr="00D4523E" w14:paraId="3B5D12C1" w14:textId="77777777" w:rsidTr="00121D3E">
        <w:trPr>
          <w:trHeight w:val="551"/>
        </w:trPr>
        <w:tc>
          <w:tcPr>
            <w:tcW w:w="1678" w:type="dxa"/>
          </w:tcPr>
          <w:p w14:paraId="332BCDD2" w14:textId="77777777" w:rsidR="00D4523E" w:rsidRDefault="00D4523E" w:rsidP="00D4523E">
            <w:pPr>
              <w:spacing w:before="0"/>
              <w:jc w:val="left"/>
              <w:rPr>
                <w:rFonts w:ascii="David" w:hAnsi="David"/>
                <w:b/>
                <w:bCs/>
                <w:szCs w:val="22"/>
                <w:rtl/>
              </w:rPr>
            </w:pPr>
            <w:r w:rsidRPr="00D4523E">
              <w:rPr>
                <w:rFonts w:ascii="David" w:hAnsi="David"/>
                <w:szCs w:val="22"/>
                <w:rtl/>
              </w:rPr>
              <w:t>שם</w:t>
            </w:r>
          </w:p>
          <w:p w14:paraId="3C3BED8D" w14:textId="140F56F7" w:rsidR="00A11471" w:rsidRPr="00D4523E" w:rsidRDefault="00A11471" w:rsidP="00D4523E">
            <w:pPr>
              <w:spacing w:before="0"/>
              <w:jc w:val="left"/>
              <w:rPr>
                <w:rFonts w:ascii="David" w:hAnsi="David"/>
                <w:b/>
                <w:bCs/>
                <w:szCs w:val="22"/>
                <w:rtl/>
              </w:rPr>
            </w:pPr>
            <w:r w:rsidRPr="00A11471">
              <w:rPr>
                <w:rFonts w:ascii="David" w:hAnsi="David"/>
                <w:b/>
                <w:bCs/>
                <w:szCs w:val="22"/>
                <w:rtl/>
              </w:rPr>
              <w:t>תאגיד המים והביוב פלגי השרון</w:t>
            </w:r>
          </w:p>
        </w:tc>
        <w:tc>
          <w:tcPr>
            <w:tcW w:w="2404" w:type="dxa"/>
          </w:tcPr>
          <w:p w14:paraId="62150C31" w14:textId="77777777" w:rsidR="00D4523E" w:rsidRPr="00D4523E" w:rsidRDefault="00D4523E" w:rsidP="00D4523E">
            <w:pPr>
              <w:spacing w:before="0"/>
              <w:jc w:val="left"/>
              <w:rPr>
                <w:rFonts w:ascii="David" w:hAnsi="David"/>
                <w:szCs w:val="22"/>
                <w:rtl/>
              </w:rPr>
            </w:pPr>
            <w:r w:rsidRPr="00D4523E">
              <w:rPr>
                <w:rFonts w:ascii="David" w:hAnsi="David"/>
                <w:szCs w:val="22"/>
                <w:rtl/>
              </w:rPr>
              <w:t>שם</w:t>
            </w:r>
          </w:p>
          <w:p w14:paraId="5C81A910" w14:textId="0B702514" w:rsidR="00D4523E" w:rsidRPr="00D4523E" w:rsidRDefault="00D4523E" w:rsidP="00D4523E">
            <w:pPr>
              <w:spacing w:before="0"/>
              <w:jc w:val="left"/>
              <w:rPr>
                <w:rFonts w:ascii="David" w:hAnsi="David"/>
                <w:szCs w:val="22"/>
              </w:rPr>
            </w:pPr>
          </w:p>
        </w:tc>
        <w:tc>
          <w:tcPr>
            <w:tcW w:w="1275" w:type="dxa"/>
          </w:tcPr>
          <w:p w14:paraId="753FAEEA" w14:textId="77777777" w:rsidR="00D4523E" w:rsidRPr="00D4523E" w:rsidRDefault="00D4523E" w:rsidP="00D4523E">
            <w:pPr>
              <w:spacing w:before="0"/>
              <w:jc w:val="left"/>
              <w:rPr>
                <w:rFonts w:ascii="David" w:hAnsi="David"/>
                <w:szCs w:val="22"/>
                <w:rtl/>
              </w:rPr>
            </w:pPr>
            <w:r w:rsidRPr="00D4523E">
              <w:rPr>
                <w:rFonts w:ascii="David" w:hAnsi="David"/>
                <w:szCs w:val="22"/>
                <w:rtl/>
              </w:rPr>
              <w:t>שם</w:t>
            </w:r>
          </w:p>
        </w:tc>
        <w:tc>
          <w:tcPr>
            <w:tcW w:w="2723" w:type="dxa"/>
            <w:vMerge w:val="restart"/>
          </w:tcPr>
          <w:p w14:paraId="27263AA0" w14:textId="77777777" w:rsidR="00D4523E" w:rsidRPr="00D4523E" w:rsidRDefault="00D4523E" w:rsidP="00D4523E">
            <w:pPr>
              <w:spacing w:before="0"/>
              <w:ind w:left="50" w:right="78"/>
              <w:jc w:val="left"/>
              <w:rPr>
                <w:rFonts w:ascii="David" w:hAnsi="David"/>
                <w:b/>
                <w:szCs w:val="22"/>
                <w:rtl/>
              </w:rPr>
            </w:pPr>
            <w:r w:rsidRPr="00D4523E">
              <w:rPr>
                <w:rFonts w:ascii="David" w:hAnsi="David"/>
                <w:b/>
                <w:szCs w:val="22"/>
                <w:rtl/>
              </w:rPr>
              <w:t>אופי העסקה:</w:t>
            </w:r>
          </w:p>
          <w:p w14:paraId="00A3CA18"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נדל"ן</w:t>
            </w:r>
          </w:p>
          <w:p w14:paraId="268CB683"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 xml:space="preserve">שירותים </w:t>
            </w:r>
          </w:p>
          <w:p w14:paraId="7F42977A"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אספקת מוצרים</w:t>
            </w:r>
          </w:p>
          <w:p w14:paraId="38BA317F"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אחר: ______</w:t>
            </w:r>
          </w:p>
          <w:p w14:paraId="5A09B545" w14:textId="77777777" w:rsidR="00D4523E" w:rsidRPr="00D4523E" w:rsidRDefault="00D4523E" w:rsidP="00D4523E">
            <w:pPr>
              <w:spacing w:before="0"/>
              <w:ind w:left="50" w:right="78"/>
              <w:jc w:val="left"/>
              <w:rPr>
                <w:rFonts w:ascii="David" w:hAnsi="David"/>
                <w:b/>
                <w:szCs w:val="22"/>
                <w:rtl/>
              </w:rPr>
            </w:pPr>
          </w:p>
          <w:p w14:paraId="417BF3A1" w14:textId="77777777" w:rsidR="00D4523E" w:rsidRPr="00D4523E" w:rsidRDefault="00D4523E" w:rsidP="00D4523E">
            <w:pPr>
              <w:spacing w:before="0"/>
              <w:ind w:left="50" w:right="78"/>
              <w:jc w:val="left"/>
              <w:rPr>
                <w:rFonts w:ascii="David" w:hAnsi="David"/>
                <w:b/>
                <w:szCs w:val="22"/>
                <w:rtl/>
              </w:rPr>
            </w:pPr>
            <w:r w:rsidRPr="00D4523E">
              <w:rPr>
                <w:rFonts w:ascii="David" w:hAnsi="David"/>
                <w:b/>
                <w:szCs w:val="22"/>
                <w:rtl/>
              </w:rPr>
              <w:t>העיסוק המבוטח:</w:t>
            </w:r>
          </w:p>
          <w:p w14:paraId="3C94B0C9" w14:textId="77777777" w:rsidR="00A11471" w:rsidRPr="00A11471" w:rsidRDefault="00A11471" w:rsidP="00A11471">
            <w:pPr>
              <w:spacing w:before="0"/>
              <w:ind w:left="50" w:right="78"/>
              <w:rPr>
                <w:rFonts w:ascii="David" w:hAnsi="David"/>
                <w:bCs/>
                <w:szCs w:val="22"/>
                <w:rtl/>
              </w:rPr>
            </w:pPr>
            <w:r w:rsidRPr="00A11471">
              <w:rPr>
                <w:rFonts w:ascii="David" w:hAnsi="David"/>
                <w:bCs/>
                <w:szCs w:val="22"/>
                <w:rtl/>
              </w:rPr>
              <w:t>שירותי הנהלת חשבונות וחשבות שכר לתאגיד</w:t>
            </w:r>
          </w:p>
          <w:p w14:paraId="4B3E3FFA" w14:textId="2F4EDA53" w:rsidR="00D4523E" w:rsidRPr="00D4523E" w:rsidRDefault="00A11471" w:rsidP="00A11471">
            <w:pPr>
              <w:spacing w:before="0"/>
              <w:ind w:left="50" w:right="78"/>
              <w:jc w:val="left"/>
              <w:rPr>
                <w:rFonts w:ascii="David" w:hAnsi="David"/>
                <w:bCs/>
                <w:szCs w:val="22"/>
                <w:rtl/>
              </w:rPr>
            </w:pPr>
            <w:r w:rsidRPr="00A11471">
              <w:rPr>
                <w:rFonts w:ascii="David" w:hAnsi="David"/>
                <w:bCs/>
                <w:szCs w:val="22"/>
                <w:rtl/>
              </w:rPr>
              <w:tab/>
              <w:t xml:space="preserve">    </w:t>
            </w:r>
          </w:p>
          <w:p w14:paraId="2E294784" w14:textId="77777777" w:rsidR="00D4523E" w:rsidRPr="00D4523E" w:rsidRDefault="00D4523E" w:rsidP="00D4523E">
            <w:pPr>
              <w:spacing w:before="0"/>
              <w:ind w:right="78"/>
              <w:jc w:val="left"/>
              <w:rPr>
                <w:rFonts w:ascii="David" w:hAnsi="David"/>
                <w:b/>
                <w:szCs w:val="22"/>
                <w:rtl/>
              </w:rPr>
            </w:pPr>
            <w:r w:rsidRPr="00D4523E">
              <w:rPr>
                <w:rFonts w:ascii="David" w:hAnsi="David"/>
                <w:b/>
                <w:szCs w:val="22"/>
                <w:rtl/>
              </w:rPr>
              <w:t>___________</w:t>
            </w:r>
          </w:p>
        </w:tc>
        <w:tc>
          <w:tcPr>
            <w:tcW w:w="1694" w:type="dxa"/>
            <w:vMerge w:val="restart"/>
          </w:tcPr>
          <w:p w14:paraId="00A969CD"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משכיר</w:t>
            </w:r>
          </w:p>
          <w:p w14:paraId="7E4C7E96"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שוכר</w:t>
            </w:r>
          </w:p>
          <w:p w14:paraId="57A14BA2"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זכיין</w:t>
            </w:r>
          </w:p>
          <w:p w14:paraId="61DF7711"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קבלני משנה</w:t>
            </w:r>
          </w:p>
          <w:p w14:paraId="54E7B29F"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מזמין שירותים</w:t>
            </w:r>
          </w:p>
          <w:p w14:paraId="57BC69BB"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מזמין מוצרים</w:t>
            </w:r>
          </w:p>
          <w:p w14:paraId="72312151" w14:textId="77777777" w:rsidR="00D4523E" w:rsidRPr="00D4523E" w:rsidRDefault="00D4523E" w:rsidP="00D4523E">
            <w:pPr>
              <w:spacing w:before="0"/>
              <w:ind w:left="50" w:right="78"/>
              <w:jc w:val="left"/>
              <w:rPr>
                <w:rFonts w:ascii="David" w:hAnsi="David"/>
                <w:b/>
                <w:szCs w:val="22"/>
                <w:rtl/>
              </w:rPr>
            </w:pPr>
            <w:r w:rsidRPr="00D4523E">
              <w:rPr>
                <w:rFonts w:ascii="Segoe UI Symbol" w:hAnsi="Segoe UI Symbol" w:cs="Segoe UI Symbol" w:hint="cs"/>
                <w:b/>
                <w:szCs w:val="22"/>
                <w:rtl/>
              </w:rPr>
              <w:t>☐</w:t>
            </w:r>
            <w:r w:rsidRPr="00D4523E">
              <w:rPr>
                <w:rFonts w:ascii="David" w:hAnsi="David"/>
                <w:b/>
                <w:szCs w:val="22"/>
                <w:rtl/>
              </w:rPr>
              <w:t>אחר: ______</w:t>
            </w:r>
          </w:p>
          <w:p w14:paraId="61D82054" w14:textId="77777777" w:rsidR="00D4523E" w:rsidRPr="00D4523E" w:rsidRDefault="00D4523E" w:rsidP="00D4523E">
            <w:pPr>
              <w:spacing w:before="0"/>
              <w:ind w:left="50" w:right="78"/>
              <w:jc w:val="left"/>
              <w:rPr>
                <w:rFonts w:ascii="David" w:hAnsi="David"/>
                <w:b/>
                <w:szCs w:val="22"/>
                <w:rtl/>
              </w:rPr>
            </w:pPr>
          </w:p>
        </w:tc>
      </w:tr>
      <w:tr w:rsidR="00D4523E" w:rsidRPr="00D4523E" w14:paraId="19B50EC8" w14:textId="77777777" w:rsidTr="00121D3E">
        <w:trPr>
          <w:trHeight w:val="571"/>
        </w:trPr>
        <w:tc>
          <w:tcPr>
            <w:tcW w:w="1678" w:type="dxa"/>
          </w:tcPr>
          <w:p w14:paraId="7CA54097" w14:textId="77777777" w:rsidR="00D4523E" w:rsidRPr="00D4523E" w:rsidRDefault="00D4523E" w:rsidP="00D4523E">
            <w:pPr>
              <w:spacing w:before="0"/>
              <w:jc w:val="left"/>
              <w:rPr>
                <w:rFonts w:ascii="David" w:hAnsi="David"/>
                <w:szCs w:val="22"/>
                <w:rtl/>
              </w:rPr>
            </w:pPr>
            <w:r w:rsidRPr="00D4523E">
              <w:rPr>
                <w:rFonts w:ascii="David" w:hAnsi="David"/>
                <w:szCs w:val="22"/>
                <w:rtl/>
              </w:rPr>
              <w:t>ת.ז./ח.פ.</w:t>
            </w:r>
          </w:p>
          <w:p w14:paraId="6AABCFD2" w14:textId="74C1BF0E" w:rsidR="00D4523E" w:rsidRPr="00D4523E" w:rsidRDefault="00A336B5" w:rsidP="00D4523E">
            <w:pPr>
              <w:spacing w:before="0"/>
              <w:jc w:val="left"/>
              <w:rPr>
                <w:rFonts w:ascii="David" w:hAnsi="David"/>
                <w:szCs w:val="22"/>
                <w:rtl/>
              </w:rPr>
            </w:pPr>
            <w:r>
              <w:rPr>
                <w:rFonts w:ascii="David" w:hAnsi="David" w:hint="cs"/>
                <w:szCs w:val="22"/>
                <w:rtl/>
              </w:rPr>
              <w:t>514558899</w:t>
            </w:r>
          </w:p>
        </w:tc>
        <w:tc>
          <w:tcPr>
            <w:tcW w:w="2404" w:type="dxa"/>
          </w:tcPr>
          <w:p w14:paraId="5C50ABF1" w14:textId="77777777" w:rsidR="00D4523E" w:rsidRPr="00D4523E" w:rsidRDefault="00D4523E" w:rsidP="00D4523E">
            <w:pPr>
              <w:spacing w:before="0"/>
              <w:jc w:val="left"/>
              <w:rPr>
                <w:rFonts w:ascii="David" w:hAnsi="David"/>
                <w:szCs w:val="22"/>
                <w:rtl/>
              </w:rPr>
            </w:pPr>
            <w:r w:rsidRPr="00D4523E">
              <w:rPr>
                <w:rFonts w:ascii="David" w:hAnsi="David"/>
                <w:szCs w:val="22"/>
                <w:rtl/>
              </w:rPr>
              <w:t>ת.ז./ח.פ.</w:t>
            </w:r>
          </w:p>
        </w:tc>
        <w:tc>
          <w:tcPr>
            <w:tcW w:w="1275" w:type="dxa"/>
          </w:tcPr>
          <w:p w14:paraId="1DE111AC" w14:textId="77777777" w:rsidR="00D4523E" w:rsidRPr="00D4523E" w:rsidRDefault="00D4523E" w:rsidP="00D4523E">
            <w:pPr>
              <w:spacing w:before="0"/>
              <w:jc w:val="left"/>
              <w:rPr>
                <w:rFonts w:ascii="David" w:hAnsi="David"/>
                <w:szCs w:val="22"/>
                <w:rtl/>
              </w:rPr>
            </w:pPr>
            <w:r w:rsidRPr="00D4523E">
              <w:rPr>
                <w:rFonts w:ascii="David" w:hAnsi="David"/>
                <w:szCs w:val="22"/>
                <w:rtl/>
              </w:rPr>
              <w:t>ת.ז./ח.פ.</w:t>
            </w:r>
          </w:p>
        </w:tc>
        <w:tc>
          <w:tcPr>
            <w:tcW w:w="2723" w:type="dxa"/>
            <w:vMerge/>
          </w:tcPr>
          <w:p w14:paraId="5E6FB425" w14:textId="77777777" w:rsidR="00D4523E" w:rsidRPr="00D4523E" w:rsidRDefault="00D4523E" w:rsidP="00D4523E">
            <w:pPr>
              <w:spacing w:before="0"/>
              <w:ind w:left="50" w:right="78"/>
              <w:jc w:val="left"/>
              <w:rPr>
                <w:rFonts w:ascii="David" w:hAnsi="David"/>
                <w:b/>
                <w:szCs w:val="22"/>
                <w:rtl/>
              </w:rPr>
            </w:pPr>
          </w:p>
        </w:tc>
        <w:tc>
          <w:tcPr>
            <w:tcW w:w="1694" w:type="dxa"/>
            <w:vMerge/>
          </w:tcPr>
          <w:p w14:paraId="7E5EE646" w14:textId="77777777" w:rsidR="00D4523E" w:rsidRPr="00D4523E" w:rsidRDefault="00D4523E" w:rsidP="00D4523E">
            <w:pPr>
              <w:spacing w:before="0"/>
              <w:ind w:left="50" w:right="78"/>
              <w:jc w:val="left"/>
              <w:rPr>
                <w:rFonts w:ascii="David" w:hAnsi="David"/>
                <w:b/>
                <w:szCs w:val="22"/>
                <w:rtl/>
              </w:rPr>
            </w:pPr>
          </w:p>
        </w:tc>
      </w:tr>
      <w:tr w:rsidR="00D4523E" w:rsidRPr="00D4523E" w14:paraId="3F951267" w14:textId="77777777" w:rsidTr="00121D3E">
        <w:trPr>
          <w:trHeight w:val="513"/>
        </w:trPr>
        <w:tc>
          <w:tcPr>
            <w:tcW w:w="1678" w:type="dxa"/>
            <w:vMerge w:val="restart"/>
          </w:tcPr>
          <w:p w14:paraId="5204D22A" w14:textId="77777777" w:rsidR="00D4523E" w:rsidRPr="00D4523E" w:rsidRDefault="00D4523E" w:rsidP="00D4523E">
            <w:pPr>
              <w:spacing w:before="0"/>
              <w:jc w:val="left"/>
              <w:rPr>
                <w:rFonts w:ascii="David" w:hAnsi="David"/>
                <w:szCs w:val="22"/>
                <w:rtl/>
              </w:rPr>
            </w:pPr>
            <w:r w:rsidRPr="00D4523E">
              <w:rPr>
                <w:rFonts w:ascii="David" w:hAnsi="David"/>
                <w:szCs w:val="22"/>
                <w:rtl/>
              </w:rPr>
              <w:t>מען</w:t>
            </w:r>
          </w:p>
          <w:p w14:paraId="1DFF885A" w14:textId="75157648" w:rsidR="00D4523E" w:rsidRPr="00D4523E" w:rsidRDefault="00A11471" w:rsidP="00D4523E">
            <w:pPr>
              <w:spacing w:before="0"/>
              <w:jc w:val="left"/>
              <w:rPr>
                <w:rFonts w:ascii="David" w:hAnsi="David"/>
                <w:szCs w:val="22"/>
                <w:rtl/>
              </w:rPr>
            </w:pPr>
            <w:r>
              <w:rPr>
                <w:rFonts w:ascii="David" w:hAnsi="David" w:hint="cs"/>
                <w:szCs w:val="22"/>
                <w:rtl/>
              </w:rPr>
              <w:t xml:space="preserve">רחוב תע"ש </w:t>
            </w:r>
            <w:r w:rsidR="00A336B5">
              <w:rPr>
                <w:rFonts w:ascii="David" w:hAnsi="David" w:hint="cs"/>
                <w:szCs w:val="22"/>
                <w:rtl/>
              </w:rPr>
              <w:t>11</w:t>
            </w:r>
            <w:r>
              <w:rPr>
                <w:rFonts w:ascii="David" w:hAnsi="David" w:hint="cs"/>
                <w:szCs w:val="22"/>
                <w:rtl/>
              </w:rPr>
              <w:t>, כפר סבא</w:t>
            </w:r>
          </w:p>
        </w:tc>
        <w:tc>
          <w:tcPr>
            <w:tcW w:w="2404" w:type="dxa"/>
          </w:tcPr>
          <w:p w14:paraId="6F1E982B" w14:textId="77777777" w:rsidR="00D4523E" w:rsidRPr="00D4523E" w:rsidRDefault="00D4523E" w:rsidP="00D4523E">
            <w:pPr>
              <w:spacing w:before="0"/>
              <w:jc w:val="left"/>
              <w:rPr>
                <w:rFonts w:ascii="David" w:hAnsi="David"/>
                <w:szCs w:val="22"/>
                <w:rtl/>
              </w:rPr>
            </w:pPr>
            <w:r w:rsidRPr="00D4523E">
              <w:rPr>
                <w:rFonts w:ascii="David" w:hAnsi="David"/>
                <w:szCs w:val="22"/>
                <w:rtl/>
              </w:rPr>
              <w:t>מען</w:t>
            </w:r>
          </w:p>
        </w:tc>
        <w:tc>
          <w:tcPr>
            <w:tcW w:w="1275" w:type="dxa"/>
            <w:vMerge w:val="restart"/>
          </w:tcPr>
          <w:p w14:paraId="03C0A1A9" w14:textId="77777777" w:rsidR="00D4523E" w:rsidRPr="00D4523E" w:rsidRDefault="00D4523E" w:rsidP="00D4523E">
            <w:pPr>
              <w:spacing w:before="0"/>
              <w:jc w:val="left"/>
              <w:rPr>
                <w:rFonts w:ascii="David" w:hAnsi="David"/>
                <w:szCs w:val="22"/>
                <w:rtl/>
              </w:rPr>
            </w:pPr>
            <w:r w:rsidRPr="00D4523E">
              <w:rPr>
                <w:rFonts w:ascii="David" w:hAnsi="David"/>
                <w:szCs w:val="22"/>
                <w:rtl/>
              </w:rPr>
              <w:t>מען</w:t>
            </w:r>
          </w:p>
        </w:tc>
        <w:tc>
          <w:tcPr>
            <w:tcW w:w="2723" w:type="dxa"/>
            <w:vMerge/>
          </w:tcPr>
          <w:p w14:paraId="10068393" w14:textId="77777777" w:rsidR="00D4523E" w:rsidRPr="00D4523E" w:rsidRDefault="00D4523E" w:rsidP="00D4523E">
            <w:pPr>
              <w:spacing w:before="0"/>
              <w:ind w:left="50" w:right="78"/>
              <w:jc w:val="left"/>
              <w:rPr>
                <w:rFonts w:ascii="David" w:hAnsi="David"/>
                <w:b/>
                <w:szCs w:val="22"/>
                <w:rtl/>
              </w:rPr>
            </w:pPr>
          </w:p>
        </w:tc>
        <w:tc>
          <w:tcPr>
            <w:tcW w:w="1694" w:type="dxa"/>
            <w:vMerge/>
          </w:tcPr>
          <w:p w14:paraId="64F25433" w14:textId="77777777" w:rsidR="00D4523E" w:rsidRPr="00D4523E" w:rsidRDefault="00D4523E" w:rsidP="00D4523E">
            <w:pPr>
              <w:spacing w:before="0"/>
              <w:ind w:left="50" w:right="78"/>
              <w:jc w:val="left"/>
              <w:rPr>
                <w:rFonts w:ascii="David" w:hAnsi="David"/>
                <w:b/>
                <w:szCs w:val="22"/>
                <w:rtl/>
              </w:rPr>
            </w:pPr>
          </w:p>
        </w:tc>
      </w:tr>
      <w:tr w:rsidR="00D4523E" w:rsidRPr="00D4523E" w14:paraId="797B447A" w14:textId="77777777" w:rsidTr="00121D3E">
        <w:trPr>
          <w:trHeight w:val="512"/>
        </w:trPr>
        <w:tc>
          <w:tcPr>
            <w:tcW w:w="1678" w:type="dxa"/>
            <w:vMerge/>
          </w:tcPr>
          <w:p w14:paraId="54EFC625" w14:textId="77777777" w:rsidR="00D4523E" w:rsidRPr="00D4523E" w:rsidRDefault="00D4523E" w:rsidP="00D4523E">
            <w:pPr>
              <w:spacing w:before="0"/>
              <w:jc w:val="left"/>
              <w:rPr>
                <w:rFonts w:ascii="David" w:hAnsi="David"/>
                <w:szCs w:val="22"/>
                <w:rtl/>
              </w:rPr>
            </w:pPr>
          </w:p>
        </w:tc>
        <w:tc>
          <w:tcPr>
            <w:tcW w:w="2404" w:type="dxa"/>
          </w:tcPr>
          <w:p w14:paraId="0D915349" w14:textId="77777777" w:rsidR="00D4523E" w:rsidRPr="00D4523E" w:rsidRDefault="00D4523E" w:rsidP="00D4523E">
            <w:pPr>
              <w:spacing w:before="0"/>
              <w:jc w:val="left"/>
              <w:rPr>
                <w:rFonts w:ascii="David" w:hAnsi="David"/>
                <w:szCs w:val="22"/>
                <w:rtl/>
              </w:rPr>
            </w:pPr>
            <w:r w:rsidRPr="00D4523E">
              <w:rPr>
                <w:rFonts w:ascii="David" w:hAnsi="David"/>
                <w:szCs w:val="22"/>
                <w:rtl/>
              </w:rPr>
              <w:t>תיאור הקשר למבקש האישור הראשי: חברה אם ו/או בת ו/או אחות ו/או קשורה ו/או שלובה ו/או חלק מקבוצה.</w:t>
            </w:r>
          </w:p>
        </w:tc>
        <w:tc>
          <w:tcPr>
            <w:tcW w:w="1275" w:type="dxa"/>
            <w:vMerge/>
          </w:tcPr>
          <w:p w14:paraId="1B34C2D5" w14:textId="77777777" w:rsidR="00D4523E" w:rsidRPr="00D4523E" w:rsidRDefault="00D4523E" w:rsidP="00D4523E">
            <w:pPr>
              <w:spacing w:before="0"/>
              <w:jc w:val="left"/>
              <w:rPr>
                <w:rFonts w:ascii="David" w:hAnsi="David"/>
                <w:szCs w:val="22"/>
                <w:rtl/>
              </w:rPr>
            </w:pPr>
          </w:p>
        </w:tc>
        <w:tc>
          <w:tcPr>
            <w:tcW w:w="2723" w:type="dxa"/>
            <w:vMerge/>
          </w:tcPr>
          <w:p w14:paraId="52231867" w14:textId="77777777" w:rsidR="00D4523E" w:rsidRPr="00D4523E" w:rsidRDefault="00D4523E" w:rsidP="00D4523E">
            <w:pPr>
              <w:spacing w:before="0"/>
              <w:ind w:left="50" w:right="78"/>
              <w:jc w:val="left"/>
              <w:rPr>
                <w:rFonts w:ascii="David" w:hAnsi="David"/>
                <w:b/>
                <w:szCs w:val="22"/>
                <w:rtl/>
              </w:rPr>
            </w:pPr>
          </w:p>
        </w:tc>
        <w:tc>
          <w:tcPr>
            <w:tcW w:w="1694" w:type="dxa"/>
            <w:vMerge/>
          </w:tcPr>
          <w:p w14:paraId="276C1C02" w14:textId="77777777" w:rsidR="00D4523E" w:rsidRPr="00D4523E" w:rsidRDefault="00D4523E" w:rsidP="00D4523E">
            <w:pPr>
              <w:spacing w:before="0"/>
              <w:ind w:left="50" w:right="78"/>
              <w:jc w:val="left"/>
              <w:rPr>
                <w:rFonts w:ascii="David" w:hAnsi="David"/>
                <w:b/>
                <w:szCs w:val="22"/>
                <w:rtl/>
              </w:rPr>
            </w:pPr>
          </w:p>
        </w:tc>
      </w:tr>
    </w:tbl>
    <w:p w14:paraId="08FEEEAA" w14:textId="77777777" w:rsidR="00D4523E" w:rsidRPr="00D4523E" w:rsidRDefault="00D4523E" w:rsidP="00D4523E">
      <w:pPr>
        <w:spacing w:before="0" w:after="200" w:line="276" w:lineRule="auto"/>
        <w:jc w:val="left"/>
        <w:rPr>
          <w:rFonts w:ascii="David" w:hAnsi="David"/>
          <w:sz w:val="2"/>
          <w:szCs w:val="2"/>
        </w:rPr>
      </w:pPr>
    </w:p>
    <w:tbl>
      <w:tblPr>
        <w:bidiVisual/>
        <w:tblW w:w="990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849"/>
        <w:gridCol w:w="856"/>
        <w:gridCol w:w="709"/>
        <w:gridCol w:w="709"/>
        <w:gridCol w:w="1276"/>
        <w:gridCol w:w="1134"/>
        <w:gridCol w:w="992"/>
        <w:gridCol w:w="283"/>
        <w:gridCol w:w="2114"/>
      </w:tblGrid>
      <w:tr w:rsidR="00D4523E" w:rsidRPr="00D4523E" w14:paraId="7B94FA0D" w14:textId="77777777" w:rsidTr="00A11471">
        <w:trPr>
          <w:gridAfter w:val="3"/>
          <w:wAfter w:w="3389" w:type="dxa"/>
          <w:trHeight w:val="299"/>
          <w:tblHeader/>
        </w:trPr>
        <w:tc>
          <w:tcPr>
            <w:tcW w:w="6514" w:type="dxa"/>
            <w:gridSpan w:val="7"/>
          </w:tcPr>
          <w:p w14:paraId="3716AA6D" w14:textId="77777777" w:rsidR="00D4523E" w:rsidRPr="00D4523E" w:rsidRDefault="00D4523E" w:rsidP="00D4523E">
            <w:pPr>
              <w:spacing w:before="0"/>
              <w:jc w:val="left"/>
              <w:rPr>
                <w:rFonts w:ascii="David" w:hAnsi="David"/>
                <w:szCs w:val="22"/>
                <w:rtl/>
              </w:rPr>
            </w:pPr>
            <w:r w:rsidRPr="00D4523E">
              <w:rPr>
                <w:rFonts w:ascii="David" w:hAnsi="David"/>
                <w:szCs w:val="22"/>
                <w:rtl/>
              </w:rPr>
              <w:t xml:space="preserve">                     כיסויים</w:t>
            </w:r>
          </w:p>
        </w:tc>
      </w:tr>
      <w:tr w:rsidR="00D4523E" w:rsidRPr="00D4523E" w14:paraId="78A3F7EC" w14:textId="77777777" w:rsidTr="00A11471">
        <w:trPr>
          <w:trHeight w:val="482"/>
        </w:trPr>
        <w:tc>
          <w:tcPr>
            <w:tcW w:w="981" w:type="dxa"/>
            <w:vMerge w:val="restart"/>
            <w:shd w:val="clear" w:color="auto" w:fill="F2F2F2"/>
          </w:tcPr>
          <w:p w14:paraId="1D49B87D" w14:textId="77777777" w:rsidR="00D4523E" w:rsidRPr="00D4523E" w:rsidRDefault="00D4523E" w:rsidP="00D4523E">
            <w:pPr>
              <w:spacing w:before="0"/>
              <w:jc w:val="center"/>
              <w:rPr>
                <w:rFonts w:ascii="David" w:hAnsi="David"/>
                <w:sz w:val="16"/>
                <w:szCs w:val="16"/>
                <w:rtl/>
              </w:rPr>
            </w:pPr>
            <w:r w:rsidRPr="00D4523E">
              <w:rPr>
                <w:rFonts w:ascii="David" w:hAnsi="David"/>
                <w:sz w:val="16"/>
                <w:szCs w:val="16"/>
                <w:rtl/>
              </w:rPr>
              <w:t>סוג הביטוח</w:t>
            </w:r>
          </w:p>
          <w:p w14:paraId="30375F50" w14:textId="77777777" w:rsidR="00D4523E" w:rsidRPr="00D4523E" w:rsidRDefault="00D4523E" w:rsidP="00D4523E">
            <w:pPr>
              <w:spacing w:before="0"/>
              <w:jc w:val="center"/>
              <w:rPr>
                <w:rFonts w:ascii="David" w:hAnsi="David"/>
                <w:szCs w:val="22"/>
                <w:rtl/>
              </w:rPr>
            </w:pPr>
            <w:r w:rsidRPr="00D4523E">
              <w:rPr>
                <w:rFonts w:ascii="David" w:hAnsi="David"/>
                <w:sz w:val="16"/>
                <w:szCs w:val="16"/>
                <w:rtl/>
              </w:rPr>
              <w:t>חלוקה לפי גבולות אחריות או סכומי ביטוח</w:t>
            </w:r>
          </w:p>
        </w:tc>
        <w:tc>
          <w:tcPr>
            <w:tcW w:w="849" w:type="dxa"/>
            <w:vMerge w:val="restart"/>
            <w:shd w:val="clear" w:color="auto" w:fill="F2F2F2"/>
          </w:tcPr>
          <w:p w14:paraId="575059FA" w14:textId="77777777" w:rsidR="00D4523E" w:rsidRPr="00D4523E" w:rsidRDefault="00D4523E" w:rsidP="00D4523E">
            <w:pPr>
              <w:spacing w:before="0"/>
              <w:jc w:val="center"/>
              <w:rPr>
                <w:rFonts w:ascii="David" w:hAnsi="David"/>
                <w:szCs w:val="22"/>
                <w:rtl/>
              </w:rPr>
            </w:pPr>
            <w:r w:rsidRPr="00D4523E">
              <w:rPr>
                <w:rFonts w:ascii="David" w:hAnsi="David"/>
                <w:sz w:val="16"/>
                <w:szCs w:val="16"/>
                <w:rtl/>
              </w:rPr>
              <w:t>מספר הפוליסה</w:t>
            </w:r>
            <w:r w:rsidRPr="00D4523E">
              <w:rPr>
                <w:rFonts w:ascii="David" w:hAnsi="David"/>
                <w:szCs w:val="22"/>
                <w:rtl/>
              </w:rPr>
              <w:t xml:space="preserve"> *** </w:t>
            </w:r>
          </w:p>
        </w:tc>
        <w:tc>
          <w:tcPr>
            <w:tcW w:w="856" w:type="dxa"/>
            <w:vMerge w:val="restart"/>
            <w:shd w:val="clear" w:color="auto" w:fill="F2F2F2"/>
          </w:tcPr>
          <w:p w14:paraId="4098A476" w14:textId="77777777" w:rsidR="00D4523E" w:rsidRPr="00D4523E" w:rsidRDefault="00D4523E" w:rsidP="00D4523E">
            <w:pPr>
              <w:spacing w:before="0"/>
              <w:jc w:val="center"/>
              <w:rPr>
                <w:rFonts w:ascii="David" w:hAnsi="David"/>
                <w:szCs w:val="22"/>
                <w:rtl/>
              </w:rPr>
            </w:pPr>
            <w:r w:rsidRPr="00D4523E">
              <w:rPr>
                <w:rFonts w:ascii="David" w:hAnsi="David"/>
                <w:sz w:val="16"/>
                <w:szCs w:val="16"/>
                <w:rtl/>
              </w:rPr>
              <w:t>נוסח ומהדורת הפוליסה</w:t>
            </w:r>
            <w:r w:rsidRPr="00D4523E">
              <w:rPr>
                <w:rFonts w:ascii="David" w:hAnsi="David"/>
                <w:szCs w:val="22"/>
                <w:rtl/>
              </w:rPr>
              <w:t xml:space="preserve"> </w:t>
            </w:r>
            <w:r w:rsidRPr="00D4523E">
              <w:rPr>
                <w:rFonts w:ascii="David" w:hAnsi="David"/>
                <w:sz w:val="20"/>
                <w:szCs w:val="20"/>
                <w:rtl/>
              </w:rPr>
              <w:t>***</w:t>
            </w:r>
          </w:p>
        </w:tc>
        <w:tc>
          <w:tcPr>
            <w:tcW w:w="709" w:type="dxa"/>
            <w:vMerge w:val="restart"/>
            <w:shd w:val="clear" w:color="auto" w:fill="F2F2F2"/>
          </w:tcPr>
          <w:p w14:paraId="3AEA1823" w14:textId="77777777" w:rsidR="00D4523E" w:rsidRPr="00D4523E" w:rsidRDefault="00D4523E" w:rsidP="00D4523E">
            <w:pPr>
              <w:spacing w:before="0"/>
              <w:jc w:val="center"/>
              <w:rPr>
                <w:rFonts w:ascii="David" w:hAnsi="David"/>
                <w:sz w:val="16"/>
                <w:szCs w:val="16"/>
                <w:rtl/>
              </w:rPr>
            </w:pPr>
            <w:r w:rsidRPr="00D4523E">
              <w:rPr>
                <w:rFonts w:ascii="David" w:hAnsi="David"/>
                <w:sz w:val="16"/>
                <w:szCs w:val="16"/>
                <w:rtl/>
              </w:rPr>
              <w:t>תאריך תחילה</w:t>
            </w:r>
          </w:p>
          <w:p w14:paraId="41ACC551" w14:textId="77777777" w:rsidR="00D4523E" w:rsidRPr="00D4523E" w:rsidRDefault="00D4523E" w:rsidP="00D4523E">
            <w:pPr>
              <w:spacing w:before="0"/>
              <w:jc w:val="center"/>
              <w:rPr>
                <w:rFonts w:ascii="David" w:hAnsi="David"/>
                <w:szCs w:val="22"/>
                <w:rtl/>
              </w:rPr>
            </w:pPr>
            <w:r w:rsidRPr="00D4523E">
              <w:rPr>
                <w:rFonts w:ascii="David" w:hAnsi="David"/>
                <w:sz w:val="16"/>
                <w:szCs w:val="16"/>
                <w:rtl/>
              </w:rPr>
              <w:t>(ניתן להזין תאריך רטרואקטיבי)</w:t>
            </w:r>
          </w:p>
        </w:tc>
        <w:tc>
          <w:tcPr>
            <w:tcW w:w="709" w:type="dxa"/>
            <w:vMerge w:val="restart"/>
            <w:shd w:val="clear" w:color="auto" w:fill="F2F2F2"/>
          </w:tcPr>
          <w:p w14:paraId="1C1A7CA9" w14:textId="77777777" w:rsidR="00D4523E" w:rsidRPr="00D4523E" w:rsidRDefault="00D4523E" w:rsidP="00D4523E">
            <w:pPr>
              <w:spacing w:before="0"/>
              <w:jc w:val="center"/>
              <w:rPr>
                <w:rFonts w:ascii="David" w:hAnsi="David"/>
                <w:sz w:val="16"/>
                <w:szCs w:val="16"/>
                <w:rtl/>
              </w:rPr>
            </w:pPr>
            <w:r w:rsidRPr="00D4523E">
              <w:rPr>
                <w:rFonts w:ascii="David" w:hAnsi="David"/>
                <w:sz w:val="16"/>
                <w:szCs w:val="16"/>
                <w:rtl/>
              </w:rPr>
              <w:t>תאריך סיום</w:t>
            </w:r>
          </w:p>
          <w:p w14:paraId="3F2D16C4" w14:textId="77777777" w:rsidR="00D4523E" w:rsidRPr="00D4523E" w:rsidRDefault="00D4523E" w:rsidP="00D4523E">
            <w:pPr>
              <w:spacing w:before="0"/>
              <w:jc w:val="center"/>
              <w:rPr>
                <w:rFonts w:ascii="David" w:hAnsi="David"/>
                <w:szCs w:val="22"/>
                <w:rtl/>
              </w:rPr>
            </w:pPr>
            <w:r w:rsidRPr="00D4523E">
              <w:rPr>
                <w:rFonts w:ascii="David" w:hAnsi="David"/>
                <w:sz w:val="16"/>
                <w:szCs w:val="16"/>
                <w:rtl/>
              </w:rPr>
              <w:t>(ניתן להזין תאריך רטרואקטיבי)</w:t>
            </w:r>
          </w:p>
        </w:tc>
        <w:tc>
          <w:tcPr>
            <w:tcW w:w="2410" w:type="dxa"/>
            <w:gridSpan w:val="2"/>
            <w:shd w:val="clear" w:color="auto" w:fill="F2F2F2"/>
          </w:tcPr>
          <w:p w14:paraId="3FCF3FF5" w14:textId="77777777" w:rsidR="00D4523E" w:rsidRPr="00D4523E" w:rsidRDefault="00D4523E" w:rsidP="00D4523E">
            <w:pPr>
              <w:spacing w:before="0"/>
              <w:jc w:val="center"/>
              <w:rPr>
                <w:rFonts w:ascii="David" w:hAnsi="David"/>
                <w:sz w:val="16"/>
                <w:szCs w:val="16"/>
                <w:rtl/>
              </w:rPr>
            </w:pPr>
            <w:r w:rsidRPr="00D4523E">
              <w:rPr>
                <w:rFonts w:ascii="David" w:hAnsi="David"/>
                <w:sz w:val="18"/>
                <w:szCs w:val="18"/>
                <w:rtl/>
              </w:rPr>
              <w:t xml:space="preserve">גבול אחריות לכלל פעילות המבוטח/ סכום ביטוח </w:t>
            </w:r>
          </w:p>
        </w:tc>
        <w:tc>
          <w:tcPr>
            <w:tcW w:w="992" w:type="dxa"/>
            <w:vMerge w:val="restart"/>
            <w:shd w:val="clear" w:color="auto" w:fill="F2F2F2"/>
          </w:tcPr>
          <w:p w14:paraId="0CD58348" w14:textId="77777777" w:rsidR="00D4523E" w:rsidRPr="00D4523E" w:rsidRDefault="00D4523E" w:rsidP="00D4523E">
            <w:pPr>
              <w:spacing w:before="0"/>
              <w:jc w:val="center"/>
              <w:rPr>
                <w:rFonts w:ascii="David" w:hAnsi="David"/>
                <w:sz w:val="16"/>
                <w:szCs w:val="16"/>
                <w:rtl/>
              </w:rPr>
            </w:pPr>
            <w:r w:rsidRPr="00D4523E">
              <w:rPr>
                <w:rFonts w:ascii="David" w:hAnsi="David"/>
                <w:sz w:val="16"/>
                <w:szCs w:val="16"/>
                <w:rtl/>
              </w:rPr>
              <w:t>השתתפות עצמית</w:t>
            </w:r>
          </w:p>
          <w:p w14:paraId="761A1C7F" w14:textId="77777777" w:rsidR="00D4523E" w:rsidRPr="00D4523E" w:rsidRDefault="00D4523E" w:rsidP="00D4523E">
            <w:pPr>
              <w:spacing w:before="0"/>
              <w:jc w:val="center"/>
              <w:rPr>
                <w:rFonts w:ascii="David" w:hAnsi="David"/>
                <w:sz w:val="16"/>
                <w:szCs w:val="16"/>
                <w:rtl/>
              </w:rPr>
            </w:pPr>
            <w:r w:rsidRPr="00D4523E">
              <w:rPr>
                <w:rFonts w:ascii="David" w:hAnsi="David"/>
                <w:sz w:val="18"/>
                <w:szCs w:val="18"/>
                <w:rtl/>
              </w:rPr>
              <w:t>(</w:t>
            </w:r>
            <w:r w:rsidRPr="00D4523E">
              <w:rPr>
                <w:rFonts w:ascii="David" w:hAnsi="David"/>
                <w:sz w:val="16"/>
                <w:szCs w:val="16"/>
                <w:rtl/>
              </w:rPr>
              <w:t>אין חובה להציג נתון זה)</w:t>
            </w:r>
          </w:p>
        </w:tc>
        <w:tc>
          <w:tcPr>
            <w:tcW w:w="283" w:type="dxa"/>
            <w:vMerge w:val="restart"/>
            <w:shd w:val="clear" w:color="auto" w:fill="F2F2F2"/>
          </w:tcPr>
          <w:p w14:paraId="62C42EF1" w14:textId="77777777" w:rsidR="00D4523E" w:rsidRPr="00D4523E" w:rsidRDefault="00D4523E" w:rsidP="00D4523E">
            <w:pPr>
              <w:spacing w:before="0"/>
              <w:jc w:val="center"/>
              <w:rPr>
                <w:rFonts w:ascii="David" w:hAnsi="David"/>
                <w:szCs w:val="22"/>
                <w:rtl/>
              </w:rPr>
            </w:pPr>
            <w:r w:rsidRPr="00D4523E">
              <w:rPr>
                <w:rFonts w:ascii="David" w:hAnsi="David"/>
                <w:sz w:val="16"/>
                <w:szCs w:val="16"/>
                <w:rtl/>
              </w:rPr>
              <w:t>מטבע</w:t>
            </w:r>
          </w:p>
        </w:tc>
        <w:tc>
          <w:tcPr>
            <w:tcW w:w="2114" w:type="dxa"/>
            <w:vMerge w:val="restart"/>
            <w:shd w:val="clear" w:color="auto" w:fill="F2F2F2"/>
          </w:tcPr>
          <w:p w14:paraId="1B49C8AB" w14:textId="77777777" w:rsidR="00D4523E" w:rsidRPr="00D4523E" w:rsidRDefault="00D4523E" w:rsidP="00D4523E">
            <w:pPr>
              <w:spacing w:before="0"/>
              <w:jc w:val="center"/>
              <w:rPr>
                <w:rFonts w:ascii="David" w:hAnsi="David"/>
                <w:b/>
                <w:bCs/>
                <w:sz w:val="16"/>
                <w:szCs w:val="16"/>
                <w:rtl/>
              </w:rPr>
            </w:pPr>
            <w:r w:rsidRPr="00D4523E">
              <w:rPr>
                <w:rFonts w:ascii="David" w:hAnsi="David"/>
                <w:szCs w:val="22"/>
                <w:rtl/>
              </w:rPr>
              <w:t xml:space="preserve">כיסויים נוספים בתוקף וביטול חריגים </w:t>
            </w:r>
            <w:r w:rsidRPr="00D4523E">
              <w:rPr>
                <w:rFonts w:ascii="David" w:hAnsi="David"/>
                <w:sz w:val="16"/>
                <w:szCs w:val="16"/>
                <w:rtl/>
              </w:rPr>
              <w:t xml:space="preserve">**** </w:t>
            </w:r>
          </w:p>
        </w:tc>
      </w:tr>
      <w:tr w:rsidR="00D4523E" w:rsidRPr="00D4523E" w14:paraId="2599AEA3" w14:textId="77777777" w:rsidTr="00A11471">
        <w:trPr>
          <w:trHeight w:val="411"/>
        </w:trPr>
        <w:tc>
          <w:tcPr>
            <w:tcW w:w="981" w:type="dxa"/>
            <w:vMerge/>
            <w:shd w:val="clear" w:color="auto" w:fill="F2F2F2"/>
          </w:tcPr>
          <w:p w14:paraId="456B1497" w14:textId="77777777" w:rsidR="00D4523E" w:rsidRPr="00D4523E" w:rsidRDefault="00D4523E" w:rsidP="00D4523E">
            <w:pPr>
              <w:spacing w:before="0"/>
              <w:jc w:val="center"/>
              <w:rPr>
                <w:rFonts w:ascii="David" w:hAnsi="David"/>
                <w:szCs w:val="22"/>
                <w:rtl/>
              </w:rPr>
            </w:pPr>
          </w:p>
        </w:tc>
        <w:tc>
          <w:tcPr>
            <w:tcW w:w="849" w:type="dxa"/>
            <w:vMerge/>
            <w:shd w:val="clear" w:color="auto" w:fill="F2F2F2"/>
          </w:tcPr>
          <w:p w14:paraId="3801C870" w14:textId="77777777" w:rsidR="00D4523E" w:rsidRPr="00D4523E" w:rsidRDefault="00D4523E" w:rsidP="00D4523E">
            <w:pPr>
              <w:spacing w:before="0"/>
              <w:jc w:val="center"/>
              <w:rPr>
                <w:rFonts w:ascii="David" w:hAnsi="David"/>
                <w:szCs w:val="22"/>
                <w:rtl/>
              </w:rPr>
            </w:pPr>
          </w:p>
        </w:tc>
        <w:tc>
          <w:tcPr>
            <w:tcW w:w="856" w:type="dxa"/>
            <w:vMerge/>
            <w:shd w:val="clear" w:color="auto" w:fill="F2F2F2"/>
          </w:tcPr>
          <w:p w14:paraId="37733386" w14:textId="77777777" w:rsidR="00D4523E" w:rsidRPr="00D4523E" w:rsidRDefault="00D4523E" w:rsidP="00D4523E">
            <w:pPr>
              <w:spacing w:before="0"/>
              <w:jc w:val="center"/>
              <w:rPr>
                <w:rFonts w:ascii="David" w:hAnsi="David"/>
                <w:szCs w:val="22"/>
                <w:rtl/>
              </w:rPr>
            </w:pPr>
          </w:p>
        </w:tc>
        <w:tc>
          <w:tcPr>
            <w:tcW w:w="709" w:type="dxa"/>
            <w:vMerge/>
            <w:shd w:val="clear" w:color="auto" w:fill="F2F2F2"/>
          </w:tcPr>
          <w:p w14:paraId="598C766B" w14:textId="77777777" w:rsidR="00D4523E" w:rsidRPr="00D4523E" w:rsidRDefault="00D4523E" w:rsidP="00D4523E">
            <w:pPr>
              <w:spacing w:before="0"/>
              <w:jc w:val="center"/>
              <w:rPr>
                <w:rFonts w:ascii="David" w:hAnsi="David"/>
                <w:szCs w:val="22"/>
                <w:rtl/>
              </w:rPr>
            </w:pPr>
          </w:p>
        </w:tc>
        <w:tc>
          <w:tcPr>
            <w:tcW w:w="709" w:type="dxa"/>
            <w:vMerge/>
            <w:shd w:val="clear" w:color="auto" w:fill="F2F2F2"/>
          </w:tcPr>
          <w:p w14:paraId="7CA7BF6F" w14:textId="77777777" w:rsidR="00D4523E" w:rsidRPr="00D4523E" w:rsidRDefault="00D4523E" w:rsidP="00D4523E">
            <w:pPr>
              <w:spacing w:before="0"/>
              <w:jc w:val="center"/>
              <w:rPr>
                <w:rFonts w:ascii="David" w:hAnsi="David"/>
                <w:szCs w:val="22"/>
                <w:rtl/>
              </w:rPr>
            </w:pPr>
          </w:p>
        </w:tc>
        <w:tc>
          <w:tcPr>
            <w:tcW w:w="1276" w:type="dxa"/>
            <w:shd w:val="clear" w:color="auto" w:fill="F2F2F2"/>
          </w:tcPr>
          <w:p w14:paraId="4A67F9FD" w14:textId="77777777" w:rsidR="00D4523E" w:rsidRPr="00D4523E" w:rsidRDefault="00D4523E" w:rsidP="00D4523E">
            <w:pPr>
              <w:spacing w:before="0"/>
              <w:jc w:val="center"/>
              <w:rPr>
                <w:rFonts w:ascii="David" w:hAnsi="David"/>
                <w:sz w:val="16"/>
                <w:szCs w:val="16"/>
                <w:rtl/>
              </w:rPr>
            </w:pPr>
            <w:r w:rsidRPr="00D4523E">
              <w:rPr>
                <w:rFonts w:ascii="David" w:hAnsi="David"/>
                <w:sz w:val="16"/>
                <w:szCs w:val="16"/>
                <w:rtl/>
              </w:rPr>
              <w:t xml:space="preserve">לתקופה </w:t>
            </w:r>
          </w:p>
        </w:tc>
        <w:tc>
          <w:tcPr>
            <w:tcW w:w="1134" w:type="dxa"/>
            <w:shd w:val="clear" w:color="auto" w:fill="F2F2F2"/>
          </w:tcPr>
          <w:p w14:paraId="11EE31B6" w14:textId="77777777" w:rsidR="00D4523E" w:rsidRPr="00D4523E" w:rsidRDefault="00D4523E" w:rsidP="00D4523E">
            <w:pPr>
              <w:spacing w:before="0"/>
              <w:jc w:val="center"/>
              <w:rPr>
                <w:rFonts w:ascii="David" w:hAnsi="David"/>
                <w:sz w:val="16"/>
                <w:szCs w:val="16"/>
                <w:rtl/>
              </w:rPr>
            </w:pPr>
            <w:r w:rsidRPr="00D4523E">
              <w:rPr>
                <w:rFonts w:ascii="David" w:hAnsi="David"/>
                <w:sz w:val="16"/>
                <w:szCs w:val="16"/>
                <w:rtl/>
              </w:rPr>
              <w:t>למקרה*</w:t>
            </w:r>
          </w:p>
        </w:tc>
        <w:tc>
          <w:tcPr>
            <w:tcW w:w="992" w:type="dxa"/>
            <w:vMerge/>
            <w:shd w:val="clear" w:color="auto" w:fill="F2F2F2"/>
          </w:tcPr>
          <w:p w14:paraId="79F5BB93" w14:textId="77777777" w:rsidR="00D4523E" w:rsidRPr="00D4523E" w:rsidRDefault="00D4523E" w:rsidP="00D4523E">
            <w:pPr>
              <w:spacing w:before="0"/>
              <w:jc w:val="center"/>
              <w:rPr>
                <w:rFonts w:ascii="David" w:hAnsi="David"/>
                <w:sz w:val="16"/>
                <w:szCs w:val="16"/>
                <w:rtl/>
              </w:rPr>
            </w:pPr>
          </w:p>
        </w:tc>
        <w:tc>
          <w:tcPr>
            <w:tcW w:w="283" w:type="dxa"/>
            <w:vMerge/>
            <w:shd w:val="clear" w:color="auto" w:fill="F2F2F2"/>
          </w:tcPr>
          <w:p w14:paraId="6329F9E6" w14:textId="77777777" w:rsidR="00D4523E" w:rsidRPr="00D4523E" w:rsidRDefault="00D4523E" w:rsidP="00D4523E">
            <w:pPr>
              <w:spacing w:before="0"/>
              <w:jc w:val="center"/>
              <w:rPr>
                <w:rFonts w:ascii="David" w:hAnsi="David"/>
                <w:sz w:val="16"/>
                <w:szCs w:val="16"/>
                <w:rtl/>
              </w:rPr>
            </w:pPr>
          </w:p>
        </w:tc>
        <w:tc>
          <w:tcPr>
            <w:tcW w:w="2114" w:type="dxa"/>
            <w:vMerge/>
            <w:shd w:val="clear" w:color="auto" w:fill="F2F2F2"/>
          </w:tcPr>
          <w:p w14:paraId="5C64E45D" w14:textId="77777777" w:rsidR="00D4523E" w:rsidRPr="00D4523E" w:rsidRDefault="00D4523E" w:rsidP="00D4523E">
            <w:pPr>
              <w:spacing w:before="0"/>
              <w:jc w:val="center"/>
              <w:rPr>
                <w:rFonts w:ascii="David" w:hAnsi="David"/>
                <w:szCs w:val="22"/>
                <w:rtl/>
              </w:rPr>
            </w:pPr>
          </w:p>
        </w:tc>
      </w:tr>
      <w:tr w:rsidR="00D4523E" w:rsidRPr="00D4523E" w14:paraId="70AD6569" w14:textId="77777777" w:rsidTr="00A11471">
        <w:trPr>
          <w:trHeight w:val="275"/>
        </w:trPr>
        <w:tc>
          <w:tcPr>
            <w:tcW w:w="981" w:type="dxa"/>
            <w:shd w:val="clear" w:color="auto" w:fill="F2F2F2"/>
          </w:tcPr>
          <w:p w14:paraId="13CD5771" w14:textId="77777777" w:rsidR="00D4523E" w:rsidRPr="00D4523E" w:rsidRDefault="00D4523E" w:rsidP="00D4523E">
            <w:pPr>
              <w:spacing w:before="0"/>
              <w:jc w:val="left"/>
              <w:rPr>
                <w:rFonts w:ascii="David" w:hAnsi="David"/>
                <w:b/>
                <w:bCs/>
                <w:szCs w:val="22"/>
                <w:rtl/>
              </w:rPr>
            </w:pPr>
            <w:r w:rsidRPr="00D4523E">
              <w:rPr>
                <w:rFonts w:ascii="David" w:hAnsi="David"/>
                <w:b/>
                <w:bCs/>
                <w:szCs w:val="22"/>
                <w:rtl/>
              </w:rPr>
              <w:t>צד ג'</w:t>
            </w:r>
          </w:p>
        </w:tc>
        <w:tc>
          <w:tcPr>
            <w:tcW w:w="849" w:type="dxa"/>
            <w:shd w:val="clear" w:color="auto" w:fill="F2F2F2"/>
          </w:tcPr>
          <w:p w14:paraId="47A054AE" w14:textId="77777777" w:rsidR="00D4523E" w:rsidRPr="00D4523E" w:rsidRDefault="00D4523E" w:rsidP="00D4523E">
            <w:pPr>
              <w:spacing w:before="0"/>
              <w:jc w:val="left"/>
              <w:rPr>
                <w:rFonts w:ascii="David" w:hAnsi="David"/>
                <w:szCs w:val="22"/>
                <w:rtl/>
              </w:rPr>
            </w:pPr>
          </w:p>
        </w:tc>
        <w:tc>
          <w:tcPr>
            <w:tcW w:w="856" w:type="dxa"/>
            <w:shd w:val="clear" w:color="auto" w:fill="F2F2F2"/>
          </w:tcPr>
          <w:p w14:paraId="6CDD6DC0" w14:textId="2A1A05A3" w:rsidR="00D4523E" w:rsidRPr="00D4523E" w:rsidRDefault="00D4523E" w:rsidP="00D4523E">
            <w:pPr>
              <w:spacing w:before="0"/>
              <w:jc w:val="left"/>
              <w:rPr>
                <w:rFonts w:ascii="David" w:hAnsi="David"/>
                <w:szCs w:val="22"/>
                <w:rtl/>
              </w:rPr>
            </w:pPr>
            <w:r>
              <w:rPr>
                <w:rFonts w:ascii="David" w:hAnsi="David" w:hint="cs"/>
                <w:szCs w:val="22"/>
                <w:rtl/>
              </w:rPr>
              <w:t>ביט</w:t>
            </w:r>
          </w:p>
        </w:tc>
        <w:tc>
          <w:tcPr>
            <w:tcW w:w="709" w:type="dxa"/>
            <w:shd w:val="clear" w:color="auto" w:fill="F2F2F2"/>
          </w:tcPr>
          <w:p w14:paraId="05C85717" w14:textId="77777777" w:rsidR="00D4523E" w:rsidRPr="00D4523E" w:rsidRDefault="00D4523E" w:rsidP="00D4523E">
            <w:pPr>
              <w:spacing w:before="0"/>
              <w:jc w:val="left"/>
              <w:rPr>
                <w:rFonts w:ascii="David" w:hAnsi="David"/>
                <w:szCs w:val="22"/>
                <w:rtl/>
              </w:rPr>
            </w:pPr>
          </w:p>
        </w:tc>
        <w:tc>
          <w:tcPr>
            <w:tcW w:w="709" w:type="dxa"/>
            <w:shd w:val="clear" w:color="auto" w:fill="F2F2F2"/>
          </w:tcPr>
          <w:p w14:paraId="71C1B60A" w14:textId="77777777" w:rsidR="00D4523E" w:rsidRPr="00D4523E" w:rsidRDefault="00D4523E" w:rsidP="00D4523E">
            <w:pPr>
              <w:spacing w:before="0"/>
              <w:jc w:val="left"/>
              <w:rPr>
                <w:rFonts w:ascii="David" w:hAnsi="David"/>
                <w:szCs w:val="22"/>
                <w:rtl/>
              </w:rPr>
            </w:pPr>
          </w:p>
        </w:tc>
        <w:tc>
          <w:tcPr>
            <w:tcW w:w="1276" w:type="dxa"/>
            <w:shd w:val="clear" w:color="auto" w:fill="F2F2F2"/>
          </w:tcPr>
          <w:p w14:paraId="2F718FAD" w14:textId="77777777" w:rsidR="00D4523E" w:rsidRPr="00D4523E" w:rsidRDefault="00D4523E" w:rsidP="00D4523E">
            <w:pPr>
              <w:spacing w:before="0"/>
              <w:jc w:val="left"/>
              <w:rPr>
                <w:rFonts w:ascii="David" w:hAnsi="David"/>
                <w:sz w:val="20"/>
                <w:szCs w:val="20"/>
                <w:rtl/>
              </w:rPr>
            </w:pPr>
            <w:r w:rsidRPr="00D4523E">
              <w:rPr>
                <w:rFonts w:ascii="David" w:hAnsi="David" w:hint="cs"/>
                <w:sz w:val="20"/>
                <w:szCs w:val="20"/>
                <w:rtl/>
              </w:rPr>
              <w:t>1</w:t>
            </w:r>
            <w:r w:rsidRPr="00D4523E">
              <w:rPr>
                <w:rFonts w:ascii="David" w:hAnsi="David"/>
                <w:sz w:val="20"/>
                <w:szCs w:val="20"/>
                <w:rtl/>
              </w:rPr>
              <w:t>,000,000</w:t>
            </w:r>
          </w:p>
        </w:tc>
        <w:tc>
          <w:tcPr>
            <w:tcW w:w="1134" w:type="dxa"/>
            <w:shd w:val="clear" w:color="auto" w:fill="F2F2F2"/>
          </w:tcPr>
          <w:p w14:paraId="32A1A502" w14:textId="77777777" w:rsidR="00D4523E" w:rsidRPr="00D4523E" w:rsidRDefault="00D4523E" w:rsidP="00D4523E">
            <w:pPr>
              <w:spacing w:before="0"/>
              <w:jc w:val="left"/>
              <w:rPr>
                <w:rFonts w:ascii="David" w:hAnsi="David"/>
                <w:sz w:val="20"/>
                <w:szCs w:val="20"/>
                <w:rtl/>
              </w:rPr>
            </w:pPr>
            <w:r w:rsidRPr="00D4523E">
              <w:rPr>
                <w:rFonts w:ascii="David" w:hAnsi="David" w:hint="cs"/>
                <w:sz w:val="20"/>
                <w:szCs w:val="20"/>
                <w:rtl/>
              </w:rPr>
              <w:t>1</w:t>
            </w:r>
            <w:r w:rsidRPr="00D4523E">
              <w:rPr>
                <w:rFonts w:ascii="David" w:hAnsi="David"/>
                <w:sz w:val="20"/>
                <w:szCs w:val="20"/>
                <w:rtl/>
              </w:rPr>
              <w:t>,000,000</w:t>
            </w:r>
          </w:p>
        </w:tc>
        <w:tc>
          <w:tcPr>
            <w:tcW w:w="992" w:type="dxa"/>
            <w:shd w:val="clear" w:color="auto" w:fill="F2F2F2"/>
          </w:tcPr>
          <w:p w14:paraId="7E440A4D" w14:textId="77777777" w:rsidR="00D4523E" w:rsidRPr="00D4523E" w:rsidRDefault="00D4523E" w:rsidP="00D4523E">
            <w:pPr>
              <w:spacing w:before="0"/>
              <w:jc w:val="left"/>
              <w:rPr>
                <w:rFonts w:ascii="David" w:hAnsi="David"/>
                <w:szCs w:val="22"/>
                <w:rtl/>
              </w:rPr>
            </w:pPr>
          </w:p>
        </w:tc>
        <w:tc>
          <w:tcPr>
            <w:tcW w:w="283" w:type="dxa"/>
            <w:shd w:val="clear" w:color="auto" w:fill="F2F2F2"/>
          </w:tcPr>
          <w:p w14:paraId="134C1E3E" w14:textId="77777777" w:rsidR="00D4523E" w:rsidRPr="00D4523E" w:rsidRDefault="00D4523E" w:rsidP="00D4523E">
            <w:pPr>
              <w:spacing w:before="0"/>
              <w:jc w:val="left"/>
              <w:rPr>
                <w:rFonts w:ascii="David" w:hAnsi="David"/>
                <w:szCs w:val="22"/>
                <w:rtl/>
              </w:rPr>
            </w:pPr>
            <w:r w:rsidRPr="00D4523E">
              <w:rPr>
                <w:rFonts w:ascii="David" w:hAnsi="David"/>
                <w:szCs w:val="22"/>
                <w:rtl/>
              </w:rPr>
              <w:t xml:space="preserve">₪ </w:t>
            </w:r>
          </w:p>
        </w:tc>
        <w:tc>
          <w:tcPr>
            <w:tcW w:w="2114" w:type="dxa"/>
            <w:shd w:val="clear" w:color="auto" w:fill="F2F2F2"/>
          </w:tcPr>
          <w:p w14:paraId="6A30E426" w14:textId="77777777" w:rsidR="00D4523E" w:rsidRPr="00D4523E" w:rsidRDefault="00D4523E" w:rsidP="00D4523E">
            <w:pPr>
              <w:spacing w:before="0"/>
              <w:ind w:left="50" w:right="78"/>
              <w:jc w:val="left"/>
              <w:rPr>
                <w:rFonts w:ascii="David" w:hAnsi="David"/>
                <w:bCs/>
                <w:szCs w:val="22"/>
                <w:rtl/>
              </w:rPr>
            </w:pPr>
            <w:r w:rsidRPr="00D4523E">
              <w:rPr>
                <w:rFonts w:ascii="David" w:hAnsi="David"/>
                <w:bCs/>
                <w:sz w:val="18"/>
                <w:szCs w:val="18"/>
                <w:rtl/>
              </w:rPr>
              <w:t>302 304 307 309 315 321 322 329</w:t>
            </w:r>
          </w:p>
        </w:tc>
      </w:tr>
      <w:tr w:rsidR="00D4523E" w:rsidRPr="00D4523E" w14:paraId="21E3171B" w14:textId="77777777" w:rsidTr="00A11471">
        <w:trPr>
          <w:trHeight w:val="85"/>
        </w:trPr>
        <w:tc>
          <w:tcPr>
            <w:tcW w:w="981" w:type="dxa"/>
            <w:shd w:val="clear" w:color="auto" w:fill="FFFFFF"/>
          </w:tcPr>
          <w:p w14:paraId="471864A8" w14:textId="77777777" w:rsidR="00D4523E" w:rsidRPr="00D4523E" w:rsidRDefault="00D4523E" w:rsidP="00D4523E">
            <w:pPr>
              <w:spacing w:before="0"/>
              <w:jc w:val="left"/>
              <w:rPr>
                <w:rFonts w:ascii="David" w:hAnsi="David"/>
                <w:b/>
                <w:bCs/>
                <w:szCs w:val="22"/>
                <w:rtl/>
              </w:rPr>
            </w:pPr>
            <w:r w:rsidRPr="00D4523E">
              <w:rPr>
                <w:rFonts w:ascii="David" w:hAnsi="David"/>
                <w:b/>
                <w:bCs/>
                <w:szCs w:val="22"/>
                <w:rtl/>
              </w:rPr>
              <w:t>חבות מעבידים</w:t>
            </w:r>
          </w:p>
        </w:tc>
        <w:tc>
          <w:tcPr>
            <w:tcW w:w="849" w:type="dxa"/>
            <w:shd w:val="clear" w:color="auto" w:fill="FFFFFF"/>
          </w:tcPr>
          <w:p w14:paraId="0DDA5016" w14:textId="77777777" w:rsidR="00D4523E" w:rsidRPr="00D4523E" w:rsidRDefault="00D4523E" w:rsidP="00D4523E">
            <w:pPr>
              <w:spacing w:before="0"/>
              <w:jc w:val="left"/>
              <w:rPr>
                <w:rFonts w:ascii="David" w:hAnsi="David"/>
                <w:szCs w:val="22"/>
                <w:rtl/>
              </w:rPr>
            </w:pPr>
          </w:p>
        </w:tc>
        <w:tc>
          <w:tcPr>
            <w:tcW w:w="856" w:type="dxa"/>
            <w:shd w:val="clear" w:color="auto" w:fill="FFFFFF"/>
          </w:tcPr>
          <w:p w14:paraId="0B3F014F" w14:textId="1DC44BCE" w:rsidR="00D4523E" w:rsidRPr="00D4523E" w:rsidRDefault="00D4523E" w:rsidP="00D4523E">
            <w:pPr>
              <w:spacing w:before="0"/>
              <w:jc w:val="left"/>
              <w:rPr>
                <w:rFonts w:ascii="David" w:hAnsi="David"/>
                <w:szCs w:val="22"/>
                <w:rtl/>
              </w:rPr>
            </w:pPr>
            <w:r>
              <w:rPr>
                <w:rFonts w:ascii="David" w:hAnsi="David" w:hint="cs"/>
                <w:szCs w:val="22"/>
                <w:rtl/>
              </w:rPr>
              <w:t>ביט</w:t>
            </w:r>
          </w:p>
        </w:tc>
        <w:tc>
          <w:tcPr>
            <w:tcW w:w="709" w:type="dxa"/>
            <w:shd w:val="clear" w:color="auto" w:fill="FFFFFF"/>
          </w:tcPr>
          <w:p w14:paraId="0B21F8B6" w14:textId="77777777" w:rsidR="00D4523E" w:rsidRPr="00D4523E" w:rsidRDefault="00D4523E" w:rsidP="00D4523E">
            <w:pPr>
              <w:spacing w:before="0"/>
              <w:jc w:val="left"/>
              <w:rPr>
                <w:rFonts w:ascii="David" w:hAnsi="David"/>
                <w:szCs w:val="22"/>
                <w:rtl/>
              </w:rPr>
            </w:pPr>
          </w:p>
        </w:tc>
        <w:tc>
          <w:tcPr>
            <w:tcW w:w="709" w:type="dxa"/>
            <w:shd w:val="clear" w:color="auto" w:fill="FFFFFF"/>
          </w:tcPr>
          <w:p w14:paraId="314F1CC2" w14:textId="77777777" w:rsidR="00D4523E" w:rsidRPr="00D4523E" w:rsidRDefault="00D4523E" w:rsidP="00D4523E">
            <w:pPr>
              <w:spacing w:before="0"/>
              <w:jc w:val="left"/>
              <w:rPr>
                <w:rFonts w:ascii="David" w:hAnsi="David"/>
                <w:szCs w:val="22"/>
                <w:rtl/>
              </w:rPr>
            </w:pPr>
          </w:p>
        </w:tc>
        <w:tc>
          <w:tcPr>
            <w:tcW w:w="1276" w:type="dxa"/>
            <w:shd w:val="clear" w:color="auto" w:fill="FFFFFF"/>
          </w:tcPr>
          <w:p w14:paraId="430F129F" w14:textId="77777777" w:rsidR="00D4523E" w:rsidRPr="00D4523E" w:rsidRDefault="00D4523E" w:rsidP="00D4523E">
            <w:pPr>
              <w:spacing w:before="0"/>
              <w:jc w:val="left"/>
              <w:rPr>
                <w:rFonts w:ascii="David" w:hAnsi="David"/>
                <w:sz w:val="20"/>
                <w:szCs w:val="20"/>
                <w:rtl/>
              </w:rPr>
            </w:pPr>
            <w:r w:rsidRPr="00D4523E">
              <w:rPr>
                <w:rFonts w:ascii="David" w:hAnsi="David"/>
                <w:sz w:val="20"/>
                <w:szCs w:val="20"/>
                <w:rtl/>
              </w:rPr>
              <w:t>20,000,000</w:t>
            </w:r>
          </w:p>
        </w:tc>
        <w:tc>
          <w:tcPr>
            <w:tcW w:w="1134" w:type="dxa"/>
            <w:shd w:val="clear" w:color="auto" w:fill="F2F2F2"/>
          </w:tcPr>
          <w:p w14:paraId="344A36ED" w14:textId="77777777" w:rsidR="00D4523E" w:rsidRPr="00D4523E" w:rsidRDefault="00D4523E" w:rsidP="00D4523E">
            <w:pPr>
              <w:spacing w:before="0"/>
              <w:jc w:val="left"/>
              <w:rPr>
                <w:rFonts w:ascii="David" w:hAnsi="David"/>
                <w:sz w:val="20"/>
                <w:szCs w:val="20"/>
                <w:rtl/>
              </w:rPr>
            </w:pPr>
            <w:r w:rsidRPr="00D4523E">
              <w:rPr>
                <w:rFonts w:ascii="David" w:hAnsi="David"/>
                <w:sz w:val="20"/>
                <w:szCs w:val="20"/>
                <w:rtl/>
              </w:rPr>
              <w:t>20,000,000</w:t>
            </w:r>
          </w:p>
        </w:tc>
        <w:tc>
          <w:tcPr>
            <w:tcW w:w="992" w:type="dxa"/>
            <w:shd w:val="clear" w:color="auto" w:fill="F2F2F2"/>
          </w:tcPr>
          <w:p w14:paraId="1E2A01C9" w14:textId="77777777" w:rsidR="00D4523E" w:rsidRPr="00D4523E" w:rsidRDefault="00D4523E" w:rsidP="00D4523E">
            <w:pPr>
              <w:spacing w:before="0"/>
              <w:jc w:val="left"/>
              <w:rPr>
                <w:rFonts w:ascii="David" w:hAnsi="David"/>
                <w:szCs w:val="22"/>
                <w:rtl/>
              </w:rPr>
            </w:pPr>
          </w:p>
        </w:tc>
        <w:tc>
          <w:tcPr>
            <w:tcW w:w="283" w:type="dxa"/>
            <w:shd w:val="clear" w:color="auto" w:fill="F2F2F2"/>
          </w:tcPr>
          <w:p w14:paraId="4C932DC5" w14:textId="77777777" w:rsidR="00D4523E" w:rsidRPr="00D4523E" w:rsidRDefault="00D4523E" w:rsidP="00D4523E">
            <w:pPr>
              <w:spacing w:before="0"/>
              <w:jc w:val="left"/>
              <w:rPr>
                <w:rFonts w:ascii="David" w:hAnsi="David"/>
                <w:szCs w:val="22"/>
                <w:rtl/>
              </w:rPr>
            </w:pPr>
            <w:r w:rsidRPr="00D4523E">
              <w:rPr>
                <w:rFonts w:ascii="David" w:hAnsi="David"/>
                <w:szCs w:val="22"/>
                <w:rtl/>
              </w:rPr>
              <w:t xml:space="preserve">₪ </w:t>
            </w:r>
          </w:p>
        </w:tc>
        <w:tc>
          <w:tcPr>
            <w:tcW w:w="2114" w:type="dxa"/>
            <w:shd w:val="clear" w:color="auto" w:fill="FFFFFF"/>
          </w:tcPr>
          <w:p w14:paraId="454FCFC8" w14:textId="77777777" w:rsidR="00D4523E" w:rsidRPr="00D4523E" w:rsidRDefault="00D4523E" w:rsidP="00D4523E">
            <w:pPr>
              <w:spacing w:before="0"/>
              <w:ind w:right="78"/>
              <w:jc w:val="left"/>
              <w:rPr>
                <w:rFonts w:ascii="David" w:hAnsi="David"/>
                <w:bCs/>
                <w:sz w:val="18"/>
                <w:szCs w:val="18"/>
                <w:rtl/>
              </w:rPr>
            </w:pPr>
            <w:r w:rsidRPr="00D4523E">
              <w:rPr>
                <w:rFonts w:ascii="David" w:hAnsi="David"/>
                <w:bCs/>
                <w:sz w:val="18"/>
                <w:szCs w:val="18"/>
                <w:rtl/>
              </w:rPr>
              <w:t>309 319 328</w:t>
            </w:r>
          </w:p>
        </w:tc>
      </w:tr>
      <w:tr w:rsidR="00D4523E" w:rsidRPr="00D4523E" w14:paraId="3D5F9135" w14:textId="77777777" w:rsidTr="00A11471">
        <w:trPr>
          <w:trHeight w:val="506"/>
        </w:trPr>
        <w:tc>
          <w:tcPr>
            <w:tcW w:w="981" w:type="dxa"/>
            <w:shd w:val="clear" w:color="auto" w:fill="FFFFFF"/>
          </w:tcPr>
          <w:p w14:paraId="1FFA2C6B" w14:textId="77777777" w:rsidR="00D4523E" w:rsidRPr="00D4523E" w:rsidRDefault="00D4523E" w:rsidP="00D4523E">
            <w:pPr>
              <w:spacing w:before="0"/>
              <w:jc w:val="left"/>
              <w:rPr>
                <w:rFonts w:ascii="David" w:hAnsi="David"/>
                <w:noProof/>
                <w:color w:val="000000"/>
                <w:sz w:val="16"/>
                <w:szCs w:val="16"/>
                <w:rtl/>
                <w:lang w:eastAsia="he-IL"/>
              </w:rPr>
            </w:pPr>
            <w:r w:rsidRPr="00D4523E">
              <w:rPr>
                <w:rFonts w:ascii="David" w:hAnsi="David"/>
                <w:b/>
                <w:bCs/>
                <w:noProof/>
                <w:color w:val="000000"/>
                <w:szCs w:val="22"/>
                <w:rtl/>
                <w:lang w:eastAsia="he-IL"/>
              </w:rPr>
              <w:t>אחריות מקצועית</w:t>
            </w:r>
          </w:p>
        </w:tc>
        <w:tc>
          <w:tcPr>
            <w:tcW w:w="849" w:type="dxa"/>
            <w:shd w:val="clear" w:color="auto" w:fill="FFFFFF"/>
          </w:tcPr>
          <w:p w14:paraId="5B86D4E5" w14:textId="77777777" w:rsidR="00D4523E" w:rsidRPr="00D4523E" w:rsidRDefault="00D4523E" w:rsidP="00D4523E">
            <w:pPr>
              <w:spacing w:before="0"/>
              <w:jc w:val="left"/>
              <w:rPr>
                <w:rFonts w:ascii="David" w:hAnsi="David"/>
                <w:szCs w:val="22"/>
                <w:rtl/>
              </w:rPr>
            </w:pPr>
          </w:p>
        </w:tc>
        <w:tc>
          <w:tcPr>
            <w:tcW w:w="856" w:type="dxa"/>
            <w:shd w:val="clear" w:color="auto" w:fill="FFFFFF"/>
          </w:tcPr>
          <w:p w14:paraId="5EA22EBB" w14:textId="77777777" w:rsidR="00D4523E" w:rsidRPr="00D4523E" w:rsidRDefault="00D4523E" w:rsidP="00D4523E">
            <w:pPr>
              <w:spacing w:before="0"/>
              <w:jc w:val="left"/>
              <w:rPr>
                <w:rFonts w:ascii="David" w:hAnsi="David"/>
                <w:szCs w:val="22"/>
                <w:rtl/>
              </w:rPr>
            </w:pPr>
          </w:p>
        </w:tc>
        <w:tc>
          <w:tcPr>
            <w:tcW w:w="709" w:type="dxa"/>
            <w:shd w:val="clear" w:color="auto" w:fill="FFFFFF"/>
          </w:tcPr>
          <w:p w14:paraId="0EE79819" w14:textId="77777777" w:rsidR="00D4523E" w:rsidRPr="00D4523E" w:rsidRDefault="00D4523E" w:rsidP="00D4523E">
            <w:pPr>
              <w:spacing w:before="0"/>
              <w:jc w:val="left"/>
              <w:rPr>
                <w:rFonts w:ascii="David" w:hAnsi="David"/>
                <w:szCs w:val="22"/>
                <w:rtl/>
              </w:rPr>
            </w:pPr>
          </w:p>
        </w:tc>
        <w:tc>
          <w:tcPr>
            <w:tcW w:w="709" w:type="dxa"/>
            <w:shd w:val="clear" w:color="auto" w:fill="FFFFFF"/>
          </w:tcPr>
          <w:p w14:paraId="65C2BA97" w14:textId="77777777" w:rsidR="00D4523E" w:rsidRPr="00D4523E" w:rsidRDefault="00D4523E" w:rsidP="00D4523E">
            <w:pPr>
              <w:spacing w:before="0"/>
              <w:jc w:val="left"/>
              <w:rPr>
                <w:rFonts w:ascii="David" w:hAnsi="David"/>
                <w:szCs w:val="22"/>
                <w:rtl/>
              </w:rPr>
            </w:pPr>
          </w:p>
        </w:tc>
        <w:tc>
          <w:tcPr>
            <w:tcW w:w="1276" w:type="dxa"/>
            <w:shd w:val="clear" w:color="auto" w:fill="FFFFFF"/>
          </w:tcPr>
          <w:p w14:paraId="7A7D25F1" w14:textId="77777777" w:rsidR="00D4523E" w:rsidRPr="00D4523E" w:rsidRDefault="00D4523E" w:rsidP="00D4523E">
            <w:pPr>
              <w:spacing w:before="0"/>
              <w:jc w:val="left"/>
              <w:rPr>
                <w:rFonts w:ascii="David" w:hAnsi="David"/>
                <w:sz w:val="20"/>
                <w:szCs w:val="20"/>
                <w:rtl/>
              </w:rPr>
            </w:pPr>
            <w:r w:rsidRPr="00D4523E">
              <w:rPr>
                <w:rFonts w:ascii="David" w:hAnsi="David" w:hint="cs"/>
                <w:sz w:val="20"/>
                <w:szCs w:val="20"/>
                <w:rtl/>
              </w:rPr>
              <w:t>2</w:t>
            </w:r>
            <w:r w:rsidRPr="00D4523E">
              <w:rPr>
                <w:rFonts w:ascii="David" w:hAnsi="David"/>
                <w:sz w:val="20"/>
                <w:szCs w:val="20"/>
                <w:rtl/>
              </w:rPr>
              <w:t>,000,000</w:t>
            </w:r>
          </w:p>
        </w:tc>
        <w:tc>
          <w:tcPr>
            <w:tcW w:w="1134" w:type="dxa"/>
            <w:shd w:val="clear" w:color="auto" w:fill="F2F2F2"/>
          </w:tcPr>
          <w:p w14:paraId="2E258EC1" w14:textId="77777777" w:rsidR="00D4523E" w:rsidRPr="00D4523E" w:rsidRDefault="00D4523E" w:rsidP="00D4523E">
            <w:pPr>
              <w:spacing w:before="0"/>
              <w:jc w:val="left"/>
              <w:rPr>
                <w:rFonts w:ascii="David" w:hAnsi="David"/>
                <w:sz w:val="20"/>
                <w:szCs w:val="20"/>
                <w:rtl/>
              </w:rPr>
            </w:pPr>
            <w:r w:rsidRPr="00D4523E">
              <w:rPr>
                <w:rFonts w:ascii="David" w:hAnsi="David" w:hint="cs"/>
                <w:sz w:val="20"/>
                <w:szCs w:val="20"/>
                <w:rtl/>
              </w:rPr>
              <w:t>2</w:t>
            </w:r>
            <w:r w:rsidRPr="00D4523E">
              <w:rPr>
                <w:rFonts w:ascii="David" w:hAnsi="David"/>
                <w:sz w:val="20"/>
                <w:szCs w:val="20"/>
                <w:rtl/>
              </w:rPr>
              <w:t>,000,000</w:t>
            </w:r>
          </w:p>
        </w:tc>
        <w:tc>
          <w:tcPr>
            <w:tcW w:w="992" w:type="dxa"/>
            <w:shd w:val="clear" w:color="auto" w:fill="F2F2F2"/>
          </w:tcPr>
          <w:p w14:paraId="71E253DB" w14:textId="77777777" w:rsidR="00D4523E" w:rsidRPr="00D4523E" w:rsidRDefault="00D4523E" w:rsidP="00D4523E">
            <w:pPr>
              <w:spacing w:before="0"/>
              <w:jc w:val="left"/>
              <w:rPr>
                <w:rFonts w:ascii="David" w:hAnsi="David"/>
                <w:szCs w:val="22"/>
                <w:rtl/>
              </w:rPr>
            </w:pPr>
          </w:p>
        </w:tc>
        <w:tc>
          <w:tcPr>
            <w:tcW w:w="283" w:type="dxa"/>
            <w:shd w:val="clear" w:color="auto" w:fill="F2F2F2"/>
          </w:tcPr>
          <w:p w14:paraId="12B7FF48" w14:textId="77777777" w:rsidR="00D4523E" w:rsidRPr="00D4523E" w:rsidRDefault="00D4523E" w:rsidP="00D4523E">
            <w:pPr>
              <w:spacing w:before="0"/>
              <w:jc w:val="left"/>
              <w:rPr>
                <w:rFonts w:ascii="David" w:hAnsi="David"/>
                <w:szCs w:val="22"/>
                <w:rtl/>
              </w:rPr>
            </w:pPr>
            <w:r w:rsidRPr="00D4523E">
              <w:rPr>
                <w:rFonts w:ascii="David" w:hAnsi="David"/>
                <w:szCs w:val="22"/>
                <w:rtl/>
              </w:rPr>
              <w:t xml:space="preserve">₪ </w:t>
            </w:r>
          </w:p>
        </w:tc>
        <w:tc>
          <w:tcPr>
            <w:tcW w:w="2114" w:type="dxa"/>
            <w:shd w:val="clear" w:color="auto" w:fill="FFFFFF"/>
          </w:tcPr>
          <w:p w14:paraId="37C93769" w14:textId="77777777" w:rsidR="00D4523E" w:rsidRPr="00D4523E" w:rsidRDefault="00D4523E" w:rsidP="00D4523E">
            <w:pPr>
              <w:spacing w:before="0"/>
              <w:ind w:right="78"/>
              <w:jc w:val="left"/>
              <w:rPr>
                <w:rFonts w:ascii="David" w:hAnsi="David"/>
                <w:bCs/>
                <w:sz w:val="18"/>
                <w:szCs w:val="18"/>
                <w:rtl/>
              </w:rPr>
            </w:pPr>
            <w:r w:rsidRPr="00D4523E">
              <w:rPr>
                <w:rFonts w:ascii="David" w:hAnsi="David"/>
                <w:bCs/>
                <w:sz w:val="18"/>
                <w:szCs w:val="18"/>
                <w:rtl/>
              </w:rPr>
              <w:t>301 302 303 304 309 321 325 326 327 328 332 – 6 חודשים</w:t>
            </w:r>
          </w:p>
        </w:tc>
      </w:tr>
    </w:tbl>
    <w:p w14:paraId="165284D5" w14:textId="77777777" w:rsidR="00D4523E" w:rsidRPr="00D4523E" w:rsidRDefault="00D4523E" w:rsidP="00D4523E">
      <w:pPr>
        <w:spacing w:before="0" w:after="200" w:line="276" w:lineRule="auto"/>
        <w:ind w:left="84" w:hanging="41"/>
        <w:jc w:val="left"/>
        <w:rPr>
          <w:rFonts w:ascii="David" w:hAnsi="David"/>
          <w:sz w:val="2"/>
          <w:szCs w:val="2"/>
          <w:rtl/>
        </w:rPr>
      </w:pPr>
    </w:p>
    <w:tbl>
      <w:tblPr>
        <w:bidiVisual/>
        <w:tblW w:w="9636"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9"/>
        <w:gridCol w:w="135"/>
        <w:gridCol w:w="112"/>
      </w:tblGrid>
      <w:tr w:rsidR="00D4523E" w:rsidRPr="00D4523E" w14:paraId="0BE8E122" w14:textId="77777777" w:rsidTr="00A11471">
        <w:trPr>
          <w:gridAfter w:val="1"/>
          <w:wAfter w:w="112" w:type="dxa"/>
          <w:trHeight w:val="58"/>
          <w:tblHeader/>
        </w:trPr>
        <w:tc>
          <w:tcPr>
            <w:tcW w:w="9524" w:type="dxa"/>
            <w:gridSpan w:val="2"/>
            <w:shd w:val="clear" w:color="auto" w:fill="F2F2F2"/>
          </w:tcPr>
          <w:p w14:paraId="76BEAC67" w14:textId="77777777" w:rsidR="00D4523E" w:rsidRPr="00D4523E" w:rsidRDefault="00D4523E" w:rsidP="00D4523E">
            <w:pPr>
              <w:spacing w:before="0"/>
              <w:ind w:left="50" w:right="78"/>
              <w:jc w:val="left"/>
              <w:rPr>
                <w:rFonts w:ascii="David" w:hAnsi="David"/>
                <w:b/>
                <w:szCs w:val="22"/>
                <w:rtl/>
              </w:rPr>
            </w:pPr>
            <w:r w:rsidRPr="00D4523E">
              <w:rPr>
                <w:rFonts w:ascii="David" w:hAnsi="David"/>
                <w:b/>
                <w:szCs w:val="22"/>
                <w:rtl/>
              </w:rPr>
              <w:t xml:space="preserve">פירוט השירותים </w:t>
            </w:r>
            <w:r w:rsidRPr="00D4523E">
              <w:rPr>
                <w:rFonts w:ascii="David" w:hAnsi="David"/>
                <w:b/>
                <w:sz w:val="16"/>
                <w:szCs w:val="16"/>
                <w:rtl/>
              </w:rPr>
              <w:t xml:space="preserve">(בכפוף, לשירותים המפורטים בהסכם בין המבוטח למבקש האישור, יש לציין את קוד השירות מתוך הרשימה הסגורה המפורטת בנספח </w:t>
            </w:r>
            <w:r w:rsidRPr="00D4523E">
              <w:rPr>
                <w:rFonts w:ascii="David" w:hAnsi="David"/>
                <w:bCs/>
                <w:sz w:val="16"/>
                <w:szCs w:val="16"/>
                <w:rtl/>
              </w:rPr>
              <w:t>ג'</w:t>
            </w:r>
            <w:r w:rsidRPr="00D4523E">
              <w:rPr>
                <w:rFonts w:ascii="David" w:hAnsi="David"/>
                <w:sz w:val="16"/>
                <w:szCs w:val="16"/>
                <w:rtl/>
              </w:rPr>
              <w:t xml:space="preserve"> כפי שמפורסם על ידי רשות שוק ההון, ביטוח וחסכון</w:t>
            </w:r>
            <w:r w:rsidRPr="00D4523E">
              <w:rPr>
                <w:rFonts w:ascii="David" w:hAnsi="David"/>
                <w:b/>
                <w:sz w:val="16"/>
                <w:szCs w:val="16"/>
                <w:rtl/>
              </w:rPr>
              <w:t xml:space="preserve">. </w:t>
            </w:r>
            <w:r w:rsidRPr="00D4523E">
              <w:rPr>
                <w:rFonts w:ascii="David" w:hAnsi="David"/>
                <w:sz w:val="16"/>
                <w:szCs w:val="16"/>
                <w:rtl/>
              </w:rPr>
              <w:t>ניתן להציג בנוסף גם המלל המוצג לצד הקוד ברשימה הסגורה</w:t>
            </w:r>
            <w:r w:rsidRPr="00D4523E">
              <w:rPr>
                <w:rFonts w:ascii="David" w:hAnsi="David"/>
                <w:b/>
                <w:sz w:val="16"/>
                <w:szCs w:val="16"/>
                <w:rtl/>
              </w:rPr>
              <w:t>)*:</w:t>
            </w:r>
          </w:p>
        </w:tc>
      </w:tr>
      <w:tr w:rsidR="00D4523E" w:rsidRPr="00D4523E" w14:paraId="3DCBE6E4" w14:textId="77777777" w:rsidTr="00A11471">
        <w:trPr>
          <w:gridAfter w:val="1"/>
          <w:wAfter w:w="112" w:type="dxa"/>
          <w:trHeight w:val="281"/>
        </w:trPr>
        <w:tc>
          <w:tcPr>
            <w:tcW w:w="9524" w:type="dxa"/>
            <w:gridSpan w:val="2"/>
          </w:tcPr>
          <w:p w14:paraId="0011969E" w14:textId="77777777" w:rsidR="00D4523E" w:rsidRPr="00D4523E" w:rsidRDefault="00D4523E" w:rsidP="00D4523E">
            <w:pPr>
              <w:spacing w:before="0"/>
              <w:ind w:right="78"/>
              <w:jc w:val="left"/>
              <w:rPr>
                <w:rFonts w:ascii="David" w:hAnsi="David"/>
                <w:b/>
                <w:szCs w:val="22"/>
                <w:rtl/>
              </w:rPr>
            </w:pPr>
            <w:r w:rsidRPr="00D4523E">
              <w:rPr>
                <w:rFonts w:ascii="David" w:hAnsi="David" w:hint="cs"/>
                <w:b/>
                <w:szCs w:val="22"/>
                <w:rtl/>
              </w:rPr>
              <w:t>038, 007</w:t>
            </w:r>
          </w:p>
        </w:tc>
      </w:tr>
      <w:tr w:rsidR="00D4523E" w:rsidRPr="00D4523E" w14:paraId="1F003AB0" w14:textId="77777777" w:rsidTr="00A11471">
        <w:trPr>
          <w:gridAfter w:val="1"/>
          <w:wAfter w:w="112" w:type="dxa"/>
          <w:trHeight w:val="285"/>
          <w:tblHeader/>
        </w:trPr>
        <w:tc>
          <w:tcPr>
            <w:tcW w:w="9524" w:type="dxa"/>
            <w:gridSpan w:val="2"/>
            <w:shd w:val="clear" w:color="auto" w:fill="F2F2F2"/>
          </w:tcPr>
          <w:p w14:paraId="52659B36" w14:textId="77777777" w:rsidR="00D4523E" w:rsidRPr="00D4523E" w:rsidRDefault="00D4523E" w:rsidP="00D4523E">
            <w:pPr>
              <w:spacing w:before="0"/>
              <w:ind w:left="50" w:right="78"/>
              <w:jc w:val="left"/>
              <w:rPr>
                <w:rFonts w:ascii="David" w:hAnsi="David"/>
                <w:b/>
                <w:szCs w:val="22"/>
                <w:rtl/>
              </w:rPr>
            </w:pPr>
            <w:r w:rsidRPr="00D4523E">
              <w:rPr>
                <w:rFonts w:ascii="David" w:hAnsi="David"/>
                <w:b/>
                <w:szCs w:val="22"/>
                <w:rtl/>
              </w:rPr>
              <w:t>ביטול/שינוי הפוליסה *</w:t>
            </w:r>
          </w:p>
        </w:tc>
      </w:tr>
      <w:tr w:rsidR="00D4523E" w:rsidRPr="00D4523E" w14:paraId="11BAB029" w14:textId="77777777" w:rsidTr="00A11471">
        <w:trPr>
          <w:gridAfter w:val="1"/>
          <w:wAfter w:w="112" w:type="dxa"/>
          <w:trHeight w:val="419"/>
        </w:trPr>
        <w:tc>
          <w:tcPr>
            <w:tcW w:w="9524" w:type="dxa"/>
            <w:gridSpan w:val="2"/>
            <w:vAlign w:val="center"/>
          </w:tcPr>
          <w:p w14:paraId="66D84422" w14:textId="77777777" w:rsidR="00D4523E" w:rsidRPr="00D4523E" w:rsidRDefault="00D4523E" w:rsidP="00D4523E">
            <w:pPr>
              <w:spacing w:before="0"/>
              <w:jc w:val="left"/>
              <w:rPr>
                <w:rFonts w:ascii="David" w:hAnsi="David"/>
                <w:bCs/>
                <w:sz w:val="20"/>
                <w:szCs w:val="22"/>
                <w:rtl/>
              </w:rPr>
            </w:pPr>
            <w:r w:rsidRPr="00D4523E">
              <w:rPr>
                <w:rFonts w:ascii="David" w:hAnsi="David"/>
                <w:b/>
                <w:sz w:val="20"/>
                <w:szCs w:val="22"/>
                <w:rtl/>
              </w:rPr>
              <w:t xml:space="preserve">שינוי לרעת מבקש האישור או ביטול של פוליסת ביטוח,  לא ייכנס לתוקף אלא </w:t>
            </w:r>
            <w:r w:rsidRPr="00D4523E">
              <w:rPr>
                <w:rFonts w:ascii="David" w:hAnsi="David" w:hint="cs"/>
                <w:bCs/>
                <w:sz w:val="20"/>
                <w:szCs w:val="22"/>
                <w:rtl/>
              </w:rPr>
              <w:t>60</w:t>
            </w:r>
            <w:r w:rsidRPr="00D4523E">
              <w:rPr>
                <w:rFonts w:ascii="David" w:hAnsi="David"/>
                <w:bCs/>
                <w:sz w:val="20"/>
                <w:szCs w:val="22"/>
                <w:rtl/>
              </w:rPr>
              <w:t xml:space="preserve"> יום</w:t>
            </w:r>
            <w:r w:rsidRPr="00D4523E">
              <w:rPr>
                <w:rFonts w:ascii="David" w:hAnsi="David"/>
                <w:b/>
                <w:sz w:val="20"/>
                <w:szCs w:val="22"/>
                <w:rtl/>
              </w:rPr>
              <w:t xml:space="preserve"> לאחר משלוח הודעה למבקש האישור בדבר השינוי או הביטול.</w:t>
            </w:r>
          </w:p>
        </w:tc>
      </w:tr>
      <w:tr w:rsidR="00D4523E" w:rsidRPr="00D4523E" w14:paraId="4C3739CE" w14:textId="77777777" w:rsidTr="00A11471">
        <w:trPr>
          <w:gridAfter w:val="2"/>
          <w:wAfter w:w="247" w:type="dxa"/>
          <w:trHeight w:val="198"/>
          <w:tblHeader/>
        </w:trPr>
        <w:tc>
          <w:tcPr>
            <w:tcW w:w="9389" w:type="dxa"/>
            <w:shd w:val="clear" w:color="auto" w:fill="F2F2F2"/>
          </w:tcPr>
          <w:p w14:paraId="4204C646" w14:textId="77777777" w:rsidR="00D4523E" w:rsidRPr="00D4523E" w:rsidRDefault="00D4523E" w:rsidP="00D4523E">
            <w:pPr>
              <w:spacing w:before="0"/>
              <w:ind w:left="50" w:right="78"/>
              <w:jc w:val="left"/>
              <w:rPr>
                <w:rFonts w:ascii="David" w:hAnsi="David"/>
                <w:b/>
                <w:szCs w:val="22"/>
                <w:rtl/>
              </w:rPr>
            </w:pPr>
            <w:r w:rsidRPr="00D4523E">
              <w:rPr>
                <w:rFonts w:ascii="David" w:hAnsi="David"/>
                <w:b/>
                <w:szCs w:val="22"/>
                <w:rtl/>
              </w:rPr>
              <w:t>תוקף אישור על הסכמה לעריכת ביטוח בלבד**</w:t>
            </w:r>
          </w:p>
        </w:tc>
      </w:tr>
      <w:tr w:rsidR="00D4523E" w:rsidRPr="00D4523E" w14:paraId="1AC397C8" w14:textId="77777777" w:rsidTr="00A11471">
        <w:trPr>
          <w:gridAfter w:val="2"/>
          <w:wAfter w:w="247" w:type="dxa"/>
          <w:trHeight w:val="291"/>
        </w:trPr>
        <w:tc>
          <w:tcPr>
            <w:tcW w:w="9389" w:type="dxa"/>
            <w:vAlign w:val="center"/>
          </w:tcPr>
          <w:p w14:paraId="7DB16D86" w14:textId="77777777" w:rsidR="00D4523E" w:rsidRPr="00D4523E" w:rsidRDefault="00D4523E" w:rsidP="00D4523E">
            <w:pPr>
              <w:spacing w:before="0"/>
              <w:jc w:val="left"/>
              <w:rPr>
                <w:rFonts w:ascii="David" w:hAnsi="David"/>
                <w:bCs/>
                <w:sz w:val="20"/>
                <w:szCs w:val="22"/>
                <w:rtl/>
              </w:rPr>
            </w:pPr>
            <w:r w:rsidRPr="00D4523E">
              <w:rPr>
                <w:rFonts w:ascii="David" w:hAnsi="David"/>
                <w:sz w:val="20"/>
                <w:szCs w:val="20"/>
                <w:rtl/>
              </w:rPr>
              <w:t>תאריך תום תקופת האישור על הסכמה לעריכת ביטוח (</w:t>
            </w:r>
            <w:r w:rsidRPr="00D4523E">
              <w:rPr>
                <w:rFonts w:ascii="David" w:hAnsi="David"/>
                <w:sz w:val="20"/>
                <w:szCs w:val="20"/>
              </w:rPr>
              <w:t>DD/MM/YYYY</w:t>
            </w:r>
            <w:r w:rsidRPr="00D4523E">
              <w:rPr>
                <w:rFonts w:ascii="David" w:hAnsi="David"/>
                <w:sz w:val="20"/>
                <w:szCs w:val="20"/>
                <w:rtl/>
              </w:rPr>
              <w:t>)**</w:t>
            </w:r>
            <w:r w:rsidRPr="00D4523E">
              <w:rPr>
                <w:rFonts w:ascii="David" w:hAnsi="David"/>
                <w:sz w:val="16"/>
                <w:szCs w:val="16"/>
                <w:rtl/>
              </w:rPr>
              <w:t xml:space="preserve"> </w:t>
            </w:r>
          </w:p>
        </w:tc>
      </w:tr>
      <w:tr w:rsidR="00D4523E" w:rsidRPr="00D4523E" w14:paraId="6351E792" w14:textId="77777777" w:rsidTr="00A11471">
        <w:trPr>
          <w:trHeight w:val="255"/>
          <w:tblHeader/>
        </w:trPr>
        <w:tc>
          <w:tcPr>
            <w:tcW w:w="9636" w:type="dxa"/>
            <w:gridSpan w:val="3"/>
            <w:shd w:val="clear" w:color="auto" w:fill="F2F2F2"/>
          </w:tcPr>
          <w:p w14:paraId="5CA28EEC" w14:textId="77777777" w:rsidR="00D4523E" w:rsidRPr="00D4523E" w:rsidRDefault="00D4523E" w:rsidP="00D4523E">
            <w:pPr>
              <w:spacing w:before="0"/>
              <w:ind w:left="50" w:right="78"/>
              <w:jc w:val="left"/>
              <w:rPr>
                <w:rFonts w:ascii="David" w:hAnsi="David"/>
                <w:b/>
                <w:szCs w:val="22"/>
                <w:rtl/>
              </w:rPr>
            </w:pPr>
            <w:r w:rsidRPr="00D4523E">
              <w:rPr>
                <w:rFonts w:ascii="David" w:hAnsi="David"/>
                <w:b/>
                <w:szCs w:val="22"/>
                <w:rtl/>
              </w:rPr>
              <w:t>חתימת האישור</w:t>
            </w:r>
          </w:p>
        </w:tc>
      </w:tr>
      <w:tr w:rsidR="00D4523E" w:rsidRPr="00D4523E" w14:paraId="6EF30459" w14:textId="77777777" w:rsidTr="00A11471">
        <w:trPr>
          <w:trHeight w:val="366"/>
        </w:trPr>
        <w:tc>
          <w:tcPr>
            <w:tcW w:w="9636" w:type="dxa"/>
            <w:gridSpan w:val="3"/>
          </w:tcPr>
          <w:p w14:paraId="582DC532" w14:textId="77777777" w:rsidR="00D4523E" w:rsidRPr="00D4523E" w:rsidRDefault="00D4523E" w:rsidP="00D4523E">
            <w:pPr>
              <w:spacing w:before="0"/>
              <w:ind w:left="50" w:right="78"/>
              <w:jc w:val="left"/>
              <w:rPr>
                <w:rFonts w:ascii="David" w:hAnsi="David"/>
                <w:b/>
                <w:szCs w:val="22"/>
                <w:rtl/>
              </w:rPr>
            </w:pPr>
            <w:r w:rsidRPr="00D4523E">
              <w:rPr>
                <w:rFonts w:ascii="David" w:hAnsi="David"/>
                <w:b/>
                <w:szCs w:val="22"/>
                <w:rtl/>
              </w:rPr>
              <w:t>המבטח:</w:t>
            </w:r>
          </w:p>
        </w:tc>
      </w:tr>
    </w:tbl>
    <w:p w14:paraId="7BFACDD4" w14:textId="77777777" w:rsidR="00D4523E" w:rsidRPr="00D4523E" w:rsidRDefault="00D4523E" w:rsidP="00D4523E">
      <w:pPr>
        <w:spacing w:before="0"/>
        <w:contextualSpacing/>
        <w:jc w:val="left"/>
        <w:rPr>
          <w:rFonts w:ascii="David" w:hAnsi="David"/>
          <w:b/>
          <w:bCs/>
          <w:szCs w:val="22"/>
          <w:rtl/>
        </w:rPr>
      </w:pPr>
      <w:r w:rsidRPr="00D4523E">
        <w:rPr>
          <w:rFonts w:ascii="David" w:hAnsi="David"/>
          <w:szCs w:val="22"/>
          <w:rtl/>
        </w:rPr>
        <w:t xml:space="preserve">* </w:t>
      </w:r>
      <w:r w:rsidRPr="00D4523E">
        <w:rPr>
          <w:rFonts w:ascii="David" w:hAnsi="David"/>
          <w:b/>
          <w:bCs/>
          <w:szCs w:val="22"/>
          <w:rtl/>
        </w:rPr>
        <w:t>באישור ביטוח כללי ואישור על הסכמה לעריכת ביטוח ניתן לסמן שדות אלה כשדות שאינם בתוקף.</w:t>
      </w:r>
    </w:p>
    <w:p w14:paraId="5FB735D3" w14:textId="77777777" w:rsidR="00D4523E" w:rsidRPr="00D4523E" w:rsidRDefault="00D4523E" w:rsidP="00D4523E">
      <w:pPr>
        <w:spacing w:before="0"/>
        <w:contextualSpacing/>
        <w:jc w:val="left"/>
        <w:rPr>
          <w:rFonts w:ascii="David" w:hAnsi="David"/>
          <w:b/>
          <w:bCs/>
          <w:szCs w:val="22"/>
          <w:rtl/>
        </w:rPr>
      </w:pPr>
      <w:r w:rsidRPr="00D4523E">
        <w:rPr>
          <w:rFonts w:ascii="David" w:hAnsi="David"/>
          <w:b/>
          <w:bCs/>
          <w:szCs w:val="22"/>
          <w:rtl/>
        </w:rPr>
        <w:t>** שדות אלה יופיעו באישור על הסכמה לעריכת ביטוח בלבד.</w:t>
      </w:r>
    </w:p>
    <w:p w14:paraId="1298CA94" w14:textId="77777777" w:rsidR="00D4523E" w:rsidRPr="00D4523E" w:rsidRDefault="00D4523E" w:rsidP="00D4523E">
      <w:pPr>
        <w:spacing w:before="0"/>
        <w:contextualSpacing/>
        <w:jc w:val="left"/>
        <w:rPr>
          <w:rFonts w:ascii="David" w:hAnsi="David"/>
          <w:szCs w:val="22"/>
          <w:rtl/>
        </w:rPr>
      </w:pPr>
      <w:r w:rsidRPr="00D4523E">
        <w:rPr>
          <w:rFonts w:ascii="David" w:hAnsi="David"/>
          <w:b/>
          <w:bCs/>
          <w:szCs w:val="22"/>
          <w:rtl/>
        </w:rPr>
        <w:t>*** שדות אלה לא יופיעו באישור על הסכמה לעריכת ביטוח</w:t>
      </w:r>
      <w:r w:rsidRPr="00D4523E">
        <w:rPr>
          <w:rFonts w:ascii="David" w:hAnsi="David"/>
          <w:szCs w:val="22"/>
          <w:rtl/>
        </w:rPr>
        <w:t>.</w:t>
      </w:r>
    </w:p>
    <w:p w14:paraId="0AA04AF6" w14:textId="77777777" w:rsidR="00D4523E" w:rsidRPr="00D4523E" w:rsidRDefault="00D4523E" w:rsidP="00D4523E">
      <w:pPr>
        <w:spacing w:before="0" w:after="120" w:line="259" w:lineRule="auto"/>
        <w:contextualSpacing/>
        <w:rPr>
          <w:rFonts w:ascii="David" w:hAnsi="David"/>
          <w:noProof/>
          <w:sz w:val="24"/>
          <w:lang w:eastAsia="he-IL"/>
        </w:rPr>
      </w:pPr>
      <w:r w:rsidRPr="00D4523E">
        <w:rPr>
          <w:rFonts w:ascii="David" w:hAnsi="David"/>
          <w:b/>
          <w:bCs/>
          <w:szCs w:val="22"/>
          <w:rtl/>
        </w:rPr>
        <w:t>****</w:t>
      </w:r>
      <w:r w:rsidRPr="00D4523E">
        <w:rPr>
          <w:rFonts w:ascii="David" w:hAnsi="David"/>
          <w:szCs w:val="22"/>
          <w:rtl/>
        </w:rPr>
        <w:t xml:space="preserve"> </w:t>
      </w:r>
      <w:r w:rsidRPr="00D4523E">
        <w:rPr>
          <w:rFonts w:ascii="David" w:hAnsi="David"/>
          <w:b/>
          <w:bCs/>
          <w:szCs w:val="22"/>
          <w:rtl/>
        </w:rPr>
        <w:t>יש לציין קוד כיסוי בהתאם לרשימה הסגורה 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p>
    <w:p w14:paraId="3EE4B94B" w14:textId="77777777" w:rsidR="00D4523E" w:rsidRPr="00D4523E" w:rsidRDefault="00D4523E" w:rsidP="00D4523E">
      <w:pPr>
        <w:tabs>
          <w:tab w:val="left" w:pos="6960"/>
        </w:tabs>
        <w:spacing w:before="0" w:line="340" w:lineRule="atLeast"/>
        <w:jc w:val="left"/>
        <w:rPr>
          <w:rFonts w:ascii="David" w:eastAsia="Times New Roman" w:hAnsi="David"/>
          <w:sz w:val="24"/>
          <w:rtl/>
        </w:rPr>
      </w:pPr>
      <w:r w:rsidRPr="00D4523E">
        <w:rPr>
          <w:rFonts w:ascii="David" w:hAnsi="David"/>
          <w:noProof/>
          <w:sz w:val="24"/>
          <w:rtl/>
          <w:lang w:eastAsia="he-IL"/>
        </w:rPr>
        <w:br w:type="page"/>
      </w:r>
    </w:p>
    <w:p w14:paraId="3F90A472" w14:textId="550BADF4" w:rsidR="004E18B2" w:rsidRPr="00666875" w:rsidRDefault="004E18B2" w:rsidP="004E18B2">
      <w:pPr>
        <w:spacing w:before="280" w:after="280"/>
        <w:jc w:val="center"/>
        <w:rPr>
          <w:rFonts w:ascii="David" w:hAnsi="David"/>
          <w:b/>
          <w:sz w:val="28"/>
          <w:szCs w:val="28"/>
          <w:u w:val="single"/>
        </w:rPr>
      </w:pPr>
      <w:r w:rsidRPr="00FF3AF5">
        <w:rPr>
          <w:rFonts w:ascii="David" w:hAnsi="David"/>
          <w:b/>
          <w:sz w:val="28"/>
          <w:szCs w:val="28"/>
          <w:u w:val="single"/>
          <w:rtl/>
        </w:rPr>
        <w:lastRenderedPageBreak/>
        <w:t>נספח ב'</w:t>
      </w:r>
    </w:p>
    <w:p w14:paraId="2B0171F2" w14:textId="77777777" w:rsidR="004E18B2" w:rsidRPr="00666875" w:rsidRDefault="004E18B2" w:rsidP="004E18B2">
      <w:pPr>
        <w:spacing w:before="280" w:after="280"/>
        <w:jc w:val="center"/>
        <w:rPr>
          <w:rFonts w:ascii="David" w:hAnsi="David"/>
          <w:b/>
          <w:sz w:val="24"/>
          <w:u w:val="single"/>
        </w:rPr>
      </w:pPr>
      <w:bookmarkStart w:id="12" w:name="_heading=h.gjdgxs" w:colFirst="0" w:colLast="0"/>
      <w:bookmarkEnd w:id="12"/>
      <w:r w:rsidRPr="00666875">
        <w:rPr>
          <w:rFonts w:ascii="David" w:hAnsi="David"/>
          <w:b/>
          <w:sz w:val="24"/>
          <w:u w:val="single"/>
          <w:rtl/>
        </w:rPr>
        <w:t>כתב התחייבות לשמירת סודיות, אי תחרות וקניין רוחני והגנה על הפרטיות</w:t>
      </w:r>
    </w:p>
    <w:p w14:paraId="717D2428" w14:textId="4699ADFA" w:rsidR="004E18B2" w:rsidRPr="00666875" w:rsidRDefault="005B2952" w:rsidP="004E18B2">
      <w:pPr>
        <w:spacing w:before="280" w:after="280"/>
        <w:rPr>
          <w:rFonts w:ascii="David" w:hAnsi="David"/>
        </w:rPr>
      </w:pPr>
      <w:r>
        <w:rPr>
          <w:rFonts w:ascii="David" w:hAnsi="David" w:hint="cs"/>
          <w:rtl/>
        </w:rPr>
        <w:t>אני, _________ ח.פ. / ת.ז. ______________ להלן: "</w:t>
      </w:r>
      <w:r w:rsidR="001C197A">
        <w:rPr>
          <w:rFonts w:ascii="David" w:hAnsi="David" w:hint="cs"/>
          <w:b/>
          <w:bCs/>
          <w:rtl/>
        </w:rPr>
        <w:t>משרד הנהלת החשבונות</w:t>
      </w:r>
      <w:r>
        <w:rPr>
          <w:rFonts w:ascii="David" w:hAnsi="David" w:hint="cs"/>
          <w:rtl/>
        </w:rPr>
        <w:t>") מצהיר כי</w:t>
      </w:r>
      <w:r w:rsidR="004E18B2" w:rsidRPr="00666875">
        <w:rPr>
          <w:rFonts w:ascii="David" w:hAnsi="David"/>
          <w:rtl/>
        </w:rPr>
        <w:t xml:space="preserve"> ידוע לי שבמהלך נתינת השירותים שלי ל</w:t>
      </w:r>
      <w:r w:rsidR="004E18B2">
        <w:rPr>
          <w:rFonts w:ascii="David" w:hAnsi="David" w:hint="cs"/>
          <w:rtl/>
        </w:rPr>
        <w:t>תאגיד</w:t>
      </w:r>
      <w:r w:rsidR="004E18B2" w:rsidRPr="00666875">
        <w:rPr>
          <w:rFonts w:ascii="David" w:hAnsi="David"/>
          <w:rtl/>
        </w:rPr>
        <w:t xml:space="preserve"> (להלן: </w:t>
      </w:r>
      <w:r w:rsidR="004E18B2" w:rsidRPr="00666875">
        <w:rPr>
          <w:rFonts w:ascii="David" w:hAnsi="David"/>
          <w:b/>
          <w:rtl/>
        </w:rPr>
        <w:t>"</w:t>
      </w:r>
      <w:r w:rsidR="004E18B2" w:rsidRPr="001F48E9">
        <w:rPr>
          <w:rFonts w:ascii="David" w:hAnsi="David"/>
          <w:bCs/>
          <w:rtl/>
        </w:rPr>
        <w:t>העבודה</w:t>
      </w:r>
      <w:r w:rsidR="004E18B2" w:rsidRPr="00666875">
        <w:rPr>
          <w:rFonts w:ascii="David" w:hAnsi="David"/>
          <w:b/>
          <w:rtl/>
        </w:rPr>
        <w:t>"</w:t>
      </w:r>
      <w:r w:rsidR="004E18B2" w:rsidRPr="00666875">
        <w:rPr>
          <w:rFonts w:ascii="David" w:hAnsi="David"/>
          <w:rtl/>
        </w:rPr>
        <w:t xml:space="preserve">) יחשפו בפני ו/או יגיעו לידיעתי מידע של </w:t>
      </w:r>
      <w:r w:rsidR="004E18B2">
        <w:rPr>
          <w:rFonts w:ascii="David" w:hAnsi="David"/>
          <w:rtl/>
        </w:rPr>
        <w:t>התאגיד</w:t>
      </w:r>
      <w:r w:rsidR="004E18B2" w:rsidRPr="00666875">
        <w:rPr>
          <w:rFonts w:ascii="David" w:hAnsi="David"/>
          <w:rtl/>
        </w:rPr>
        <w:t xml:space="preserve"> ו/או מידע אישי של כל אדם  וכי ידוע לי כי המידע הינו מנכסיה העיקריים והחיוניים ביותר של </w:t>
      </w:r>
      <w:r w:rsidR="004E18B2">
        <w:rPr>
          <w:rFonts w:ascii="David" w:hAnsi="David"/>
          <w:rtl/>
        </w:rPr>
        <w:t>התאגיד</w:t>
      </w:r>
      <w:r w:rsidR="004E18B2" w:rsidRPr="00666875">
        <w:rPr>
          <w:rFonts w:ascii="David" w:hAnsi="David"/>
          <w:rtl/>
        </w:rPr>
        <w:t xml:space="preserve"> וכי על המידע האישי חלות חובות מכוח חוקי הגנת הפרטיות השונים </w:t>
      </w:r>
      <w:r w:rsidR="004E18B2">
        <w:rPr>
          <w:rFonts w:ascii="David" w:hAnsi="David" w:hint="cs"/>
          <w:rtl/>
        </w:rPr>
        <w:t xml:space="preserve">וכן כל רגולציה אחרת שהתאגיד ו/או </w:t>
      </w:r>
      <w:r w:rsidR="004E18B2" w:rsidRPr="00666875">
        <w:rPr>
          <w:rFonts w:ascii="David" w:hAnsi="David"/>
          <w:rtl/>
        </w:rPr>
        <w:t>אני חבים בהם, ולפיכך אני מצהיר ומתחייב כדלקמן:</w:t>
      </w:r>
    </w:p>
    <w:p w14:paraId="68E10B2A" w14:textId="77777777" w:rsidR="004E18B2" w:rsidRPr="002F3DD6" w:rsidRDefault="004E18B2" w:rsidP="004E18B2">
      <w:pPr>
        <w:keepLines/>
        <w:numPr>
          <w:ilvl w:val="0"/>
          <w:numId w:val="32"/>
        </w:numPr>
        <w:pBdr>
          <w:top w:val="nil"/>
          <w:left w:val="nil"/>
          <w:bottom w:val="nil"/>
          <w:right w:val="nil"/>
          <w:between w:val="nil"/>
        </w:pBdr>
        <w:spacing w:before="280" w:line="360" w:lineRule="auto"/>
        <w:rPr>
          <w:rFonts w:ascii="David" w:eastAsia="Arial" w:hAnsi="David"/>
          <w:color w:val="000000"/>
          <w:szCs w:val="22"/>
        </w:rPr>
      </w:pPr>
      <w:r w:rsidRPr="002F3DD6">
        <w:rPr>
          <w:rFonts w:ascii="David" w:eastAsia="Arial" w:hAnsi="David"/>
          <w:b/>
          <w:color w:val="000000"/>
          <w:szCs w:val="22"/>
          <w:u w:val="single"/>
          <w:rtl/>
        </w:rPr>
        <w:t xml:space="preserve">שמירת סודיות וכללי </w:t>
      </w:r>
      <w:r>
        <w:rPr>
          <w:rFonts w:ascii="David" w:eastAsia="Arial" w:hAnsi="David"/>
          <w:b/>
          <w:color w:val="000000"/>
          <w:szCs w:val="22"/>
          <w:u w:val="single"/>
          <w:rtl/>
        </w:rPr>
        <w:t>התאגיד</w:t>
      </w:r>
    </w:p>
    <w:p w14:paraId="1C76352F" w14:textId="77777777" w:rsidR="004E18B2" w:rsidRPr="002F3DD6" w:rsidRDefault="004E18B2" w:rsidP="004E18B2">
      <w:pPr>
        <w:pStyle w:val="1"/>
        <w:keepLines/>
        <w:numPr>
          <w:ilvl w:val="1"/>
          <w:numId w:val="32"/>
        </w:numPr>
        <w:tabs>
          <w:tab w:val="clear" w:pos="567"/>
        </w:tabs>
        <w:spacing w:before="80" w:after="80" w:line="360" w:lineRule="auto"/>
        <w:rPr>
          <w:rFonts w:ascii="David" w:hAnsi="David"/>
          <w:szCs w:val="22"/>
        </w:rPr>
      </w:pPr>
      <w:r w:rsidRPr="002F3DD6">
        <w:rPr>
          <w:rFonts w:ascii="David" w:hAnsi="David" w:hint="cs"/>
          <w:szCs w:val="22"/>
          <w:rtl/>
        </w:rPr>
        <w:t xml:space="preserve">אני מתחייב </w:t>
      </w:r>
      <w:r w:rsidRPr="002F3DD6">
        <w:rPr>
          <w:rFonts w:ascii="David" w:hAnsi="David"/>
          <w:szCs w:val="22"/>
          <w:rtl/>
        </w:rPr>
        <w:t xml:space="preserve">כי </w:t>
      </w:r>
      <w:r w:rsidRPr="002F3DD6">
        <w:rPr>
          <w:rFonts w:ascii="David" w:hAnsi="David" w:hint="cs"/>
          <w:szCs w:val="22"/>
          <w:rtl/>
        </w:rPr>
        <w:t>א</w:t>
      </w:r>
      <w:r w:rsidRPr="002F3DD6">
        <w:rPr>
          <w:rFonts w:ascii="David" w:hAnsi="David"/>
          <w:szCs w:val="22"/>
          <w:rtl/>
        </w:rPr>
        <w:t xml:space="preserve">שמור את תוכן ההסכם סודי ולא </w:t>
      </w:r>
      <w:r w:rsidRPr="002F3DD6">
        <w:rPr>
          <w:rFonts w:ascii="David" w:hAnsi="David" w:hint="cs"/>
          <w:szCs w:val="22"/>
          <w:rtl/>
        </w:rPr>
        <w:t>א</w:t>
      </w:r>
      <w:r w:rsidRPr="002F3DD6">
        <w:rPr>
          <w:rFonts w:ascii="David" w:hAnsi="David"/>
          <w:szCs w:val="22"/>
          <w:rtl/>
        </w:rPr>
        <w:t>גלה את קיום או תוכן הסכם זה לכל צד שלישי ללא הסכמה מראש ובכתב מ</w:t>
      </w:r>
      <w:r>
        <w:rPr>
          <w:rFonts w:ascii="David" w:hAnsi="David"/>
          <w:szCs w:val="22"/>
          <w:rtl/>
        </w:rPr>
        <w:t>התאגיד</w:t>
      </w:r>
      <w:r w:rsidRPr="002F3DD6">
        <w:rPr>
          <w:rFonts w:ascii="David" w:hAnsi="David"/>
          <w:szCs w:val="22"/>
          <w:rtl/>
        </w:rPr>
        <w:t>.</w:t>
      </w:r>
    </w:p>
    <w:p w14:paraId="7DE30744" w14:textId="77D77D9D" w:rsidR="004E18B2" w:rsidRPr="00666875" w:rsidRDefault="004E18B2" w:rsidP="004E18B2">
      <w:pPr>
        <w:keepLines/>
        <w:numPr>
          <w:ilvl w:val="1"/>
          <w:numId w:val="32"/>
        </w:numPr>
        <w:pBdr>
          <w:top w:val="nil"/>
          <w:left w:val="nil"/>
          <w:bottom w:val="nil"/>
          <w:right w:val="nil"/>
          <w:between w:val="nil"/>
        </w:pBdr>
        <w:spacing w:before="0" w:line="360" w:lineRule="auto"/>
        <w:rPr>
          <w:rFonts w:ascii="David" w:hAnsi="David"/>
        </w:rPr>
      </w:pPr>
      <w:r w:rsidRPr="002F3DD6">
        <w:rPr>
          <w:rFonts w:ascii="David" w:eastAsia="Arial" w:hAnsi="David"/>
          <w:color w:val="000000"/>
          <w:szCs w:val="22"/>
          <w:rtl/>
        </w:rPr>
        <w:t xml:space="preserve">אני מתחייב לשמור בסודיות גמורה ומוחלטת, לא לעשות כל שימוש, לא לגלות ו/או להראות ו/או לפרסם ו/או למסור בין במישרין ובין בעקיפין, לשום אדם ו/או גוף כלשהו, לרבות עובדים של </w:t>
      </w:r>
      <w:r>
        <w:rPr>
          <w:rFonts w:ascii="David" w:eastAsia="Arial" w:hAnsi="David"/>
          <w:color w:val="000000"/>
          <w:szCs w:val="22"/>
          <w:rtl/>
        </w:rPr>
        <w:t>התאגיד</w:t>
      </w:r>
      <w:r w:rsidRPr="002F3DD6">
        <w:rPr>
          <w:rFonts w:ascii="David" w:eastAsia="Arial" w:hAnsi="David"/>
          <w:color w:val="000000"/>
          <w:szCs w:val="22"/>
          <w:rtl/>
        </w:rPr>
        <w:t xml:space="preserve"> שהמידע אינו נחוץ להם לצורך מילוי תפקידם, כל מידע ומידע אישי שהוא אודות כל אדם, </w:t>
      </w:r>
      <w:r>
        <w:rPr>
          <w:rFonts w:ascii="David" w:eastAsia="Arial" w:hAnsi="David"/>
          <w:color w:val="000000"/>
          <w:szCs w:val="22"/>
          <w:rtl/>
        </w:rPr>
        <w:t>התאגיד</w:t>
      </w:r>
      <w:r w:rsidRPr="002F3DD6">
        <w:rPr>
          <w:rFonts w:ascii="David" w:eastAsia="Arial" w:hAnsi="David"/>
          <w:color w:val="000000"/>
          <w:szCs w:val="22"/>
          <w:rtl/>
        </w:rPr>
        <w:t xml:space="preserve">, עיסוקי </w:t>
      </w:r>
      <w:r>
        <w:rPr>
          <w:rFonts w:ascii="David" w:eastAsia="Arial" w:hAnsi="David"/>
          <w:color w:val="000000"/>
          <w:szCs w:val="22"/>
          <w:rtl/>
        </w:rPr>
        <w:t>התאגיד</w:t>
      </w:r>
      <w:r w:rsidRPr="002F3DD6">
        <w:rPr>
          <w:rFonts w:ascii="David" w:eastAsia="Arial" w:hAnsi="David"/>
          <w:color w:val="000000"/>
          <w:szCs w:val="22"/>
          <w:rtl/>
        </w:rPr>
        <w:t xml:space="preserve"> עסקי</w:t>
      </w:r>
      <w:r w:rsidR="005B2952">
        <w:rPr>
          <w:rFonts w:ascii="David" w:eastAsia="Arial" w:hAnsi="David" w:hint="cs"/>
          <w:color w:val="000000"/>
          <w:szCs w:val="22"/>
          <w:rtl/>
        </w:rPr>
        <w:t>ו</w:t>
      </w:r>
      <w:r w:rsidRPr="002F3DD6">
        <w:rPr>
          <w:rFonts w:ascii="David" w:eastAsia="Arial" w:hAnsi="David"/>
          <w:color w:val="000000"/>
          <w:szCs w:val="22"/>
          <w:rtl/>
        </w:rPr>
        <w:t xml:space="preserve"> ופעולותי</w:t>
      </w:r>
      <w:r w:rsidR="005B2952">
        <w:rPr>
          <w:rFonts w:ascii="David" w:eastAsia="Arial" w:hAnsi="David" w:hint="cs"/>
          <w:color w:val="000000"/>
          <w:szCs w:val="22"/>
          <w:rtl/>
        </w:rPr>
        <w:t>ו</w:t>
      </w:r>
      <w:r w:rsidRPr="002F3DD6">
        <w:rPr>
          <w:rFonts w:ascii="David" w:eastAsia="Arial" w:hAnsi="David"/>
          <w:color w:val="000000"/>
          <w:szCs w:val="22"/>
          <w:rtl/>
        </w:rPr>
        <w:t xml:space="preserve"> ו/או כל עניין מענייני </w:t>
      </w:r>
      <w:r>
        <w:rPr>
          <w:rFonts w:ascii="David" w:eastAsia="Arial" w:hAnsi="David"/>
          <w:color w:val="000000"/>
          <w:szCs w:val="22"/>
          <w:rtl/>
        </w:rPr>
        <w:t>התאגיד</w:t>
      </w:r>
      <w:r w:rsidRPr="002F3DD6">
        <w:rPr>
          <w:rFonts w:ascii="David" w:eastAsia="Arial" w:hAnsi="David"/>
          <w:color w:val="000000"/>
          <w:szCs w:val="22"/>
          <w:rtl/>
        </w:rPr>
        <w:t xml:space="preserve"> וכל מידע אישי שהגיע לידיעתי במהלך ו/או עקב ו/או במסגרת נתינת שירותים ל</w:t>
      </w:r>
      <w:r>
        <w:rPr>
          <w:rFonts w:ascii="David" w:eastAsia="Arial" w:hAnsi="David" w:hint="cs"/>
          <w:color w:val="000000"/>
          <w:szCs w:val="22"/>
          <w:rtl/>
        </w:rPr>
        <w:t>תאגיד</w:t>
      </w:r>
      <w:r w:rsidRPr="002F3DD6">
        <w:rPr>
          <w:rFonts w:ascii="David" w:eastAsia="Arial" w:hAnsi="David"/>
          <w:color w:val="000000"/>
          <w:szCs w:val="22"/>
          <w:rtl/>
        </w:rPr>
        <w:t>, בין במישרין ובין בעקיפין, לרבות מידע שהגיע אליי מאחרים הקשורים במישרין או בעקיפין ל</w:t>
      </w:r>
      <w:r>
        <w:rPr>
          <w:rFonts w:ascii="David" w:eastAsia="Arial" w:hAnsi="David" w:hint="cs"/>
          <w:color w:val="000000"/>
          <w:szCs w:val="22"/>
          <w:rtl/>
        </w:rPr>
        <w:t>תאגיד</w:t>
      </w:r>
      <w:r w:rsidRPr="002F3DD6">
        <w:rPr>
          <w:rFonts w:ascii="David" w:eastAsia="Arial" w:hAnsi="David"/>
          <w:color w:val="000000"/>
          <w:szCs w:val="22"/>
          <w:rtl/>
        </w:rPr>
        <w:t xml:space="preserve"> ו/או כל מידע של כל צד ש</w:t>
      </w:r>
      <w:r>
        <w:rPr>
          <w:rFonts w:ascii="David" w:eastAsia="Arial" w:hAnsi="David"/>
          <w:color w:val="000000"/>
          <w:szCs w:val="22"/>
          <w:rtl/>
        </w:rPr>
        <w:t>התאגיד</w:t>
      </w:r>
      <w:r w:rsidRPr="00666875">
        <w:rPr>
          <w:rFonts w:ascii="David" w:eastAsia="Arial" w:hAnsi="David"/>
          <w:color w:val="000000"/>
          <w:szCs w:val="22"/>
          <w:rtl/>
        </w:rPr>
        <w:t xml:space="preserve"> נמצא או עשוי להימצא בקשרים איתו.</w:t>
      </w:r>
    </w:p>
    <w:p w14:paraId="4495BCB5" w14:textId="77777777" w:rsidR="004E18B2" w:rsidRPr="00666875" w:rsidRDefault="004E18B2" w:rsidP="004E18B2">
      <w:pPr>
        <w:keepLines/>
        <w:numPr>
          <w:ilvl w:val="1"/>
          <w:numId w:val="32"/>
        </w:numPr>
        <w:pBdr>
          <w:top w:val="nil"/>
          <w:left w:val="nil"/>
          <w:bottom w:val="nil"/>
          <w:right w:val="nil"/>
          <w:between w:val="nil"/>
        </w:pBdr>
        <w:spacing w:before="0" w:line="360" w:lineRule="auto"/>
        <w:rPr>
          <w:rFonts w:ascii="David" w:hAnsi="David"/>
        </w:rPr>
      </w:pPr>
      <w:r w:rsidRPr="00666875">
        <w:rPr>
          <w:rFonts w:ascii="David" w:eastAsia="Arial" w:hAnsi="David"/>
          <w:color w:val="000000"/>
          <w:szCs w:val="22"/>
          <w:rtl/>
        </w:rPr>
        <w:t xml:space="preserve">הנני מודע לכך כי </w:t>
      </w:r>
      <w:r>
        <w:rPr>
          <w:rFonts w:ascii="David" w:eastAsia="Arial" w:hAnsi="David"/>
          <w:color w:val="000000"/>
          <w:szCs w:val="22"/>
          <w:rtl/>
        </w:rPr>
        <w:t>התאגיד</w:t>
      </w:r>
      <w:r w:rsidRPr="00666875">
        <w:rPr>
          <w:rFonts w:ascii="David" w:eastAsia="Arial" w:hAnsi="David"/>
          <w:color w:val="000000"/>
          <w:szCs w:val="22"/>
          <w:rtl/>
        </w:rPr>
        <w:t xml:space="preserve"> מחויב לסודיות מכוח חוק, רגולציה והסכמים שיש ל</w:t>
      </w:r>
      <w:r>
        <w:rPr>
          <w:rFonts w:ascii="David" w:eastAsia="Arial" w:hAnsi="David" w:hint="cs"/>
          <w:color w:val="000000"/>
          <w:szCs w:val="22"/>
          <w:rtl/>
        </w:rPr>
        <w:t>ו</w:t>
      </w:r>
      <w:r w:rsidRPr="00666875">
        <w:rPr>
          <w:rFonts w:ascii="David" w:eastAsia="Arial" w:hAnsi="David"/>
          <w:color w:val="000000"/>
          <w:szCs w:val="22"/>
          <w:rtl/>
        </w:rPr>
        <w:t xml:space="preserve"> עם ספקים, לקוחות, וצדדים שלשיים ואני מתחייב למלא בנאמנות את התחייבויות </w:t>
      </w:r>
      <w:r>
        <w:rPr>
          <w:rFonts w:ascii="David" w:eastAsia="Arial" w:hAnsi="David"/>
          <w:color w:val="000000"/>
          <w:szCs w:val="22"/>
          <w:rtl/>
        </w:rPr>
        <w:t>התאגיד</w:t>
      </w:r>
      <w:r w:rsidRPr="00666875">
        <w:rPr>
          <w:rFonts w:ascii="David" w:eastAsia="Arial" w:hAnsi="David"/>
          <w:color w:val="000000"/>
          <w:szCs w:val="22"/>
          <w:rtl/>
        </w:rPr>
        <w:t xml:space="preserve"> כלפי גופים אלו לשמירה על סודיות ואי תחרות.</w:t>
      </w:r>
    </w:p>
    <w:p w14:paraId="3F75521B" w14:textId="77777777" w:rsidR="004E18B2" w:rsidRPr="00666875" w:rsidRDefault="004E18B2" w:rsidP="004E18B2">
      <w:pPr>
        <w:keepLines/>
        <w:numPr>
          <w:ilvl w:val="1"/>
          <w:numId w:val="32"/>
        </w:numPr>
        <w:pBdr>
          <w:top w:val="nil"/>
          <w:left w:val="nil"/>
          <w:bottom w:val="nil"/>
          <w:right w:val="nil"/>
          <w:between w:val="nil"/>
        </w:pBdr>
        <w:spacing w:before="0" w:line="360" w:lineRule="auto"/>
        <w:rPr>
          <w:rFonts w:ascii="David" w:hAnsi="David"/>
        </w:rPr>
      </w:pPr>
      <w:r w:rsidRPr="00666875">
        <w:rPr>
          <w:rFonts w:ascii="David" w:eastAsia="Arial" w:hAnsi="David"/>
          <w:color w:val="000000"/>
          <w:szCs w:val="22"/>
          <w:rtl/>
        </w:rPr>
        <w:t xml:space="preserve">הנני מתחייב לשמור על אבטחת מידע של המידע ו/או המידע האישי על פי הוראות </w:t>
      </w:r>
      <w:r>
        <w:rPr>
          <w:rFonts w:ascii="David" w:eastAsia="Arial" w:hAnsi="David"/>
          <w:color w:val="000000"/>
          <w:szCs w:val="22"/>
          <w:rtl/>
        </w:rPr>
        <w:t>התאגיד</w:t>
      </w:r>
      <w:r w:rsidRPr="00666875">
        <w:rPr>
          <w:rFonts w:ascii="David" w:eastAsia="Arial" w:hAnsi="David"/>
          <w:color w:val="000000"/>
          <w:szCs w:val="22"/>
          <w:rtl/>
        </w:rPr>
        <w:t xml:space="preserve"> בנושא כשם שיפורסמו מעת לעת.</w:t>
      </w:r>
    </w:p>
    <w:p w14:paraId="12DBB44C" w14:textId="77777777" w:rsidR="004E18B2" w:rsidRDefault="004E18B2" w:rsidP="004E18B2">
      <w:pPr>
        <w:keepLines/>
        <w:numPr>
          <w:ilvl w:val="1"/>
          <w:numId w:val="32"/>
        </w:numPr>
        <w:pBdr>
          <w:top w:val="nil"/>
          <w:left w:val="nil"/>
          <w:bottom w:val="nil"/>
          <w:right w:val="nil"/>
          <w:between w:val="nil"/>
        </w:pBdr>
        <w:spacing w:before="0" w:line="360" w:lineRule="auto"/>
        <w:rPr>
          <w:rFonts w:ascii="David" w:hAnsi="David"/>
        </w:rPr>
      </w:pPr>
      <w:r w:rsidRPr="00666875">
        <w:rPr>
          <w:rFonts w:ascii="David" w:eastAsia="Arial" w:hAnsi="David"/>
          <w:color w:val="000000"/>
          <w:szCs w:val="22"/>
          <w:rtl/>
        </w:rPr>
        <w:t xml:space="preserve">אנהג במידע ובמידע האישי </w:t>
      </w:r>
      <w:r>
        <w:rPr>
          <w:rFonts w:ascii="David" w:eastAsia="Arial" w:hAnsi="David" w:hint="cs"/>
          <w:color w:val="000000"/>
          <w:szCs w:val="22"/>
          <w:rtl/>
        </w:rPr>
        <w:t>של התאגיד</w:t>
      </w:r>
      <w:r w:rsidRPr="00666875">
        <w:rPr>
          <w:rFonts w:ascii="David" w:eastAsia="Arial" w:hAnsi="David"/>
          <w:color w:val="000000"/>
          <w:szCs w:val="22"/>
          <w:rtl/>
        </w:rPr>
        <w:t xml:space="preserve"> על בסיס "הצורך לדעת", קרי במידה ואהיה חשוף במסגרת השירותים אות</w:t>
      </w:r>
      <w:r>
        <w:rPr>
          <w:rFonts w:ascii="David" w:eastAsia="Arial" w:hAnsi="David" w:hint="cs"/>
          <w:color w:val="000000"/>
          <w:szCs w:val="22"/>
          <w:rtl/>
        </w:rPr>
        <w:t xml:space="preserve">ם </w:t>
      </w:r>
      <w:r w:rsidRPr="00666875">
        <w:rPr>
          <w:rFonts w:ascii="David" w:eastAsia="Arial" w:hAnsi="David"/>
          <w:color w:val="000000"/>
          <w:szCs w:val="22"/>
          <w:rtl/>
        </w:rPr>
        <w:t xml:space="preserve"> אני מספק, בין אם הורשתי לכך ובין אם לאו למידע או מידע אישי שאין לי צורך בו ו/או אינו קשור לשירות אותו אני מספק, אודיע </w:t>
      </w:r>
      <w:r>
        <w:rPr>
          <w:rFonts w:ascii="David" w:eastAsia="Arial" w:hAnsi="David" w:hint="cs"/>
          <w:color w:val="000000"/>
          <w:szCs w:val="22"/>
          <w:rtl/>
        </w:rPr>
        <w:t>לתאגיד</w:t>
      </w:r>
      <w:r w:rsidRPr="00666875">
        <w:rPr>
          <w:rFonts w:ascii="David" w:eastAsia="Arial" w:hAnsi="David"/>
          <w:color w:val="000000"/>
          <w:szCs w:val="22"/>
          <w:rtl/>
        </w:rPr>
        <w:t>, אתעלם ממידע זה כאילו לא היה ולא אעשה בו כל שימוש.</w:t>
      </w:r>
    </w:p>
    <w:p w14:paraId="30B8AC7A" w14:textId="6A405AE6" w:rsidR="00C7321F" w:rsidRPr="00666875" w:rsidRDefault="00C7321F" w:rsidP="004E18B2">
      <w:pPr>
        <w:keepLines/>
        <w:numPr>
          <w:ilvl w:val="1"/>
          <w:numId w:val="32"/>
        </w:numPr>
        <w:pBdr>
          <w:top w:val="nil"/>
          <w:left w:val="nil"/>
          <w:bottom w:val="nil"/>
          <w:right w:val="nil"/>
          <w:between w:val="nil"/>
        </w:pBdr>
        <w:spacing w:before="0" w:line="360" w:lineRule="auto"/>
        <w:rPr>
          <w:rFonts w:ascii="David" w:hAnsi="David"/>
        </w:rPr>
      </w:pPr>
      <w:r>
        <w:rPr>
          <w:rFonts w:ascii="David" w:hAnsi="David" w:hint="cs"/>
          <w:rtl/>
        </w:rPr>
        <w:t xml:space="preserve">הנני מתחייב להחתים כל אחד מעובדי שיעסוק באספקת השירותים </w:t>
      </w:r>
      <w:r w:rsidR="00772FDE">
        <w:rPr>
          <w:rFonts w:ascii="David" w:hAnsi="David" w:hint="cs"/>
          <w:rtl/>
        </w:rPr>
        <w:t xml:space="preserve">לתאגיד ו/או שייחשף למידע של התאגיד </w:t>
      </w:r>
      <w:r>
        <w:rPr>
          <w:rFonts w:ascii="David" w:hAnsi="David" w:hint="cs"/>
          <w:rtl/>
        </w:rPr>
        <w:t>על כתב סודיות זה</w:t>
      </w:r>
      <w:r w:rsidR="00772FDE">
        <w:rPr>
          <w:rFonts w:ascii="David" w:hAnsi="David" w:hint="cs"/>
          <w:rtl/>
        </w:rPr>
        <w:t>.</w:t>
      </w:r>
    </w:p>
    <w:p w14:paraId="2FFEC66A" w14:textId="7B35538A" w:rsidR="004E18B2" w:rsidRPr="003314EC" w:rsidRDefault="004E18B2" w:rsidP="004E18B2">
      <w:pPr>
        <w:keepLines/>
        <w:numPr>
          <w:ilvl w:val="1"/>
          <w:numId w:val="32"/>
        </w:numPr>
        <w:pBdr>
          <w:top w:val="nil"/>
          <w:left w:val="nil"/>
          <w:bottom w:val="nil"/>
          <w:right w:val="nil"/>
          <w:between w:val="nil"/>
        </w:pBdr>
        <w:spacing w:before="0" w:line="360" w:lineRule="auto"/>
        <w:rPr>
          <w:rFonts w:ascii="David" w:hAnsi="David"/>
        </w:rPr>
      </w:pPr>
      <w:r w:rsidRPr="00161524">
        <w:rPr>
          <w:rFonts w:ascii="David" w:eastAsia="Arial" w:hAnsi="David"/>
          <w:color w:val="000000"/>
          <w:szCs w:val="22"/>
          <w:rtl/>
        </w:rPr>
        <w:t>הנני מודע ומאשר בזאת כי התחייבויותיי על פי סעיף זה אינ</w:t>
      </w:r>
      <w:r w:rsidR="009D329E">
        <w:rPr>
          <w:rFonts w:ascii="David" w:eastAsia="Arial" w:hAnsi="David" w:hint="cs"/>
          <w:color w:val="000000"/>
          <w:szCs w:val="22"/>
          <w:rtl/>
        </w:rPr>
        <w:t>ן</w:t>
      </w:r>
      <w:r w:rsidRPr="00161524">
        <w:rPr>
          <w:rFonts w:ascii="David" w:eastAsia="Arial" w:hAnsi="David"/>
          <w:color w:val="000000"/>
          <w:szCs w:val="22"/>
          <w:rtl/>
        </w:rPr>
        <w:t xml:space="preserve"> מוגבל</w:t>
      </w:r>
      <w:r w:rsidR="009D329E">
        <w:rPr>
          <w:rFonts w:ascii="David" w:eastAsia="Arial" w:hAnsi="David" w:hint="cs"/>
          <w:color w:val="000000"/>
          <w:szCs w:val="22"/>
          <w:rtl/>
        </w:rPr>
        <w:t>ות</w:t>
      </w:r>
      <w:r w:rsidRPr="00161524">
        <w:rPr>
          <w:rFonts w:ascii="David" w:eastAsia="Arial" w:hAnsi="David"/>
          <w:color w:val="000000"/>
          <w:szCs w:val="22"/>
          <w:rtl/>
        </w:rPr>
        <w:t xml:space="preserve"> בזמן וה</w:t>
      </w:r>
      <w:r w:rsidR="009D329E">
        <w:rPr>
          <w:rFonts w:ascii="David" w:eastAsia="Arial" w:hAnsi="David" w:hint="cs"/>
          <w:color w:val="000000"/>
          <w:szCs w:val="22"/>
          <w:rtl/>
        </w:rPr>
        <w:t>ן</w:t>
      </w:r>
      <w:r w:rsidRPr="00161524">
        <w:rPr>
          <w:rFonts w:ascii="David" w:eastAsia="Arial" w:hAnsi="David"/>
          <w:color w:val="000000"/>
          <w:szCs w:val="22"/>
          <w:rtl/>
        </w:rPr>
        <w:t xml:space="preserve"> יוסיפו לעמוד בתוקפם אף לאחר שיסתיים הסכם זה.</w:t>
      </w:r>
    </w:p>
    <w:p w14:paraId="5C0EA819" w14:textId="77777777" w:rsidR="004E18B2" w:rsidRPr="00666875" w:rsidRDefault="004E18B2" w:rsidP="004E18B2">
      <w:pPr>
        <w:keepLines/>
        <w:numPr>
          <w:ilvl w:val="0"/>
          <w:numId w:val="32"/>
        </w:numPr>
        <w:pBdr>
          <w:top w:val="nil"/>
          <w:left w:val="nil"/>
          <w:bottom w:val="nil"/>
          <w:right w:val="nil"/>
          <w:between w:val="nil"/>
        </w:pBdr>
        <w:spacing w:before="0" w:line="360" w:lineRule="auto"/>
        <w:rPr>
          <w:rFonts w:ascii="David" w:hAnsi="David"/>
        </w:rPr>
      </w:pPr>
      <w:r w:rsidRPr="00666875">
        <w:rPr>
          <w:rFonts w:ascii="David" w:eastAsia="Arial" w:hAnsi="David"/>
          <w:b/>
          <w:color w:val="000000"/>
          <w:szCs w:val="22"/>
          <w:u w:val="single"/>
          <w:rtl/>
        </w:rPr>
        <w:t>קניין רוחני</w:t>
      </w:r>
    </w:p>
    <w:p w14:paraId="47F5B141" w14:textId="449D6FC3" w:rsidR="004E18B2" w:rsidRPr="00666875" w:rsidRDefault="004E18B2" w:rsidP="009D329E">
      <w:pPr>
        <w:keepLines/>
        <w:numPr>
          <w:ilvl w:val="1"/>
          <w:numId w:val="32"/>
        </w:numPr>
        <w:pBdr>
          <w:top w:val="nil"/>
          <w:left w:val="nil"/>
          <w:bottom w:val="nil"/>
          <w:right w:val="nil"/>
          <w:between w:val="nil"/>
        </w:pBdr>
        <w:spacing w:before="0" w:line="360" w:lineRule="auto"/>
        <w:rPr>
          <w:rFonts w:ascii="David" w:hAnsi="David"/>
        </w:rPr>
      </w:pPr>
      <w:r w:rsidRPr="00666875">
        <w:rPr>
          <w:rFonts w:ascii="David" w:eastAsia="Arial" w:hAnsi="David"/>
          <w:color w:val="000000"/>
          <w:szCs w:val="22"/>
          <w:rtl/>
        </w:rPr>
        <w:t>כל הזכויות, לרבות זכות יוצרים על תכנים שאייצר, בקשר עם נתינת השירותים ל</w:t>
      </w:r>
      <w:r>
        <w:rPr>
          <w:rFonts w:ascii="David" w:eastAsia="Arial" w:hAnsi="David" w:hint="cs"/>
          <w:color w:val="000000"/>
          <w:szCs w:val="22"/>
          <w:rtl/>
        </w:rPr>
        <w:t xml:space="preserve">תאגיד </w:t>
      </w:r>
      <w:r w:rsidRPr="00666875">
        <w:rPr>
          <w:rFonts w:ascii="David" w:eastAsia="Arial" w:hAnsi="David"/>
          <w:color w:val="000000"/>
          <w:szCs w:val="22"/>
          <w:rtl/>
        </w:rPr>
        <w:t>או בקשר עם עיסוקי</w:t>
      </w:r>
      <w:r>
        <w:rPr>
          <w:rFonts w:ascii="David" w:eastAsia="Arial" w:hAnsi="David" w:hint="cs"/>
          <w:color w:val="000000"/>
          <w:szCs w:val="22"/>
          <w:rtl/>
        </w:rPr>
        <w:t>ו</w:t>
      </w:r>
      <w:r w:rsidRPr="00666875">
        <w:rPr>
          <w:rFonts w:ascii="David" w:eastAsia="Arial" w:hAnsi="David"/>
          <w:color w:val="000000"/>
          <w:szCs w:val="22"/>
          <w:rtl/>
        </w:rPr>
        <w:t>, כפי שהנם וכפי שיהיו מעת לעת, או שנוצרו בתקופת סיפוק השירותים של</w:t>
      </w:r>
      <w:r>
        <w:rPr>
          <w:rFonts w:ascii="David" w:eastAsia="Arial" w:hAnsi="David" w:hint="cs"/>
          <w:color w:val="000000"/>
          <w:szCs w:val="22"/>
          <w:rtl/>
        </w:rPr>
        <w:t>י לתאגיד</w:t>
      </w:r>
      <w:r w:rsidRPr="00666875">
        <w:rPr>
          <w:rFonts w:ascii="David" w:eastAsia="Arial" w:hAnsi="David"/>
          <w:color w:val="000000"/>
          <w:szCs w:val="22"/>
          <w:rtl/>
        </w:rPr>
        <w:t xml:space="preserve">, לרבות כל הזכויות במוצרים הנלווים להם ובכל פיתוח עתידי של המוצרים והנלווים, יהיו לקניין </w:t>
      </w:r>
      <w:r>
        <w:rPr>
          <w:rFonts w:ascii="David" w:eastAsia="Arial" w:hAnsi="David"/>
          <w:color w:val="000000"/>
          <w:szCs w:val="22"/>
          <w:rtl/>
        </w:rPr>
        <w:t>התאגיד</w:t>
      </w:r>
      <w:r w:rsidRPr="00666875">
        <w:rPr>
          <w:rFonts w:ascii="David" w:eastAsia="Arial" w:hAnsi="David"/>
          <w:color w:val="000000"/>
          <w:szCs w:val="22"/>
          <w:rtl/>
        </w:rPr>
        <w:t>, יהיו שייכים ל</w:t>
      </w:r>
      <w:r>
        <w:rPr>
          <w:rFonts w:ascii="David" w:eastAsia="Arial" w:hAnsi="David" w:hint="cs"/>
          <w:color w:val="000000"/>
          <w:szCs w:val="22"/>
          <w:rtl/>
        </w:rPr>
        <w:t>ו</w:t>
      </w:r>
      <w:r w:rsidRPr="00666875">
        <w:rPr>
          <w:rFonts w:ascii="David" w:eastAsia="Arial" w:hAnsi="David"/>
          <w:color w:val="000000"/>
          <w:szCs w:val="22"/>
          <w:rtl/>
        </w:rPr>
        <w:t xml:space="preserve"> לכל צורך ועניין באופן ש</w:t>
      </w:r>
      <w:r>
        <w:rPr>
          <w:rFonts w:ascii="David" w:eastAsia="Arial" w:hAnsi="David" w:hint="cs"/>
          <w:color w:val="000000"/>
          <w:szCs w:val="22"/>
          <w:rtl/>
        </w:rPr>
        <w:t>י</w:t>
      </w:r>
      <w:r w:rsidRPr="00666875">
        <w:rPr>
          <w:rFonts w:ascii="David" w:eastAsia="Arial" w:hAnsi="David"/>
          <w:color w:val="000000"/>
          <w:szCs w:val="22"/>
          <w:rtl/>
        </w:rPr>
        <w:t xml:space="preserve">היה רשאי לנהוג בהם מנהג בעלים ואני מוותר על זכות כאמור. </w:t>
      </w:r>
    </w:p>
    <w:p w14:paraId="52649EDB" w14:textId="77777777" w:rsidR="00006B8C" w:rsidRPr="00006B8C" w:rsidRDefault="00006B8C">
      <w:pPr>
        <w:bidi w:val="0"/>
        <w:spacing w:before="0" w:after="200" w:line="276" w:lineRule="auto"/>
        <w:jc w:val="left"/>
        <w:rPr>
          <w:rFonts w:ascii="David" w:eastAsia="Arial" w:hAnsi="David"/>
          <w:b/>
          <w:color w:val="000000"/>
          <w:szCs w:val="22"/>
          <w:rtl/>
        </w:rPr>
      </w:pPr>
      <w:r w:rsidRPr="00006B8C">
        <w:rPr>
          <w:rFonts w:ascii="David" w:eastAsia="Arial" w:hAnsi="David"/>
          <w:b/>
          <w:color w:val="000000"/>
          <w:szCs w:val="22"/>
          <w:rtl/>
        </w:rPr>
        <w:br w:type="page"/>
      </w:r>
    </w:p>
    <w:p w14:paraId="1378764E" w14:textId="33655B19" w:rsidR="004E18B2" w:rsidRPr="00666875" w:rsidRDefault="004E18B2" w:rsidP="004E18B2">
      <w:pPr>
        <w:keepLines/>
        <w:numPr>
          <w:ilvl w:val="0"/>
          <w:numId w:val="32"/>
        </w:numPr>
        <w:pBdr>
          <w:top w:val="nil"/>
          <w:left w:val="nil"/>
          <w:bottom w:val="nil"/>
          <w:right w:val="nil"/>
          <w:between w:val="nil"/>
        </w:pBdr>
        <w:spacing w:before="0" w:line="360" w:lineRule="auto"/>
        <w:rPr>
          <w:rFonts w:ascii="David" w:hAnsi="David"/>
        </w:rPr>
      </w:pPr>
      <w:r w:rsidRPr="00666875">
        <w:rPr>
          <w:rFonts w:ascii="David" w:eastAsia="Arial" w:hAnsi="David"/>
          <w:b/>
          <w:color w:val="000000"/>
          <w:szCs w:val="22"/>
          <w:u w:val="single"/>
          <w:rtl/>
        </w:rPr>
        <w:lastRenderedPageBreak/>
        <w:t>הגנת פרטיות</w:t>
      </w:r>
    </w:p>
    <w:p w14:paraId="6ED9D193" w14:textId="0F5462F7" w:rsidR="004E18B2" w:rsidRDefault="004E18B2" w:rsidP="00006B8C">
      <w:pPr>
        <w:keepLines/>
        <w:pBdr>
          <w:top w:val="nil"/>
          <w:left w:val="nil"/>
          <w:bottom w:val="nil"/>
          <w:right w:val="nil"/>
          <w:between w:val="nil"/>
        </w:pBdr>
        <w:spacing w:before="0" w:line="360" w:lineRule="auto"/>
        <w:ind w:left="1224"/>
        <w:rPr>
          <w:rFonts w:ascii="David" w:hAnsi="David"/>
          <w:rtl/>
        </w:rPr>
      </w:pPr>
      <w:r w:rsidRPr="00666875">
        <w:rPr>
          <w:rFonts w:ascii="David" w:eastAsia="Arial" w:hAnsi="David"/>
          <w:color w:val="000000"/>
          <w:szCs w:val="22"/>
          <w:rtl/>
        </w:rPr>
        <w:t xml:space="preserve">הנני מתחייב כי אני מודע לחובות </w:t>
      </w:r>
      <w:r>
        <w:rPr>
          <w:rFonts w:ascii="David" w:eastAsia="Arial" w:hAnsi="David"/>
          <w:color w:val="000000"/>
          <w:szCs w:val="22"/>
          <w:rtl/>
        </w:rPr>
        <w:t>התאגיד</w:t>
      </w:r>
      <w:r w:rsidRPr="00666875">
        <w:rPr>
          <w:rFonts w:ascii="David" w:eastAsia="Arial" w:hAnsi="David"/>
          <w:color w:val="000000"/>
          <w:szCs w:val="22"/>
          <w:rtl/>
        </w:rPr>
        <w:t xml:space="preserve"> לשמור ולהגן על פרטיות לקוחות </w:t>
      </w:r>
      <w:r>
        <w:rPr>
          <w:rFonts w:ascii="David" w:eastAsia="Arial" w:hAnsi="David"/>
          <w:color w:val="000000"/>
          <w:szCs w:val="22"/>
          <w:rtl/>
        </w:rPr>
        <w:t>התאגיד</w:t>
      </w:r>
      <w:r w:rsidRPr="00666875">
        <w:rPr>
          <w:rFonts w:ascii="David" w:eastAsia="Arial" w:hAnsi="David"/>
          <w:color w:val="000000"/>
          <w:szCs w:val="22"/>
          <w:rtl/>
        </w:rPr>
        <w:t>, בהתאם ל</w:t>
      </w:r>
      <w:r w:rsidRPr="000F5113">
        <w:rPr>
          <w:rFonts w:ascii="David" w:eastAsia="Arial" w:hAnsi="David"/>
          <w:b/>
          <w:bCs/>
          <w:color w:val="000000"/>
          <w:szCs w:val="22"/>
          <w:rtl/>
        </w:rPr>
        <w:t>חוק הגנת הפרטיות, תשמ"א-1981</w:t>
      </w:r>
      <w:r w:rsidRPr="00666875">
        <w:rPr>
          <w:rFonts w:ascii="David" w:eastAsia="Arial" w:hAnsi="David"/>
          <w:color w:val="000000"/>
          <w:szCs w:val="22"/>
          <w:rtl/>
        </w:rPr>
        <w:t>, ובהתאם לחקיקות שונות הרלוונטיות ל</w:t>
      </w:r>
      <w:r>
        <w:rPr>
          <w:rFonts w:ascii="David" w:eastAsia="Arial" w:hAnsi="David" w:hint="cs"/>
          <w:color w:val="000000"/>
          <w:szCs w:val="22"/>
          <w:rtl/>
        </w:rPr>
        <w:t>תאגיד</w:t>
      </w:r>
      <w:r w:rsidRPr="00666875">
        <w:rPr>
          <w:rFonts w:ascii="David" w:eastAsia="Arial" w:hAnsi="David"/>
          <w:color w:val="000000"/>
          <w:szCs w:val="22"/>
          <w:rtl/>
        </w:rPr>
        <w:t xml:space="preserve"> אשר מתייחסות לחוק הגנת הפרטיות</w:t>
      </w:r>
      <w:r>
        <w:rPr>
          <w:rFonts w:ascii="David" w:eastAsia="Arial" w:hAnsi="David" w:hint="cs"/>
          <w:color w:val="000000"/>
          <w:szCs w:val="22"/>
          <w:rtl/>
        </w:rPr>
        <w:t>.</w:t>
      </w:r>
    </w:p>
    <w:p w14:paraId="3549E2B3" w14:textId="77777777" w:rsidR="004E18B2" w:rsidRPr="00666875" w:rsidRDefault="004E18B2" w:rsidP="004E18B2">
      <w:pPr>
        <w:spacing w:before="280" w:after="280"/>
        <w:rPr>
          <w:rFonts w:ascii="David" w:hAnsi="David"/>
        </w:rPr>
      </w:pPr>
    </w:p>
    <w:p w14:paraId="6E8AAEE3" w14:textId="5E13896C" w:rsidR="004E18B2" w:rsidRPr="00666875" w:rsidRDefault="004E18B2" w:rsidP="004E18B2">
      <w:pPr>
        <w:spacing w:before="280" w:after="280"/>
        <w:jc w:val="left"/>
        <w:rPr>
          <w:rFonts w:ascii="David" w:hAnsi="David"/>
          <w:b/>
        </w:rPr>
      </w:pPr>
      <w:r w:rsidRPr="00666875">
        <w:rPr>
          <w:rFonts w:ascii="David" w:hAnsi="David"/>
          <w:b/>
        </w:rPr>
        <w:t>___________________</w:t>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t>___________________</w:t>
      </w:r>
    </w:p>
    <w:p w14:paraId="59642DB4" w14:textId="77777777" w:rsidR="004E18B2" w:rsidRPr="00666875" w:rsidRDefault="004E18B2" w:rsidP="004E18B2">
      <w:pPr>
        <w:spacing w:before="280" w:after="280"/>
        <w:ind w:firstLine="720"/>
        <w:jc w:val="left"/>
        <w:rPr>
          <w:rFonts w:ascii="David" w:hAnsi="David"/>
        </w:rPr>
      </w:pPr>
      <w:r w:rsidRPr="00666875">
        <w:rPr>
          <w:rFonts w:ascii="David" w:hAnsi="David"/>
          <w:rtl/>
        </w:rPr>
        <w:t>שם וחתימה</w:t>
      </w:r>
      <w:r w:rsidRPr="00666875">
        <w:rPr>
          <w:rFonts w:ascii="David" w:hAnsi="David"/>
          <w:b/>
        </w:rPr>
        <w:t xml:space="preserve"> </w:t>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b/>
        </w:rPr>
        <w:tab/>
      </w:r>
      <w:r w:rsidRPr="00666875">
        <w:rPr>
          <w:rFonts w:ascii="David" w:hAnsi="David"/>
          <w:rtl/>
        </w:rPr>
        <w:t>תאריך</w:t>
      </w:r>
    </w:p>
    <w:p w14:paraId="733A3A50" w14:textId="4F74763A" w:rsidR="00006B8C" w:rsidRPr="002A6DE7" w:rsidRDefault="004E18B2" w:rsidP="00006B8C">
      <w:pPr>
        <w:jc w:val="center"/>
        <w:textAlignment w:val="baseline"/>
        <w:rPr>
          <w:rFonts w:ascii="David" w:hAnsi="David"/>
          <w:b/>
          <w:bCs/>
          <w:sz w:val="28"/>
          <w:szCs w:val="28"/>
          <w:u w:val="single"/>
        </w:rPr>
      </w:pPr>
      <w:r>
        <w:rPr>
          <w:rFonts w:ascii="David" w:hAnsi="David"/>
          <w:b/>
          <w:bCs/>
          <w:sz w:val="28"/>
          <w:szCs w:val="28"/>
          <w:u w:val="single"/>
          <w:rtl/>
        </w:rPr>
        <w:br w:type="column"/>
      </w:r>
      <w:r w:rsidR="00006B8C" w:rsidRPr="002A6DE7">
        <w:rPr>
          <w:rFonts w:ascii="David" w:hAnsi="David"/>
          <w:b/>
          <w:bCs/>
          <w:sz w:val="28"/>
          <w:szCs w:val="28"/>
          <w:u w:val="single"/>
        </w:rPr>
        <w:lastRenderedPageBreak/>
        <w:t xml:space="preserve"> </w:t>
      </w:r>
    </w:p>
    <w:p w14:paraId="26892BCF" w14:textId="5B45D93E" w:rsidR="00135C0E" w:rsidRDefault="00135C0E" w:rsidP="000913DC">
      <w:pPr>
        <w:bidi w:val="0"/>
        <w:spacing w:before="0" w:after="200" w:line="276" w:lineRule="auto"/>
        <w:jc w:val="left"/>
        <w:rPr>
          <w:rFonts w:eastAsia="Times New Roman"/>
          <w:sz w:val="24"/>
        </w:rPr>
      </w:pPr>
    </w:p>
    <w:p w14:paraId="31C10487" w14:textId="098033EC" w:rsidR="00135C0E" w:rsidRPr="002578E1" w:rsidRDefault="000B5227" w:rsidP="000B5227">
      <w:pPr>
        <w:widowControl w:val="0"/>
        <w:adjustRightInd w:val="0"/>
        <w:spacing w:before="120" w:line="276" w:lineRule="auto"/>
        <w:ind w:left="7200" w:firstLine="720"/>
        <w:rPr>
          <w:rFonts w:eastAsia="Times New Roman"/>
          <w:b/>
          <w:bCs/>
          <w:sz w:val="24"/>
          <w:u w:val="single"/>
          <w:rtl/>
        </w:rPr>
      </w:pPr>
      <w:r w:rsidRPr="002578E1">
        <w:rPr>
          <w:rFonts w:eastAsia="Times New Roman" w:hint="cs"/>
          <w:b/>
          <w:bCs/>
          <w:sz w:val="24"/>
          <w:u w:val="single"/>
          <w:rtl/>
        </w:rPr>
        <w:t>נספח ג'</w:t>
      </w:r>
      <w:r w:rsidRPr="002578E1">
        <w:rPr>
          <w:rFonts w:eastAsia="Times New Roman"/>
          <w:b/>
          <w:bCs/>
          <w:sz w:val="24"/>
          <w:rtl/>
        </w:rPr>
        <w:tab/>
      </w:r>
      <w:r w:rsidRPr="002578E1">
        <w:rPr>
          <w:rFonts w:eastAsia="Times New Roman"/>
          <w:b/>
          <w:bCs/>
          <w:sz w:val="24"/>
          <w:rtl/>
        </w:rPr>
        <w:tab/>
      </w:r>
    </w:p>
    <w:p w14:paraId="4DE0C65A" w14:textId="396A4269" w:rsidR="00135C0E" w:rsidRPr="00135C0E" w:rsidRDefault="00135C0E" w:rsidP="00135C0E">
      <w:pPr>
        <w:spacing w:before="0" w:after="200" w:line="276" w:lineRule="auto"/>
        <w:jc w:val="center"/>
        <w:rPr>
          <w:rFonts w:ascii="MeodedPashut_OE Regular" w:hAnsi="MeodedPashut_OE Regular"/>
          <w:b/>
          <w:bCs/>
          <w:sz w:val="24"/>
          <w:u w:val="single"/>
          <w:rtl/>
        </w:rPr>
      </w:pPr>
      <w:r w:rsidRPr="00135C0E">
        <w:rPr>
          <w:rFonts w:ascii="MeodedPashut_OE Regular" w:hAnsi="MeodedPashut_OE Regular"/>
          <w:b/>
          <w:bCs/>
          <w:sz w:val="24"/>
          <w:u w:val="single"/>
        </w:rPr>
        <w:t xml:space="preserve"> </w:t>
      </w:r>
      <w:sdt>
        <w:sdtPr>
          <w:rPr>
            <w:rFonts w:ascii="MeodedPashut_OE Regular" w:hAnsi="MeodedPashut_OE Regular"/>
            <w:b/>
            <w:bCs/>
            <w:sz w:val="24"/>
            <w:u w:val="single"/>
            <w:rtl/>
          </w:rPr>
          <w:id w:val="1852524758"/>
          <w:placeholder>
            <w:docPart w:val="274858F9F8C8405B8A44283C6EB8A0F2"/>
          </w:placeholder>
        </w:sdtPr>
        <w:sdtContent>
          <w:r w:rsidRPr="00135C0E">
            <w:rPr>
              <w:rFonts w:ascii="MeodedPashut_OE Regular" w:hAnsi="MeodedPashut_OE Regular" w:hint="cs"/>
              <w:b/>
              <w:bCs/>
              <w:sz w:val="24"/>
              <w:u w:val="single"/>
              <w:rtl/>
            </w:rPr>
            <w:t>הסדר למניעת חשש לניגוד עניינים</w:t>
          </w:r>
        </w:sdtContent>
      </w:sdt>
    </w:p>
    <w:p w14:paraId="43263A92" w14:textId="77777777" w:rsidR="00135C0E" w:rsidRPr="00135C0E" w:rsidRDefault="00135C0E" w:rsidP="00135C0E">
      <w:pPr>
        <w:spacing w:before="0" w:after="200"/>
        <w:jc w:val="left"/>
        <w:rPr>
          <w:rFonts w:ascii="MeodedPashut_OE Regular" w:hAnsi="MeodedPashut_OE Regular"/>
          <w:sz w:val="24"/>
          <w:rtl/>
        </w:rPr>
      </w:pPr>
      <w:r w:rsidRPr="00135C0E">
        <w:rPr>
          <w:rFonts w:ascii="MeodedPashut_OE Regular" w:hAnsi="MeodedPashut_OE Regular" w:hint="cs"/>
          <w:sz w:val="24"/>
          <w:rtl/>
        </w:rPr>
        <w:t>הריני מתכבד/ת להצהיר ולהתחייב כדלקמן:</w:t>
      </w:r>
    </w:p>
    <w:p w14:paraId="2CA1BEA5" w14:textId="4BCA0059" w:rsidR="00135C0E" w:rsidRPr="00135C0E" w:rsidRDefault="00135C0E" w:rsidP="00122F50">
      <w:pPr>
        <w:numPr>
          <w:ilvl w:val="0"/>
          <w:numId w:val="22"/>
        </w:numPr>
        <w:spacing w:before="0" w:after="200" w:line="276" w:lineRule="auto"/>
        <w:ind w:left="714" w:hanging="357"/>
        <w:rPr>
          <w:rFonts w:ascii="MeodedPashut_OE Regular" w:hAnsi="MeodedPashut_OE Regular"/>
          <w:sz w:val="24"/>
        </w:rPr>
      </w:pPr>
      <w:r w:rsidRPr="00135C0E">
        <w:rPr>
          <w:rFonts w:ascii="MeodedPashut_OE Regular" w:hAnsi="MeodedPashut_OE Regular" w:hint="cs"/>
          <w:sz w:val="24"/>
          <w:rtl/>
        </w:rPr>
        <w:t xml:space="preserve">בתוקף </w:t>
      </w:r>
      <w:r w:rsidR="000913DC">
        <w:rPr>
          <w:rFonts w:ascii="MeodedPashut_OE Regular" w:hAnsi="MeodedPashut_OE Regular" w:hint="cs"/>
          <w:sz w:val="24"/>
          <w:rtl/>
        </w:rPr>
        <w:t>מעמדי</w:t>
      </w:r>
      <w:r w:rsidRPr="00135C0E">
        <w:rPr>
          <w:rFonts w:ascii="MeodedPashut_OE Regular" w:hAnsi="MeodedPashut_OE Regular" w:hint="cs"/>
          <w:sz w:val="24"/>
          <w:rtl/>
        </w:rPr>
        <w:t xml:space="preserve"> כנותן שירותים בתחום </w:t>
      </w:r>
      <w:r w:rsidRPr="00135C0E">
        <w:rPr>
          <w:rFonts w:ascii="MeodedPashut_OE Regular" w:hAnsi="MeodedPashut_OE Regular" w:hint="cs"/>
          <w:sz w:val="24"/>
          <w:u w:val="single"/>
          <w:rtl/>
        </w:rPr>
        <w:tab/>
      </w:r>
      <w:r w:rsidRPr="00135C0E">
        <w:rPr>
          <w:rFonts w:ascii="MeodedPashut_OE Regular" w:hAnsi="MeodedPashut_OE Regular" w:hint="cs"/>
          <w:sz w:val="24"/>
          <w:u w:val="single"/>
          <w:rtl/>
        </w:rPr>
        <w:tab/>
      </w:r>
      <w:r w:rsidRPr="00135C0E">
        <w:rPr>
          <w:rFonts w:ascii="MeodedPashut_OE Regular" w:hAnsi="MeodedPashut_OE Regular" w:hint="cs"/>
          <w:sz w:val="24"/>
          <w:u w:val="single"/>
          <w:rtl/>
        </w:rPr>
        <w:tab/>
      </w:r>
      <w:r w:rsidRPr="00135C0E">
        <w:rPr>
          <w:rFonts w:ascii="MeodedPashut_OE Regular" w:hAnsi="MeodedPashut_OE Regular" w:hint="cs"/>
          <w:sz w:val="24"/>
          <w:rtl/>
        </w:rPr>
        <w:t xml:space="preserve"> לחברת </w:t>
      </w:r>
      <w:r w:rsidR="008C0581">
        <w:rPr>
          <w:rFonts w:ascii="MeodedPashut_OE Regular" w:hAnsi="MeodedPashut_OE Regular" w:hint="cs"/>
          <w:sz w:val="24"/>
          <w:rtl/>
        </w:rPr>
        <w:t>פלגי שרון מיסודן של עיריית כפר סבא והמועצה המקומית כוכב יאיר צור-י</w:t>
      </w:r>
      <w:r w:rsidR="00122F50">
        <w:rPr>
          <w:rFonts w:ascii="MeodedPashut_OE Regular" w:hAnsi="MeodedPashut_OE Regular" w:hint="cs"/>
          <w:sz w:val="24"/>
          <w:rtl/>
        </w:rPr>
        <w:t>גאל</w:t>
      </w:r>
      <w:r w:rsidRPr="00135C0E">
        <w:rPr>
          <w:rFonts w:ascii="MeodedPashut_OE Regular" w:hAnsi="MeodedPashut_OE Regular" w:hint="cs"/>
          <w:sz w:val="24"/>
          <w:rtl/>
        </w:rPr>
        <w:t xml:space="preserve"> בע"מ (להלן: "החברה") , אמנע מלקבל החלטות, לטפל בכל צורה אחרת, במישרין או בעקיפין, בנושאים העלולים להעמידני במצב של חשש לניגוד עניינים, ובפרט בנושאים הקשורים לעניינים הבאים:</w:t>
      </w:r>
    </w:p>
    <w:p w14:paraId="541B7DFB" w14:textId="77777777" w:rsidR="00135C0E" w:rsidRPr="00135C0E" w:rsidRDefault="00135C0E" w:rsidP="00135C0E">
      <w:pPr>
        <w:numPr>
          <w:ilvl w:val="0"/>
          <w:numId w:val="22"/>
        </w:numPr>
        <w:spacing w:before="0" w:after="200" w:line="276" w:lineRule="auto"/>
        <w:ind w:left="714" w:hanging="357"/>
        <w:jc w:val="left"/>
        <w:rPr>
          <w:rFonts w:ascii="MeodedPashut_OE Regular" w:hAnsi="MeodedPashut_OE Regular"/>
          <w:sz w:val="24"/>
        </w:rPr>
      </w:pPr>
      <w:r w:rsidRPr="00135C0E">
        <w:rPr>
          <w:rFonts w:ascii="MeodedPashut_OE Regular" w:hAnsi="MeodedPashut_OE Regular" w:hint="cs"/>
          <w:sz w:val="24"/>
          <w:rtl/>
        </w:rPr>
        <w:t>בענייני האישיים;</w:t>
      </w:r>
    </w:p>
    <w:p w14:paraId="3DBCEF4F" w14:textId="7978F0F2" w:rsidR="00135C0E" w:rsidRPr="00135C0E" w:rsidRDefault="00135C0E" w:rsidP="00122F50">
      <w:pPr>
        <w:numPr>
          <w:ilvl w:val="0"/>
          <w:numId w:val="22"/>
        </w:numPr>
        <w:spacing w:before="0" w:after="200" w:line="276" w:lineRule="auto"/>
        <w:ind w:left="714" w:hanging="357"/>
        <w:rPr>
          <w:rFonts w:ascii="MeodedPashut_OE Regular" w:hAnsi="MeodedPashut_OE Regular"/>
          <w:sz w:val="24"/>
        </w:rPr>
      </w:pPr>
      <w:r w:rsidRPr="00135C0E">
        <w:rPr>
          <w:rFonts w:ascii="MeodedPashut_OE Regular" w:hAnsi="MeodedPashut_OE Regular" w:hint="cs"/>
          <w:sz w:val="24"/>
          <w:rtl/>
        </w:rPr>
        <w:t xml:space="preserve">בענייני קרובי משפחתי בכלל ובענייניו של </w:t>
      </w:r>
      <w:r w:rsidRPr="00135C0E">
        <w:rPr>
          <w:rFonts w:ascii="MeodedPashut_OE Regular" w:hAnsi="MeodedPashut_OE Regular" w:hint="cs"/>
          <w:sz w:val="24"/>
          <w:u w:val="single"/>
          <w:rtl/>
        </w:rPr>
        <w:tab/>
      </w:r>
      <w:r w:rsidRPr="00135C0E">
        <w:rPr>
          <w:rFonts w:ascii="MeodedPashut_OE Regular" w:hAnsi="MeodedPashut_OE Regular" w:hint="cs"/>
          <w:sz w:val="24"/>
          <w:rtl/>
        </w:rPr>
        <w:t xml:space="preserve"> (אח אחות, בן/ת זוג ) , מר/גב' </w:t>
      </w:r>
      <w:r w:rsidRPr="00135C0E">
        <w:rPr>
          <w:rFonts w:ascii="MeodedPashut_OE Regular" w:hAnsi="MeodedPashut_OE Regular" w:hint="cs"/>
          <w:sz w:val="24"/>
          <w:u w:val="single"/>
          <w:rtl/>
        </w:rPr>
        <w:tab/>
      </w:r>
      <w:r w:rsidRPr="00135C0E">
        <w:rPr>
          <w:rFonts w:ascii="MeodedPashut_OE Regular" w:hAnsi="MeodedPashut_OE Regular" w:hint="cs"/>
          <w:sz w:val="24"/>
          <w:u w:val="single"/>
          <w:rtl/>
        </w:rPr>
        <w:tab/>
      </w:r>
      <w:r w:rsidRPr="00135C0E">
        <w:rPr>
          <w:rFonts w:ascii="MeodedPashut_OE Regular" w:hAnsi="MeodedPashut_OE Regular" w:hint="cs"/>
          <w:sz w:val="24"/>
          <w:u w:val="single"/>
          <w:rtl/>
        </w:rPr>
        <w:tab/>
      </w:r>
      <w:r w:rsidRPr="00135C0E">
        <w:rPr>
          <w:rFonts w:ascii="MeodedPashut_OE Regular" w:hAnsi="MeodedPashut_OE Regular" w:hint="cs"/>
          <w:sz w:val="24"/>
          <w:rtl/>
        </w:rPr>
        <w:t>בפרט, המועסקים ב</w:t>
      </w:r>
      <w:r w:rsidR="00122F50">
        <w:rPr>
          <w:rFonts w:ascii="MeodedPashut_OE Regular" w:hAnsi="MeodedPashut_OE Regular" w:hint="cs"/>
          <w:sz w:val="24"/>
          <w:rtl/>
        </w:rPr>
        <w:t>חברה</w:t>
      </w:r>
      <w:r w:rsidRPr="00135C0E">
        <w:rPr>
          <w:rFonts w:ascii="MeodedPashut_OE Regular" w:hAnsi="MeodedPashut_OE Regular" w:hint="cs"/>
          <w:sz w:val="24"/>
          <w:rtl/>
        </w:rPr>
        <w:t xml:space="preserve"> (יש למחוק ככל שלא רלוונטי).</w:t>
      </w:r>
    </w:p>
    <w:p w14:paraId="14357D79" w14:textId="77777777" w:rsidR="00135C0E" w:rsidRPr="00135C0E" w:rsidRDefault="00135C0E" w:rsidP="00122F50">
      <w:pPr>
        <w:numPr>
          <w:ilvl w:val="0"/>
          <w:numId w:val="22"/>
        </w:numPr>
        <w:spacing w:before="0" w:after="200" w:line="276" w:lineRule="auto"/>
        <w:ind w:left="714" w:hanging="357"/>
        <w:rPr>
          <w:rFonts w:ascii="MeodedPashut_OE Regular" w:hAnsi="MeodedPashut_OE Regular"/>
          <w:sz w:val="24"/>
        </w:rPr>
      </w:pPr>
      <w:r w:rsidRPr="00135C0E">
        <w:rPr>
          <w:rFonts w:ascii="MeodedPashut_OE Regular" w:hAnsi="MeodedPashut_OE Regular" w:hint="cs"/>
          <w:sz w:val="24"/>
          <w:rtl/>
        </w:rPr>
        <w:t>בכל מצב של חשש לניגוד עניינים, אדווח מייד לגרומים הרלוונטיים בחברה, ויכול שיופסק מתן השירותים על ידי.</w:t>
      </w:r>
    </w:p>
    <w:p w14:paraId="631B4147" w14:textId="22543C9B" w:rsidR="00135C0E" w:rsidRPr="00135C0E" w:rsidRDefault="00135C0E" w:rsidP="00122F50">
      <w:pPr>
        <w:numPr>
          <w:ilvl w:val="0"/>
          <w:numId w:val="22"/>
        </w:numPr>
        <w:spacing w:before="0" w:after="200" w:line="276" w:lineRule="auto"/>
        <w:ind w:left="714" w:hanging="357"/>
        <w:rPr>
          <w:rFonts w:ascii="MeodedPashut_OE Regular" w:hAnsi="MeodedPashut_OE Regular"/>
          <w:sz w:val="24"/>
        </w:rPr>
      </w:pPr>
      <w:r w:rsidRPr="00135C0E">
        <w:rPr>
          <w:rFonts w:ascii="MeodedPashut_OE Regular" w:hAnsi="MeodedPashut_OE Regular" w:hint="cs"/>
          <w:sz w:val="24"/>
          <w:rtl/>
        </w:rPr>
        <w:t xml:space="preserve">בכל מקרה בו יחול שינוי בתוכן הצהרתי זו, או יתעוררו במהלך העבודה הסדורה סוגיות שלא נצפו מראש, העלולות להעמיד אותי במצב של חשש לניגוד עניינים, אני מתחייב/ת לעדכן את </w:t>
      </w:r>
      <w:r w:rsidR="00122F50">
        <w:rPr>
          <w:rFonts w:ascii="MeodedPashut_OE Regular" w:hAnsi="MeodedPashut_OE Regular" w:hint="cs"/>
          <w:sz w:val="24"/>
          <w:rtl/>
        </w:rPr>
        <w:t>מנכ"ל החברה</w:t>
      </w:r>
      <w:r w:rsidRPr="00135C0E">
        <w:rPr>
          <w:rFonts w:ascii="MeodedPashut_OE Regular" w:hAnsi="MeodedPashut_OE Regular" w:hint="cs"/>
          <w:sz w:val="24"/>
          <w:rtl/>
        </w:rPr>
        <w:t xml:space="preserve"> לאלתר ולפעול לפי הנחיותי</w:t>
      </w:r>
      <w:r w:rsidR="002578E1">
        <w:rPr>
          <w:rFonts w:ascii="MeodedPashut_OE Regular" w:hAnsi="MeodedPashut_OE Regular" w:hint="cs"/>
          <w:sz w:val="24"/>
          <w:rtl/>
        </w:rPr>
        <w:t>ו</w:t>
      </w:r>
      <w:r w:rsidRPr="00135C0E">
        <w:rPr>
          <w:rFonts w:ascii="MeodedPashut_OE Regular" w:hAnsi="MeodedPashut_OE Regular" w:hint="cs"/>
          <w:sz w:val="24"/>
          <w:rtl/>
        </w:rPr>
        <w:t xml:space="preserve"> המתחייבות מהשינוי.</w:t>
      </w:r>
    </w:p>
    <w:p w14:paraId="27A43515" w14:textId="77777777" w:rsidR="00135C0E" w:rsidRPr="00135C0E" w:rsidRDefault="00135C0E" w:rsidP="00135C0E">
      <w:pPr>
        <w:numPr>
          <w:ilvl w:val="0"/>
          <w:numId w:val="22"/>
        </w:numPr>
        <w:spacing w:before="0" w:after="200" w:line="276" w:lineRule="auto"/>
        <w:ind w:left="714" w:hanging="357"/>
        <w:jc w:val="left"/>
        <w:rPr>
          <w:rFonts w:ascii="MeodedPashut_OE Regular" w:hAnsi="MeodedPashut_OE Regular"/>
          <w:sz w:val="24"/>
        </w:rPr>
      </w:pPr>
      <w:r w:rsidRPr="00135C0E">
        <w:rPr>
          <w:rFonts w:ascii="MeodedPashut_OE Regular" w:hAnsi="MeodedPashut_OE Regular" w:hint="cs"/>
          <w:sz w:val="24"/>
          <w:rtl/>
        </w:rPr>
        <w:t>הובהר לי כי האחריות להימנע מהיקלעות למצב של חשש לניגוד עניינים מוטלת עלי.</w:t>
      </w:r>
    </w:p>
    <w:p w14:paraId="61953CDF" w14:textId="77777777" w:rsidR="00135C0E" w:rsidRPr="00135C0E" w:rsidRDefault="00135C0E" w:rsidP="00122F50">
      <w:pPr>
        <w:numPr>
          <w:ilvl w:val="0"/>
          <w:numId w:val="22"/>
        </w:numPr>
        <w:spacing w:before="0" w:after="200" w:line="276" w:lineRule="auto"/>
        <w:ind w:left="714" w:hanging="357"/>
        <w:rPr>
          <w:rFonts w:ascii="MeodedPashut_OE Regular" w:hAnsi="MeodedPashut_OE Regular"/>
          <w:sz w:val="24"/>
        </w:rPr>
      </w:pPr>
      <w:r w:rsidRPr="00135C0E">
        <w:rPr>
          <w:rFonts w:ascii="MeodedPashut_OE Regular" w:hAnsi="MeodedPashut_OE Regular" w:hint="cs"/>
          <w:sz w:val="24"/>
          <w:rtl/>
        </w:rPr>
        <w:t>הובהר לי כי על הסדר זה חלות הוראות חוק חופש המידע, התשנ"ח-1998, המחייבות מתן פומבי להסדר ומסירתו לכל אדם שיבקש מידע לגביו, כפוף לסייגים הקבועים באותו חוק.</w:t>
      </w:r>
    </w:p>
    <w:p w14:paraId="68F0E857" w14:textId="77777777" w:rsidR="00135C0E" w:rsidRPr="00135C0E" w:rsidRDefault="00135C0E" w:rsidP="00135C0E">
      <w:pPr>
        <w:spacing w:before="0" w:after="200"/>
        <w:jc w:val="left"/>
        <w:rPr>
          <w:rFonts w:ascii="MeodedPashut_OE Regular" w:hAnsi="MeodedPashut_OE Regular"/>
          <w:sz w:val="24"/>
          <w:rtl/>
        </w:rPr>
      </w:pPr>
    </w:p>
    <w:p w14:paraId="7D0E3435" w14:textId="77777777" w:rsidR="00135C0E" w:rsidRPr="00135C0E" w:rsidRDefault="00135C0E" w:rsidP="00135C0E">
      <w:pPr>
        <w:spacing w:before="100" w:beforeAutospacing="1" w:after="100" w:afterAutospacing="1"/>
        <w:ind w:left="360" w:right="360"/>
        <w:rPr>
          <w:rFonts w:eastAsia="Times New Roman"/>
          <w:kern w:val="28"/>
          <w:sz w:val="20"/>
        </w:rPr>
      </w:pPr>
    </w:p>
    <w:tbl>
      <w:tblPr>
        <w:bidiVisual/>
        <w:tblW w:w="0" w:type="auto"/>
        <w:jc w:val="center"/>
        <w:tblLook w:val="01E0" w:firstRow="1" w:lastRow="1" w:firstColumn="1" w:lastColumn="1" w:noHBand="0" w:noVBand="0"/>
      </w:tblPr>
      <w:tblGrid>
        <w:gridCol w:w="2872"/>
        <w:gridCol w:w="2873"/>
        <w:gridCol w:w="2873"/>
      </w:tblGrid>
      <w:tr w:rsidR="00135C0E" w:rsidRPr="00135C0E" w14:paraId="39697CD5" w14:textId="77777777" w:rsidTr="004E18B2">
        <w:trPr>
          <w:jc w:val="center"/>
        </w:trPr>
        <w:tc>
          <w:tcPr>
            <w:tcW w:w="2982" w:type="dxa"/>
            <w:hideMark/>
          </w:tcPr>
          <w:p w14:paraId="24F5D6F5" w14:textId="77777777" w:rsidR="00135C0E" w:rsidRPr="00135C0E" w:rsidRDefault="00135C0E" w:rsidP="00135C0E">
            <w:pPr>
              <w:spacing w:before="0" w:line="252" w:lineRule="auto"/>
              <w:ind w:left="1134" w:hanging="1134"/>
              <w:jc w:val="center"/>
              <w:rPr>
                <w:rFonts w:eastAsia="Times New Roman"/>
                <w:b/>
                <w:bCs/>
                <w:kern w:val="28"/>
                <w:sz w:val="20"/>
              </w:rPr>
            </w:pPr>
            <w:r w:rsidRPr="00135C0E">
              <w:rPr>
                <w:rFonts w:eastAsia="Times New Roman"/>
                <w:b/>
                <w:bCs/>
                <w:kern w:val="28"/>
                <w:sz w:val="20"/>
                <w:rtl/>
              </w:rPr>
              <w:t>___________________</w:t>
            </w:r>
          </w:p>
        </w:tc>
        <w:tc>
          <w:tcPr>
            <w:tcW w:w="2982" w:type="dxa"/>
            <w:hideMark/>
          </w:tcPr>
          <w:p w14:paraId="064438AB" w14:textId="77777777" w:rsidR="00135C0E" w:rsidRPr="00135C0E" w:rsidRDefault="00135C0E" w:rsidP="00135C0E">
            <w:pPr>
              <w:spacing w:before="0" w:line="252" w:lineRule="auto"/>
              <w:ind w:left="1134" w:hanging="1134"/>
              <w:jc w:val="center"/>
              <w:rPr>
                <w:rFonts w:eastAsia="Times New Roman"/>
                <w:b/>
                <w:bCs/>
                <w:kern w:val="28"/>
                <w:sz w:val="20"/>
              </w:rPr>
            </w:pPr>
            <w:r w:rsidRPr="00135C0E">
              <w:rPr>
                <w:rFonts w:eastAsia="Times New Roman"/>
                <w:b/>
                <w:bCs/>
                <w:kern w:val="28"/>
                <w:sz w:val="20"/>
                <w:rtl/>
              </w:rPr>
              <w:t>___________________</w:t>
            </w:r>
          </w:p>
        </w:tc>
        <w:tc>
          <w:tcPr>
            <w:tcW w:w="2982" w:type="dxa"/>
            <w:hideMark/>
          </w:tcPr>
          <w:p w14:paraId="023EAC6D" w14:textId="77777777" w:rsidR="00135C0E" w:rsidRPr="00135C0E" w:rsidRDefault="00135C0E" w:rsidP="00135C0E">
            <w:pPr>
              <w:spacing w:before="0" w:line="252" w:lineRule="auto"/>
              <w:ind w:left="1134" w:hanging="1134"/>
              <w:jc w:val="center"/>
              <w:rPr>
                <w:rFonts w:eastAsia="Times New Roman"/>
                <w:b/>
                <w:bCs/>
                <w:kern w:val="28"/>
                <w:sz w:val="20"/>
              </w:rPr>
            </w:pPr>
            <w:r w:rsidRPr="00135C0E">
              <w:rPr>
                <w:rFonts w:eastAsia="Times New Roman"/>
                <w:b/>
                <w:bCs/>
                <w:kern w:val="28"/>
                <w:sz w:val="20"/>
                <w:rtl/>
              </w:rPr>
              <w:t>___________________</w:t>
            </w:r>
          </w:p>
        </w:tc>
      </w:tr>
      <w:tr w:rsidR="00135C0E" w:rsidRPr="00135C0E" w14:paraId="4D390A0E" w14:textId="77777777" w:rsidTr="004E18B2">
        <w:trPr>
          <w:trHeight w:val="357"/>
          <w:jc w:val="center"/>
        </w:trPr>
        <w:tc>
          <w:tcPr>
            <w:tcW w:w="2982" w:type="dxa"/>
            <w:hideMark/>
          </w:tcPr>
          <w:p w14:paraId="1EE6C9CE" w14:textId="7A8111CE" w:rsidR="00135C0E" w:rsidRPr="00135C0E" w:rsidRDefault="001C197A" w:rsidP="00135C0E">
            <w:pPr>
              <w:spacing w:before="0" w:line="252" w:lineRule="auto"/>
              <w:ind w:left="1134" w:hanging="1134"/>
              <w:jc w:val="center"/>
              <w:rPr>
                <w:rFonts w:eastAsia="Times New Roman"/>
                <w:b/>
                <w:bCs/>
                <w:kern w:val="28"/>
                <w:sz w:val="20"/>
              </w:rPr>
            </w:pPr>
            <w:r>
              <w:rPr>
                <w:rFonts w:eastAsia="Times New Roman" w:hint="cs"/>
                <w:b/>
                <w:bCs/>
                <w:kern w:val="28"/>
                <w:sz w:val="20"/>
                <w:rtl/>
              </w:rPr>
              <w:t>משרד הנהלת החשבונות</w:t>
            </w:r>
            <w:r w:rsidR="00135C0E" w:rsidRPr="00135C0E">
              <w:rPr>
                <w:rFonts w:eastAsia="Times New Roman"/>
                <w:b/>
                <w:bCs/>
                <w:kern w:val="28"/>
                <w:sz w:val="20"/>
                <w:rtl/>
              </w:rPr>
              <w:t xml:space="preserve"> </w:t>
            </w:r>
          </w:p>
        </w:tc>
        <w:tc>
          <w:tcPr>
            <w:tcW w:w="2982" w:type="dxa"/>
            <w:hideMark/>
          </w:tcPr>
          <w:p w14:paraId="16D8A6D3" w14:textId="77777777" w:rsidR="00135C0E" w:rsidRPr="00135C0E" w:rsidRDefault="00135C0E" w:rsidP="00135C0E">
            <w:pPr>
              <w:spacing w:before="0" w:line="252" w:lineRule="auto"/>
              <w:ind w:left="1134" w:hanging="1134"/>
              <w:jc w:val="center"/>
              <w:rPr>
                <w:rFonts w:eastAsia="Times New Roman"/>
                <w:b/>
                <w:bCs/>
                <w:kern w:val="28"/>
                <w:sz w:val="20"/>
                <w:rtl/>
              </w:rPr>
            </w:pPr>
            <w:r w:rsidRPr="00135C0E">
              <w:rPr>
                <w:rFonts w:eastAsia="Times New Roman"/>
                <w:b/>
                <w:bCs/>
                <w:kern w:val="28"/>
                <w:sz w:val="20"/>
                <w:rtl/>
              </w:rPr>
              <w:t>חתימה</w:t>
            </w:r>
          </w:p>
        </w:tc>
        <w:tc>
          <w:tcPr>
            <w:tcW w:w="2982" w:type="dxa"/>
            <w:hideMark/>
          </w:tcPr>
          <w:p w14:paraId="5DA36F1E" w14:textId="77777777" w:rsidR="00995C6A" w:rsidRDefault="00135C0E" w:rsidP="00995C6A">
            <w:pPr>
              <w:spacing w:before="0" w:line="252" w:lineRule="auto"/>
              <w:ind w:left="1134" w:hanging="1134"/>
              <w:jc w:val="center"/>
              <w:rPr>
                <w:rFonts w:eastAsia="Times New Roman"/>
                <w:b/>
                <w:bCs/>
                <w:kern w:val="28"/>
                <w:sz w:val="20"/>
                <w:rtl/>
              </w:rPr>
            </w:pPr>
            <w:r w:rsidRPr="00135C0E">
              <w:rPr>
                <w:rFonts w:eastAsia="Times New Roman"/>
                <w:b/>
                <w:bCs/>
                <w:kern w:val="28"/>
                <w:sz w:val="20"/>
                <w:rtl/>
              </w:rPr>
              <w:t>תאריך</w:t>
            </w:r>
          </w:p>
          <w:p w14:paraId="1084AEF8" w14:textId="6F7B0609" w:rsidR="00995C6A" w:rsidRPr="00135C0E" w:rsidRDefault="00995C6A" w:rsidP="00995C6A">
            <w:pPr>
              <w:spacing w:before="0" w:line="252" w:lineRule="auto"/>
              <w:ind w:left="1134" w:hanging="1134"/>
              <w:jc w:val="center"/>
              <w:rPr>
                <w:rFonts w:eastAsia="Times New Roman"/>
                <w:b/>
                <w:bCs/>
                <w:kern w:val="28"/>
                <w:sz w:val="20"/>
                <w:rtl/>
              </w:rPr>
            </w:pPr>
          </w:p>
        </w:tc>
      </w:tr>
    </w:tbl>
    <w:p w14:paraId="20438A23" w14:textId="77777777" w:rsidR="00135C0E" w:rsidRPr="00135C0E" w:rsidRDefault="00135C0E" w:rsidP="00135C0E">
      <w:pPr>
        <w:spacing w:before="0" w:after="160" w:line="259" w:lineRule="auto"/>
        <w:jc w:val="left"/>
        <w:rPr>
          <w:rFonts w:ascii="Calibri" w:hAnsi="Calibri" w:cs="Calibri"/>
          <w:szCs w:val="22"/>
        </w:rPr>
      </w:pPr>
    </w:p>
    <w:p w14:paraId="6BA837E6" w14:textId="61EAC8CF" w:rsidR="00995C6A" w:rsidRDefault="00995C6A">
      <w:pPr>
        <w:bidi w:val="0"/>
        <w:spacing w:before="0" w:after="200" w:line="276" w:lineRule="auto"/>
        <w:jc w:val="left"/>
        <w:rPr>
          <w:rFonts w:eastAsia="Times New Roman"/>
          <w:sz w:val="24"/>
        </w:rPr>
      </w:pPr>
      <w:r>
        <w:rPr>
          <w:rFonts w:eastAsia="Times New Roman"/>
          <w:sz w:val="24"/>
          <w:rtl/>
        </w:rPr>
        <w:br w:type="page"/>
      </w:r>
    </w:p>
    <w:p w14:paraId="5FF9AE7C" w14:textId="1175EBAE" w:rsidR="00995C6A" w:rsidRPr="002578E1" w:rsidRDefault="00995C6A" w:rsidP="00995C6A">
      <w:pPr>
        <w:widowControl w:val="0"/>
        <w:adjustRightInd w:val="0"/>
        <w:spacing w:before="120" w:line="276" w:lineRule="auto"/>
        <w:ind w:left="7200" w:firstLine="720"/>
        <w:rPr>
          <w:rFonts w:eastAsia="Times New Roman"/>
          <w:b/>
          <w:bCs/>
          <w:sz w:val="24"/>
          <w:u w:val="single"/>
          <w:rtl/>
        </w:rPr>
      </w:pPr>
      <w:r w:rsidRPr="002578E1">
        <w:rPr>
          <w:rFonts w:eastAsia="Times New Roman" w:hint="cs"/>
          <w:b/>
          <w:bCs/>
          <w:sz w:val="24"/>
          <w:u w:val="single"/>
          <w:rtl/>
        </w:rPr>
        <w:lastRenderedPageBreak/>
        <w:t xml:space="preserve">נספח </w:t>
      </w:r>
      <w:r>
        <w:rPr>
          <w:rFonts w:eastAsia="Times New Roman" w:hint="cs"/>
          <w:b/>
          <w:bCs/>
          <w:sz w:val="24"/>
          <w:u w:val="single"/>
          <w:rtl/>
        </w:rPr>
        <w:t>ד</w:t>
      </w:r>
      <w:r w:rsidRPr="002578E1">
        <w:rPr>
          <w:rFonts w:eastAsia="Times New Roman" w:hint="cs"/>
          <w:b/>
          <w:bCs/>
          <w:sz w:val="24"/>
          <w:u w:val="single"/>
          <w:rtl/>
        </w:rPr>
        <w:t>'</w:t>
      </w:r>
      <w:r w:rsidRPr="002578E1">
        <w:rPr>
          <w:rFonts w:eastAsia="Times New Roman"/>
          <w:b/>
          <w:bCs/>
          <w:sz w:val="24"/>
          <w:rtl/>
        </w:rPr>
        <w:tab/>
      </w:r>
      <w:r w:rsidRPr="002578E1">
        <w:rPr>
          <w:rFonts w:eastAsia="Times New Roman"/>
          <w:b/>
          <w:bCs/>
          <w:sz w:val="24"/>
          <w:rtl/>
        </w:rPr>
        <w:tab/>
      </w:r>
    </w:p>
    <w:p w14:paraId="07269128" w14:textId="73933FBC" w:rsidR="00135C0E" w:rsidRDefault="00995C6A" w:rsidP="00995C6A">
      <w:pPr>
        <w:spacing w:before="0" w:after="200" w:line="276" w:lineRule="auto"/>
        <w:jc w:val="center"/>
        <w:rPr>
          <w:rFonts w:eastAsia="Times New Roman"/>
          <w:sz w:val="24"/>
          <w:rtl/>
        </w:rPr>
      </w:pPr>
      <w:r w:rsidRPr="00135C0E">
        <w:rPr>
          <w:rFonts w:ascii="MeodedPashut_OE Regular" w:hAnsi="MeodedPashut_OE Regular"/>
          <w:b/>
          <w:bCs/>
          <w:sz w:val="24"/>
          <w:u w:val="single"/>
        </w:rPr>
        <w:t xml:space="preserve"> </w:t>
      </w:r>
      <w:sdt>
        <w:sdtPr>
          <w:rPr>
            <w:rFonts w:ascii="MeodedPashut_OE Regular" w:hAnsi="MeodedPashut_OE Regular"/>
            <w:b/>
            <w:bCs/>
            <w:sz w:val="24"/>
            <w:u w:val="single"/>
            <w:rtl/>
          </w:rPr>
          <w:id w:val="-1860954861"/>
          <w:placeholder>
            <w:docPart w:val="EB91FC87CB7043E59ECA0CCE385667EC"/>
          </w:placeholder>
        </w:sdtPr>
        <w:sdtContent>
          <w:r>
            <w:rPr>
              <w:rFonts w:ascii="MeodedPashut_OE Regular" w:hAnsi="MeodedPashut_OE Regular" w:hint="cs"/>
              <w:b/>
              <w:bCs/>
              <w:sz w:val="24"/>
              <w:u w:val="single"/>
              <w:rtl/>
            </w:rPr>
            <w:t>נספח ההוראות למשתתפים, לרבות נספחיו; תשובות לשאלות הבהרה, ככל שנמסרו</w:t>
          </w:r>
        </w:sdtContent>
      </w:sdt>
    </w:p>
    <w:p w14:paraId="7300F259" w14:textId="065E45A2" w:rsidR="00995C6A" w:rsidRDefault="00995C6A" w:rsidP="00995C6A">
      <w:pPr>
        <w:spacing w:before="0" w:after="200" w:line="276" w:lineRule="auto"/>
        <w:jc w:val="center"/>
        <w:rPr>
          <w:rFonts w:eastAsia="Times New Roman"/>
          <w:sz w:val="24"/>
          <w:rtl/>
        </w:rPr>
      </w:pPr>
    </w:p>
    <w:p w14:paraId="69A210B8" w14:textId="09685DE1" w:rsidR="00995C6A" w:rsidRDefault="00995C6A">
      <w:pPr>
        <w:bidi w:val="0"/>
        <w:spacing w:before="0" w:after="200" w:line="276" w:lineRule="auto"/>
        <w:jc w:val="left"/>
        <w:rPr>
          <w:rFonts w:eastAsia="Times New Roman"/>
          <w:sz w:val="24"/>
        </w:rPr>
      </w:pPr>
      <w:r>
        <w:rPr>
          <w:rFonts w:eastAsia="Times New Roman"/>
          <w:sz w:val="24"/>
          <w:rtl/>
        </w:rPr>
        <w:br w:type="page"/>
      </w:r>
    </w:p>
    <w:p w14:paraId="0C8CF30A" w14:textId="74DC7C86" w:rsidR="00995C6A" w:rsidRPr="002578E1" w:rsidRDefault="00995C6A" w:rsidP="00995C6A">
      <w:pPr>
        <w:widowControl w:val="0"/>
        <w:adjustRightInd w:val="0"/>
        <w:spacing w:before="120" w:line="276" w:lineRule="auto"/>
        <w:jc w:val="right"/>
        <w:rPr>
          <w:rFonts w:eastAsia="Times New Roman"/>
          <w:b/>
          <w:bCs/>
          <w:sz w:val="24"/>
          <w:u w:val="single"/>
          <w:rtl/>
        </w:rPr>
      </w:pPr>
      <w:r w:rsidRPr="002578E1">
        <w:rPr>
          <w:rFonts w:eastAsia="Times New Roman" w:hint="cs"/>
          <w:b/>
          <w:bCs/>
          <w:sz w:val="24"/>
          <w:u w:val="single"/>
          <w:rtl/>
        </w:rPr>
        <w:lastRenderedPageBreak/>
        <w:t xml:space="preserve">נספח </w:t>
      </w:r>
      <w:r>
        <w:rPr>
          <w:rFonts w:eastAsia="Times New Roman" w:hint="cs"/>
          <w:b/>
          <w:bCs/>
          <w:sz w:val="24"/>
          <w:u w:val="single"/>
          <w:rtl/>
        </w:rPr>
        <w:t>ה</w:t>
      </w:r>
      <w:r w:rsidRPr="002578E1">
        <w:rPr>
          <w:rFonts w:eastAsia="Times New Roman" w:hint="cs"/>
          <w:b/>
          <w:bCs/>
          <w:sz w:val="24"/>
          <w:u w:val="single"/>
          <w:rtl/>
        </w:rPr>
        <w:t>'</w:t>
      </w:r>
      <w:r w:rsidRPr="002578E1">
        <w:rPr>
          <w:rFonts w:eastAsia="Times New Roman"/>
          <w:b/>
          <w:bCs/>
          <w:sz w:val="24"/>
          <w:rtl/>
        </w:rPr>
        <w:tab/>
      </w:r>
      <w:r w:rsidRPr="002578E1">
        <w:rPr>
          <w:rFonts w:eastAsia="Times New Roman"/>
          <w:b/>
          <w:bCs/>
          <w:sz w:val="24"/>
          <w:rtl/>
        </w:rPr>
        <w:tab/>
      </w:r>
    </w:p>
    <w:p w14:paraId="03E63DF5" w14:textId="3555DE80" w:rsidR="00995C6A" w:rsidRDefault="00995C6A" w:rsidP="00995C6A">
      <w:pPr>
        <w:spacing w:before="0" w:after="200" w:line="276" w:lineRule="auto"/>
        <w:jc w:val="center"/>
        <w:rPr>
          <w:rFonts w:eastAsia="Times New Roman"/>
          <w:sz w:val="24"/>
          <w:rtl/>
        </w:rPr>
      </w:pPr>
      <w:r w:rsidRPr="00135C0E">
        <w:rPr>
          <w:rFonts w:ascii="MeodedPashut_OE Regular" w:hAnsi="MeodedPashut_OE Regular"/>
          <w:b/>
          <w:bCs/>
          <w:sz w:val="24"/>
          <w:u w:val="single"/>
        </w:rPr>
        <w:t xml:space="preserve"> </w:t>
      </w:r>
      <w:sdt>
        <w:sdtPr>
          <w:rPr>
            <w:rFonts w:ascii="MeodedPashut_OE Regular" w:hAnsi="MeodedPashut_OE Regular"/>
            <w:b/>
            <w:bCs/>
            <w:sz w:val="24"/>
            <w:u w:val="single"/>
            <w:rtl/>
          </w:rPr>
          <w:id w:val="1707525077"/>
          <w:placeholder>
            <w:docPart w:val="86EFEF2069E544F4BDBAA0F58D46059F"/>
          </w:placeholder>
        </w:sdtPr>
        <w:sdtContent>
          <w:r>
            <w:rPr>
              <w:rFonts w:ascii="MeodedPashut_OE Regular" w:hAnsi="MeodedPashut_OE Regular" w:hint="cs"/>
              <w:b/>
              <w:bCs/>
              <w:sz w:val="24"/>
              <w:u w:val="single"/>
              <w:rtl/>
            </w:rPr>
            <w:t>נספח שינויים למכרז</w:t>
          </w:r>
        </w:sdtContent>
      </w:sdt>
    </w:p>
    <w:p w14:paraId="04209AE3" w14:textId="77777777" w:rsidR="00791988" w:rsidRDefault="00791988" w:rsidP="00995C6A">
      <w:pPr>
        <w:spacing w:before="0" w:after="200" w:line="276" w:lineRule="auto"/>
        <w:jc w:val="center"/>
        <w:rPr>
          <w:rFonts w:eastAsia="Times New Roman"/>
          <w:sz w:val="24"/>
          <w:rtl/>
        </w:rPr>
      </w:pPr>
    </w:p>
    <w:p w14:paraId="1F145A6F" w14:textId="77777777" w:rsidR="00791988" w:rsidRDefault="00791988" w:rsidP="00995C6A">
      <w:pPr>
        <w:spacing w:before="0" w:after="200" w:line="276" w:lineRule="auto"/>
        <w:jc w:val="center"/>
        <w:rPr>
          <w:rFonts w:eastAsia="Times New Roman"/>
          <w:sz w:val="24"/>
          <w:rtl/>
        </w:rPr>
      </w:pPr>
    </w:p>
    <w:p w14:paraId="63B88B50" w14:textId="77777777" w:rsidR="00791988" w:rsidRDefault="00791988" w:rsidP="00995C6A">
      <w:pPr>
        <w:spacing w:before="0" w:after="200" w:line="276" w:lineRule="auto"/>
        <w:jc w:val="center"/>
        <w:rPr>
          <w:rFonts w:eastAsia="Times New Roman"/>
          <w:sz w:val="24"/>
          <w:rtl/>
        </w:rPr>
      </w:pPr>
    </w:p>
    <w:p w14:paraId="674019C1" w14:textId="77777777" w:rsidR="00791988" w:rsidRDefault="00791988" w:rsidP="00995C6A">
      <w:pPr>
        <w:spacing w:before="0" w:after="200" w:line="276" w:lineRule="auto"/>
        <w:jc w:val="center"/>
        <w:rPr>
          <w:rFonts w:eastAsia="Times New Roman"/>
          <w:sz w:val="24"/>
          <w:rtl/>
        </w:rPr>
      </w:pPr>
    </w:p>
    <w:p w14:paraId="39EE3716" w14:textId="77777777" w:rsidR="00791988" w:rsidRDefault="00791988" w:rsidP="00995C6A">
      <w:pPr>
        <w:spacing w:before="0" w:after="200" w:line="276" w:lineRule="auto"/>
        <w:jc w:val="center"/>
        <w:rPr>
          <w:rFonts w:eastAsia="Times New Roman"/>
          <w:sz w:val="24"/>
          <w:rtl/>
        </w:rPr>
      </w:pPr>
    </w:p>
    <w:p w14:paraId="3782F031" w14:textId="77777777" w:rsidR="00791988" w:rsidRDefault="00791988" w:rsidP="00995C6A">
      <w:pPr>
        <w:spacing w:before="0" w:after="200" w:line="276" w:lineRule="auto"/>
        <w:jc w:val="center"/>
        <w:rPr>
          <w:rFonts w:eastAsia="Times New Roman"/>
          <w:sz w:val="24"/>
          <w:rtl/>
        </w:rPr>
      </w:pPr>
    </w:p>
    <w:p w14:paraId="411900C1" w14:textId="77777777" w:rsidR="00791988" w:rsidRDefault="00791988" w:rsidP="00995C6A">
      <w:pPr>
        <w:spacing w:before="0" w:after="200" w:line="276" w:lineRule="auto"/>
        <w:jc w:val="center"/>
        <w:rPr>
          <w:rFonts w:eastAsia="Times New Roman"/>
          <w:sz w:val="24"/>
          <w:rtl/>
        </w:rPr>
      </w:pPr>
    </w:p>
    <w:p w14:paraId="3E23147A" w14:textId="77777777" w:rsidR="00791988" w:rsidRDefault="00791988" w:rsidP="00995C6A">
      <w:pPr>
        <w:spacing w:before="0" w:after="200" w:line="276" w:lineRule="auto"/>
        <w:jc w:val="center"/>
        <w:rPr>
          <w:rFonts w:eastAsia="Times New Roman"/>
          <w:sz w:val="24"/>
          <w:rtl/>
        </w:rPr>
      </w:pPr>
    </w:p>
    <w:p w14:paraId="2F7DC76A" w14:textId="77777777" w:rsidR="00791988" w:rsidRDefault="00791988" w:rsidP="00995C6A">
      <w:pPr>
        <w:spacing w:before="0" w:after="200" w:line="276" w:lineRule="auto"/>
        <w:jc w:val="center"/>
        <w:rPr>
          <w:rFonts w:eastAsia="Times New Roman"/>
          <w:sz w:val="24"/>
          <w:rtl/>
        </w:rPr>
      </w:pPr>
    </w:p>
    <w:p w14:paraId="53645DF0" w14:textId="77777777" w:rsidR="00791988" w:rsidRDefault="00791988" w:rsidP="00995C6A">
      <w:pPr>
        <w:spacing w:before="0" w:after="200" w:line="276" w:lineRule="auto"/>
        <w:jc w:val="center"/>
        <w:rPr>
          <w:rFonts w:eastAsia="Times New Roman"/>
          <w:sz w:val="24"/>
          <w:rtl/>
        </w:rPr>
      </w:pPr>
    </w:p>
    <w:p w14:paraId="3405E505" w14:textId="77777777" w:rsidR="00791988" w:rsidRDefault="00791988" w:rsidP="00995C6A">
      <w:pPr>
        <w:spacing w:before="0" w:after="200" w:line="276" w:lineRule="auto"/>
        <w:jc w:val="center"/>
        <w:rPr>
          <w:rFonts w:eastAsia="Times New Roman"/>
          <w:sz w:val="24"/>
          <w:rtl/>
        </w:rPr>
      </w:pPr>
    </w:p>
    <w:p w14:paraId="021F5977" w14:textId="77777777" w:rsidR="00791988" w:rsidRDefault="00791988" w:rsidP="00995C6A">
      <w:pPr>
        <w:spacing w:before="0" w:after="200" w:line="276" w:lineRule="auto"/>
        <w:jc w:val="center"/>
        <w:rPr>
          <w:rFonts w:eastAsia="Times New Roman"/>
          <w:sz w:val="24"/>
          <w:rtl/>
        </w:rPr>
      </w:pPr>
    </w:p>
    <w:p w14:paraId="3398FC3D" w14:textId="77777777" w:rsidR="00791988" w:rsidRDefault="00791988" w:rsidP="00995C6A">
      <w:pPr>
        <w:spacing w:before="0" w:after="200" w:line="276" w:lineRule="auto"/>
        <w:jc w:val="center"/>
        <w:rPr>
          <w:rFonts w:eastAsia="Times New Roman"/>
          <w:sz w:val="24"/>
          <w:rtl/>
        </w:rPr>
      </w:pPr>
    </w:p>
    <w:p w14:paraId="2F6EB19F" w14:textId="77777777" w:rsidR="00791988" w:rsidRDefault="00791988" w:rsidP="00995C6A">
      <w:pPr>
        <w:spacing w:before="0" w:after="200" w:line="276" w:lineRule="auto"/>
        <w:jc w:val="center"/>
        <w:rPr>
          <w:rFonts w:eastAsia="Times New Roman"/>
          <w:sz w:val="24"/>
          <w:rtl/>
        </w:rPr>
      </w:pPr>
    </w:p>
    <w:p w14:paraId="6BB6EA57" w14:textId="77777777" w:rsidR="00791988" w:rsidRDefault="00791988" w:rsidP="00995C6A">
      <w:pPr>
        <w:spacing w:before="0" w:after="200" w:line="276" w:lineRule="auto"/>
        <w:jc w:val="center"/>
        <w:rPr>
          <w:rFonts w:eastAsia="Times New Roman"/>
          <w:sz w:val="24"/>
          <w:rtl/>
        </w:rPr>
      </w:pPr>
    </w:p>
    <w:p w14:paraId="007CE23C" w14:textId="77777777" w:rsidR="00791988" w:rsidRDefault="00791988" w:rsidP="00995C6A">
      <w:pPr>
        <w:spacing w:before="0" w:after="200" w:line="276" w:lineRule="auto"/>
        <w:jc w:val="center"/>
        <w:rPr>
          <w:rFonts w:eastAsia="Times New Roman"/>
          <w:sz w:val="24"/>
          <w:rtl/>
        </w:rPr>
      </w:pPr>
    </w:p>
    <w:p w14:paraId="5C31B918" w14:textId="77777777" w:rsidR="00791988" w:rsidRDefault="00791988" w:rsidP="00995C6A">
      <w:pPr>
        <w:spacing w:before="0" w:after="200" w:line="276" w:lineRule="auto"/>
        <w:jc w:val="center"/>
        <w:rPr>
          <w:rFonts w:eastAsia="Times New Roman"/>
          <w:sz w:val="24"/>
          <w:rtl/>
        </w:rPr>
      </w:pPr>
    </w:p>
    <w:p w14:paraId="030E0EF3" w14:textId="77777777" w:rsidR="00791988" w:rsidRDefault="00791988" w:rsidP="00995C6A">
      <w:pPr>
        <w:spacing w:before="0" w:after="200" w:line="276" w:lineRule="auto"/>
        <w:jc w:val="center"/>
        <w:rPr>
          <w:rFonts w:eastAsia="Times New Roman"/>
          <w:sz w:val="24"/>
          <w:rtl/>
        </w:rPr>
      </w:pPr>
    </w:p>
    <w:p w14:paraId="7EAE44C9" w14:textId="77777777" w:rsidR="00791988" w:rsidRDefault="00791988" w:rsidP="00995C6A">
      <w:pPr>
        <w:spacing w:before="0" w:after="200" w:line="276" w:lineRule="auto"/>
        <w:jc w:val="center"/>
        <w:rPr>
          <w:rFonts w:eastAsia="Times New Roman"/>
          <w:sz w:val="24"/>
          <w:rtl/>
        </w:rPr>
      </w:pPr>
    </w:p>
    <w:p w14:paraId="39027EAB" w14:textId="77777777" w:rsidR="00791988" w:rsidRDefault="00791988" w:rsidP="00995C6A">
      <w:pPr>
        <w:spacing w:before="0" w:after="200" w:line="276" w:lineRule="auto"/>
        <w:jc w:val="center"/>
        <w:rPr>
          <w:rFonts w:eastAsia="Times New Roman"/>
          <w:sz w:val="24"/>
          <w:rtl/>
        </w:rPr>
      </w:pPr>
    </w:p>
    <w:p w14:paraId="4822A8CD" w14:textId="77777777" w:rsidR="00791988" w:rsidRDefault="00791988" w:rsidP="00995C6A">
      <w:pPr>
        <w:spacing w:before="0" w:after="200" w:line="276" w:lineRule="auto"/>
        <w:jc w:val="center"/>
        <w:rPr>
          <w:rFonts w:eastAsia="Times New Roman"/>
          <w:sz w:val="24"/>
          <w:rtl/>
        </w:rPr>
      </w:pPr>
    </w:p>
    <w:p w14:paraId="023B87B9" w14:textId="77777777" w:rsidR="00791988" w:rsidRDefault="00791988" w:rsidP="00995C6A">
      <w:pPr>
        <w:spacing w:before="0" w:after="200" w:line="276" w:lineRule="auto"/>
        <w:jc w:val="center"/>
        <w:rPr>
          <w:rFonts w:eastAsia="Times New Roman"/>
          <w:sz w:val="24"/>
          <w:rtl/>
        </w:rPr>
      </w:pPr>
    </w:p>
    <w:p w14:paraId="640FD437" w14:textId="77777777" w:rsidR="00791988" w:rsidRDefault="00791988" w:rsidP="00995C6A">
      <w:pPr>
        <w:spacing w:before="0" w:after="200" w:line="276" w:lineRule="auto"/>
        <w:jc w:val="center"/>
        <w:rPr>
          <w:rFonts w:eastAsia="Times New Roman"/>
          <w:sz w:val="24"/>
          <w:rtl/>
        </w:rPr>
      </w:pPr>
    </w:p>
    <w:p w14:paraId="0047EC6C" w14:textId="77777777" w:rsidR="00791988" w:rsidRDefault="00791988" w:rsidP="00995C6A">
      <w:pPr>
        <w:spacing w:before="0" w:after="200" w:line="276" w:lineRule="auto"/>
        <w:jc w:val="center"/>
        <w:rPr>
          <w:rFonts w:eastAsia="Times New Roman"/>
          <w:sz w:val="24"/>
          <w:rtl/>
        </w:rPr>
      </w:pPr>
    </w:p>
    <w:p w14:paraId="216B3A60" w14:textId="77777777" w:rsidR="00791988" w:rsidRDefault="00791988" w:rsidP="00995C6A">
      <w:pPr>
        <w:spacing w:before="0" w:after="200" w:line="276" w:lineRule="auto"/>
        <w:jc w:val="center"/>
        <w:rPr>
          <w:rFonts w:eastAsia="Times New Roman"/>
          <w:sz w:val="24"/>
          <w:rtl/>
        </w:rPr>
      </w:pPr>
    </w:p>
    <w:p w14:paraId="26D02F84" w14:textId="77777777" w:rsidR="00791988" w:rsidRDefault="00791988" w:rsidP="00995C6A">
      <w:pPr>
        <w:spacing w:before="0" w:after="200" w:line="276" w:lineRule="auto"/>
        <w:jc w:val="center"/>
        <w:rPr>
          <w:rFonts w:eastAsia="Times New Roman"/>
          <w:sz w:val="24"/>
          <w:rtl/>
        </w:rPr>
      </w:pPr>
    </w:p>
    <w:p w14:paraId="0705F01C" w14:textId="77777777" w:rsidR="00791988" w:rsidRDefault="00791988" w:rsidP="00995C6A">
      <w:pPr>
        <w:spacing w:before="0" w:after="200" w:line="276" w:lineRule="auto"/>
        <w:jc w:val="center"/>
        <w:rPr>
          <w:rFonts w:eastAsia="Times New Roman"/>
          <w:sz w:val="24"/>
          <w:rtl/>
        </w:rPr>
      </w:pPr>
    </w:p>
    <w:p w14:paraId="0540A864" w14:textId="5D119A8A" w:rsidR="00791988" w:rsidRPr="002578E1" w:rsidRDefault="00791988" w:rsidP="00791988">
      <w:pPr>
        <w:widowControl w:val="0"/>
        <w:adjustRightInd w:val="0"/>
        <w:spacing w:before="120" w:line="276" w:lineRule="auto"/>
        <w:jc w:val="right"/>
        <w:rPr>
          <w:rFonts w:eastAsia="Times New Roman"/>
          <w:b/>
          <w:bCs/>
          <w:sz w:val="24"/>
          <w:u w:val="single"/>
          <w:rtl/>
        </w:rPr>
      </w:pPr>
      <w:r w:rsidRPr="002578E1">
        <w:rPr>
          <w:rFonts w:eastAsia="Times New Roman" w:hint="cs"/>
          <w:b/>
          <w:bCs/>
          <w:sz w:val="24"/>
          <w:u w:val="single"/>
          <w:rtl/>
        </w:rPr>
        <w:lastRenderedPageBreak/>
        <w:t xml:space="preserve">נספח </w:t>
      </w:r>
      <w:r>
        <w:rPr>
          <w:rFonts w:eastAsia="Times New Roman" w:hint="cs"/>
          <w:b/>
          <w:bCs/>
          <w:sz w:val="24"/>
          <w:u w:val="single"/>
          <w:rtl/>
        </w:rPr>
        <w:t>ו</w:t>
      </w:r>
      <w:r w:rsidRPr="002578E1">
        <w:rPr>
          <w:rFonts w:eastAsia="Times New Roman" w:hint="cs"/>
          <w:b/>
          <w:bCs/>
          <w:sz w:val="24"/>
          <w:u w:val="single"/>
          <w:rtl/>
        </w:rPr>
        <w:t>'</w:t>
      </w:r>
      <w:r w:rsidRPr="002578E1">
        <w:rPr>
          <w:rFonts w:eastAsia="Times New Roman"/>
          <w:b/>
          <w:bCs/>
          <w:sz w:val="24"/>
          <w:rtl/>
        </w:rPr>
        <w:tab/>
      </w:r>
      <w:r w:rsidRPr="002578E1">
        <w:rPr>
          <w:rFonts w:eastAsia="Times New Roman"/>
          <w:b/>
          <w:bCs/>
          <w:sz w:val="24"/>
          <w:rtl/>
        </w:rPr>
        <w:tab/>
      </w:r>
    </w:p>
    <w:p w14:paraId="1C88ADB1" w14:textId="2D8CB7AB" w:rsidR="00791988" w:rsidRPr="003A71EC" w:rsidRDefault="00791988" w:rsidP="00791988">
      <w:pPr>
        <w:spacing w:before="0" w:after="200" w:line="276" w:lineRule="auto"/>
        <w:jc w:val="center"/>
        <w:rPr>
          <w:rFonts w:eastAsia="Times New Roman"/>
          <w:sz w:val="24"/>
        </w:rPr>
      </w:pPr>
      <w:r w:rsidRPr="00135C0E">
        <w:rPr>
          <w:rFonts w:ascii="MeodedPashut_OE Regular" w:hAnsi="MeodedPashut_OE Regular"/>
          <w:b/>
          <w:bCs/>
          <w:sz w:val="24"/>
          <w:u w:val="single"/>
        </w:rPr>
        <w:t xml:space="preserve"> </w:t>
      </w:r>
      <w:sdt>
        <w:sdtPr>
          <w:rPr>
            <w:rFonts w:ascii="MeodedPashut_OE Regular" w:hAnsi="MeodedPashut_OE Regular"/>
            <w:b/>
            <w:bCs/>
            <w:sz w:val="24"/>
            <w:u w:val="single"/>
            <w:rtl/>
          </w:rPr>
          <w:id w:val="-255824039"/>
          <w:placeholder>
            <w:docPart w:val="04B2FE3DA6FA47AF992F41F7221B53CF"/>
          </w:placeholder>
        </w:sdtPr>
        <w:sdtContent>
          <w:r>
            <w:rPr>
              <w:rFonts w:ascii="MeodedPashut_OE Regular" w:hAnsi="MeodedPashut_OE Regular" w:hint="cs"/>
              <w:b/>
              <w:bCs/>
              <w:sz w:val="24"/>
              <w:u w:val="single"/>
              <w:rtl/>
            </w:rPr>
            <w:t>נספח אבטחה</w:t>
          </w:r>
          <w:r w:rsidRPr="00791988">
            <w:rPr>
              <w:rFonts w:ascii="MeodedPashut_OE Regular" w:hAnsi="MeodedPashut_OE Regular"/>
              <w:b/>
              <w:bCs/>
              <w:sz w:val="24"/>
              <w:u w:val="single"/>
              <w:rtl/>
            </w:rPr>
            <w:t xml:space="preserve"> והגנת הפרטיות פלגי שרון</w:t>
          </w:r>
        </w:sdtContent>
      </w:sdt>
    </w:p>
    <w:p w14:paraId="66CA425D" w14:textId="77777777" w:rsidR="00791988" w:rsidRPr="00791988" w:rsidRDefault="00791988" w:rsidP="00995C6A">
      <w:pPr>
        <w:spacing w:before="0" w:after="200" w:line="276" w:lineRule="auto"/>
        <w:jc w:val="center"/>
        <w:rPr>
          <w:rFonts w:eastAsia="Times New Roman"/>
          <w:sz w:val="24"/>
        </w:rPr>
      </w:pPr>
    </w:p>
    <w:sectPr w:rsidR="00791988" w:rsidRPr="00791988" w:rsidSect="00746CE5">
      <w:headerReference w:type="default" r:id="rId8"/>
      <w:footerReference w:type="default" r:id="rId9"/>
      <w:headerReference w:type="first" r:id="rId10"/>
      <w:pgSz w:w="11906" w:h="16838" w:code="9"/>
      <w:pgMar w:top="1418" w:right="1644" w:bottom="1418" w:left="1644"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1012" w14:textId="77777777" w:rsidR="00E76BD6" w:rsidRDefault="00E76BD6" w:rsidP="009E4CB3">
      <w:pPr>
        <w:spacing w:before="0"/>
      </w:pPr>
      <w:r>
        <w:separator/>
      </w:r>
    </w:p>
  </w:endnote>
  <w:endnote w:type="continuationSeparator" w:id="0">
    <w:p w14:paraId="38892FA2" w14:textId="77777777" w:rsidR="00E76BD6" w:rsidRDefault="00E76BD6" w:rsidP="009E4C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odedPashut_OE Regular">
    <w:altName w:val="Tahoma"/>
    <w:panose1 w:val="00000000000000000000"/>
    <w:charset w:val="00"/>
    <w:family w:val="modern"/>
    <w:notTrueType/>
    <w:pitch w:val="variable"/>
    <w:sig w:usb0="8000082F" w:usb1="50000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78A6" w14:textId="77777777" w:rsidR="004E18B2" w:rsidRPr="005B7E6F" w:rsidRDefault="004E18B2" w:rsidP="005B7E6F">
    <w:pPr>
      <w:pStyle w:val="ab"/>
      <w:jc w:val="right"/>
    </w:pPr>
    <w:r w:rsidRPr="00093F6F">
      <w:rPr>
        <w:szCs w:val="22"/>
        <w:rtl/>
      </w:rPr>
      <w:fldChar w:fldCharType="begin"/>
    </w:r>
    <w:r w:rsidRPr="00093F6F">
      <w:rPr>
        <w:szCs w:val="22"/>
        <w:rtl/>
      </w:rPr>
      <w:instrText xml:space="preserve"> </w:instrText>
    </w:r>
    <w:r w:rsidRPr="00093F6F">
      <w:rPr>
        <w:szCs w:val="22"/>
      </w:rPr>
      <w:instrText>PAGE   \* MERGEFORMAT</w:instrText>
    </w:r>
    <w:r w:rsidRPr="00093F6F">
      <w:rPr>
        <w:szCs w:val="22"/>
        <w:rtl/>
      </w:rPr>
      <w:instrText xml:space="preserve"> </w:instrText>
    </w:r>
    <w:r w:rsidRPr="00093F6F">
      <w:rPr>
        <w:szCs w:val="22"/>
        <w:rtl/>
      </w:rPr>
      <w:fldChar w:fldCharType="separate"/>
    </w:r>
    <w:r>
      <w:rPr>
        <w:noProof/>
        <w:szCs w:val="22"/>
        <w:rtl/>
      </w:rPr>
      <w:t>2</w:t>
    </w:r>
    <w:r w:rsidRPr="00093F6F">
      <w:rPr>
        <w:szCs w:val="22"/>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EF90" w14:textId="77777777" w:rsidR="00E76BD6" w:rsidRDefault="00E76BD6" w:rsidP="009E4CB3">
      <w:pPr>
        <w:spacing w:before="0"/>
      </w:pPr>
      <w:r>
        <w:separator/>
      </w:r>
    </w:p>
  </w:footnote>
  <w:footnote w:type="continuationSeparator" w:id="0">
    <w:p w14:paraId="669B385A" w14:textId="77777777" w:rsidR="00E76BD6" w:rsidRDefault="00E76BD6" w:rsidP="009E4CB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CFE5" w14:textId="1D1B788F" w:rsidR="004E18B2" w:rsidRDefault="004E18B2">
    <w:pPr>
      <w:pStyle w:val="a9"/>
      <w:rPr>
        <w:rtl/>
      </w:rPr>
    </w:pPr>
  </w:p>
  <w:p w14:paraId="41ECC2DE" w14:textId="32FC8BFA" w:rsidR="004E18B2" w:rsidRDefault="004E18B2">
    <w:pPr>
      <w:pStyle w:val="a9"/>
      <w:rPr>
        <w:rtl/>
      </w:rPr>
    </w:pPr>
  </w:p>
  <w:p w14:paraId="1D92BAAF" w14:textId="21107C48" w:rsidR="004E18B2" w:rsidRDefault="004E18B2">
    <w:pPr>
      <w:pStyle w:val="a9"/>
      <w:rPr>
        <w:rtl/>
      </w:rPr>
    </w:pPr>
  </w:p>
  <w:p w14:paraId="107C8C2F" w14:textId="151A9921" w:rsidR="004E18B2" w:rsidRDefault="004E18B2">
    <w:pPr>
      <w:pStyle w:val="a9"/>
      <w:rPr>
        <w:rtl/>
      </w:rPr>
    </w:pPr>
  </w:p>
  <w:p w14:paraId="3871475A" w14:textId="6CCB22A8" w:rsidR="004E18B2" w:rsidRDefault="004E18B2">
    <w:pPr>
      <w:pStyle w:val="a9"/>
      <w:rPr>
        <w:rtl/>
      </w:rPr>
    </w:pPr>
  </w:p>
  <w:p w14:paraId="47FD7480" w14:textId="77777777" w:rsidR="004E18B2" w:rsidRDefault="004E18B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A300" w14:textId="0C045299" w:rsidR="00992A65" w:rsidRDefault="00992A65">
    <w:pPr>
      <w:pStyle w:val="a9"/>
    </w:pPr>
    <w:bookmarkStart w:id="13" w:name="_Hlk216678696"/>
    <w:bookmarkStart w:id="14" w:name="_Hlk216678697"/>
    <w:bookmarkStart w:id="15" w:name="_Hlk216678698"/>
    <w:bookmarkStart w:id="16" w:name="_Hlk216678699"/>
    <w:bookmarkStart w:id="17" w:name="_Hlk216678700"/>
    <w:r>
      <w:rPr>
        <w:noProof/>
      </w:rPr>
      <w:drawing>
        <wp:anchor distT="0" distB="0" distL="114300" distR="114300" simplePos="0" relativeHeight="251659264" behindDoc="0" locked="0" layoutInCell="1" allowOverlap="1" wp14:anchorId="1CE1679D" wp14:editId="4EADA00A">
          <wp:simplePos x="0" y="0"/>
          <wp:positionH relativeFrom="column">
            <wp:posOffset>1740077</wp:posOffset>
          </wp:positionH>
          <wp:positionV relativeFrom="paragraph">
            <wp:posOffset>-127442</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2484704"/>
    <w:lvl w:ilvl="0">
      <w:start w:val="1"/>
      <w:numFmt w:val="decimal"/>
      <w:lvlText w:val="%1."/>
      <w:lvlJc w:val="left"/>
      <w:pPr>
        <w:tabs>
          <w:tab w:val="num" w:pos="708"/>
        </w:tabs>
        <w:ind w:left="708" w:hanging="708"/>
      </w:pPr>
      <w:rPr>
        <w:rFonts w:cs="David" w:hint="cs"/>
      </w:rPr>
    </w:lvl>
    <w:lvl w:ilvl="1">
      <w:start w:val="1"/>
      <w:numFmt w:val="decimal"/>
      <w:lvlText w:val="%2."/>
      <w:lvlJc w:val="left"/>
      <w:pPr>
        <w:tabs>
          <w:tab w:val="num" w:pos="1417"/>
        </w:tabs>
        <w:ind w:left="1417" w:hanging="708"/>
      </w:pPr>
      <w:rPr>
        <w:rFonts w:ascii="Times New Roman" w:eastAsia="Times New Roman" w:hAnsi="Times New Roman" w:cs="David"/>
        <w:b w:val="0"/>
        <w:bCs w:val="0"/>
        <w:lang w:val="en-US"/>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567"/>
        </w:tabs>
        <w:ind w:left="3827" w:hanging="567"/>
      </w:pPr>
      <w:rPr>
        <w:rFonts w:cs="David" w:hint="cs"/>
        <w:sz w:val="2"/>
        <w:szCs w:val="24"/>
      </w:rPr>
    </w:lvl>
    <w:lvl w:ilvl="5">
      <w:start w:val="1"/>
      <w:numFmt w:val="decimal"/>
      <w:lvlText w:val="(%6)"/>
      <w:lvlJc w:val="left"/>
      <w:pPr>
        <w:tabs>
          <w:tab w:val="num" w:pos="567"/>
        </w:tabs>
        <w:ind w:left="4394" w:hanging="567"/>
      </w:pPr>
      <w:rPr>
        <w:rFonts w:hAnsi="David" w:cs="David" w:hint="default"/>
      </w:rPr>
    </w:lvl>
    <w:lvl w:ilvl="6">
      <w:start w:val="1"/>
      <w:numFmt w:val="none"/>
      <w:lvlText w:val=""/>
      <w:lvlJc w:val="left"/>
      <w:rPr>
        <w:rFonts w:hAnsi="David" w:cs="David" w:hint="default"/>
      </w:rPr>
    </w:lvl>
    <w:lvl w:ilvl="7">
      <w:start w:val="1"/>
      <w:numFmt w:val="none"/>
      <w:lvlText w:val=""/>
      <w:lvlJc w:val="left"/>
      <w:rPr>
        <w:rFonts w:hAnsi="David" w:cs="David" w:hint="default"/>
      </w:rPr>
    </w:lvl>
    <w:lvl w:ilvl="8">
      <w:start w:val="1"/>
      <w:numFmt w:val="none"/>
      <w:lvlText w:val=""/>
      <w:lvlJc w:val="left"/>
      <w:rPr>
        <w:rFonts w:hAnsi="David" w:cs="David" w:hint="default"/>
      </w:rPr>
    </w:lvl>
  </w:abstractNum>
  <w:abstractNum w:abstractNumId="1" w15:restartNumberingAfterBreak="0">
    <w:nsid w:val="0036392D"/>
    <w:multiLevelType w:val="multilevel"/>
    <w:tmpl w:val="7BEEC6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0A747D2"/>
    <w:multiLevelType w:val="multilevel"/>
    <w:tmpl w:val="F606CD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0B123C6"/>
    <w:multiLevelType w:val="multilevel"/>
    <w:tmpl w:val="4C4671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0E9278A"/>
    <w:multiLevelType w:val="multilevel"/>
    <w:tmpl w:val="1C94D6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2EF4C59"/>
    <w:multiLevelType w:val="multilevel"/>
    <w:tmpl w:val="8070DE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04891E68"/>
    <w:multiLevelType w:val="multilevel"/>
    <w:tmpl w:val="4198DF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04AA1E83"/>
    <w:multiLevelType w:val="multilevel"/>
    <w:tmpl w:val="350442C0"/>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right"/>
      <w:pPr>
        <w:tabs>
          <w:tab w:val="num" w:pos="0"/>
        </w:tabs>
        <w:ind w:left="0" w:firstLine="0"/>
      </w:pPr>
      <w:rPr>
        <w:rFonts w:hint="default"/>
      </w:rPr>
    </w:lvl>
    <w:lvl w:ilvl="7">
      <w:start w:val="1"/>
      <w:numFmt w:val="none"/>
      <w:lvlText w:val=""/>
      <w:lvlJc w:val="righ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8" w15:restartNumberingAfterBreak="0">
    <w:nsid w:val="05110BB3"/>
    <w:multiLevelType w:val="multilevel"/>
    <w:tmpl w:val="28D040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05D97A2B"/>
    <w:multiLevelType w:val="multilevel"/>
    <w:tmpl w:val="2DFA23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06B20B8E"/>
    <w:multiLevelType w:val="multilevel"/>
    <w:tmpl w:val="ECC4BB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06F342CA"/>
    <w:multiLevelType w:val="hybridMultilevel"/>
    <w:tmpl w:val="98BA95A6"/>
    <w:lvl w:ilvl="0" w:tplc="4DA64918">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B82C01"/>
    <w:multiLevelType w:val="multilevel"/>
    <w:tmpl w:val="BDD8AE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090C43E2"/>
    <w:multiLevelType w:val="multilevel"/>
    <w:tmpl w:val="CA6E63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09FF35C5"/>
    <w:multiLevelType w:val="multilevel"/>
    <w:tmpl w:val="F40ABE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0BA60BDF"/>
    <w:multiLevelType w:val="multilevel"/>
    <w:tmpl w:val="27320C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0CB707C2"/>
    <w:multiLevelType w:val="multilevel"/>
    <w:tmpl w:val="BBCE67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0CC04597"/>
    <w:multiLevelType w:val="multilevel"/>
    <w:tmpl w:val="FA842A98"/>
    <w:lvl w:ilvl="0">
      <w:start w:val="1"/>
      <w:numFmt w:val="decimal"/>
      <w:lvlText w:val="%1."/>
      <w:lvlJc w:val="left"/>
      <w:pPr>
        <w:ind w:left="502" w:hanging="360"/>
      </w:pPr>
      <w:rPr>
        <w:rFonts w:hint="default"/>
      </w:rPr>
    </w:lvl>
    <w:lvl w:ilvl="1">
      <w:start w:val="1"/>
      <w:numFmt w:val="decimal"/>
      <w:isLgl/>
      <w:lvlText w:val="%2."/>
      <w:lvlJc w:val="left"/>
      <w:pPr>
        <w:ind w:left="927" w:hanging="360"/>
      </w:pPr>
      <w:rPr>
        <w:rFonts w:ascii="Times New Roman" w:eastAsia="Times New Roman" w:hAnsi="Times New Roman" w:cs="David"/>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18" w15:restartNumberingAfterBreak="0">
    <w:nsid w:val="0CEF5FF1"/>
    <w:multiLevelType w:val="multilevel"/>
    <w:tmpl w:val="F6D610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0D3979B4"/>
    <w:multiLevelType w:val="multilevel"/>
    <w:tmpl w:val="7BE0A360"/>
    <w:lvl w:ilvl="0">
      <w:start w:val="1"/>
      <w:numFmt w:val="decimal"/>
      <w:pStyle w:val="HeadingMismac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0D7D231F"/>
    <w:multiLevelType w:val="multilevel"/>
    <w:tmpl w:val="2EE08F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0FF96B94"/>
    <w:multiLevelType w:val="multilevel"/>
    <w:tmpl w:val="479EC5E4"/>
    <w:lvl w:ilvl="0">
      <w:start w:val="1"/>
      <w:numFmt w:val="hebrew1"/>
      <w:pStyle w:val="a0"/>
      <w:lvlText w:val="%1."/>
      <w:lvlJc w:val="left"/>
      <w:pPr>
        <w:tabs>
          <w:tab w:val="num" w:pos="284"/>
        </w:tabs>
        <w:ind w:left="284" w:hanging="284"/>
      </w:pPr>
      <w:rPr>
        <w:rFonts w:ascii="Times New Roman" w:hAnsi="Times New Roman"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454"/>
        </w:tabs>
        <w:ind w:left="454" w:hanging="454"/>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hebrew1"/>
      <w:pStyle w:val="3"/>
      <w:lvlText w:val="%1.%2.%3."/>
      <w:lvlJc w:val="left"/>
      <w:pPr>
        <w:tabs>
          <w:tab w:val="num" w:pos="680"/>
        </w:tabs>
        <w:ind w:left="680" w:hanging="6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2291"/>
        </w:tabs>
        <w:ind w:left="2291" w:hanging="360"/>
      </w:pPr>
      <w:rPr>
        <w:rFonts w:hint="default"/>
      </w:rPr>
    </w:lvl>
    <w:lvl w:ilvl="4">
      <w:start w:val="1"/>
      <w:numFmt w:val="hebrew1"/>
      <w:lvlText w:val="%1.%2.%3.%4.%5."/>
      <w:lvlJc w:val="center"/>
      <w:pPr>
        <w:tabs>
          <w:tab w:val="num" w:pos="2651"/>
        </w:tabs>
        <w:ind w:left="2651" w:hanging="360"/>
      </w:pPr>
      <w:rPr>
        <w:rFonts w:hint="default"/>
      </w:rPr>
    </w:lvl>
    <w:lvl w:ilvl="5">
      <w:start w:val="1"/>
      <w:numFmt w:val="decimal"/>
      <w:lvlText w:val="%1.%2.%3.%4.%5.%6."/>
      <w:lvlJc w:val="center"/>
      <w:pPr>
        <w:tabs>
          <w:tab w:val="num" w:pos="3011"/>
        </w:tabs>
        <w:ind w:left="3011" w:hanging="360"/>
      </w:pPr>
      <w:rPr>
        <w:rFonts w:hint="default"/>
      </w:rPr>
    </w:lvl>
    <w:lvl w:ilvl="6">
      <w:start w:val="1"/>
      <w:numFmt w:val="hebrew1"/>
      <w:lvlText w:val="%1.%2.%3.%4.%5.%6.%7."/>
      <w:lvlJc w:val="center"/>
      <w:pPr>
        <w:tabs>
          <w:tab w:val="num" w:pos="3371"/>
        </w:tabs>
        <w:ind w:left="3371" w:hanging="360"/>
      </w:pPr>
      <w:rPr>
        <w:rFonts w:hint="default"/>
      </w:rPr>
    </w:lvl>
    <w:lvl w:ilvl="7">
      <w:start w:val="1"/>
      <w:numFmt w:val="decimal"/>
      <w:lvlText w:val="%1.%2.%3.%4.%5.%6.%7.%8."/>
      <w:lvlJc w:val="center"/>
      <w:pPr>
        <w:tabs>
          <w:tab w:val="num" w:pos="3731"/>
        </w:tabs>
        <w:ind w:left="3731" w:hanging="360"/>
      </w:pPr>
      <w:rPr>
        <w:rFonts w:hint="default"/>
      </w:rPr>
    </w:lvl>
    <w:lvl w:ilvl="8">
      <w:start w:val="1"/>
      <w:numFmt w:val="hebrew1"/>
      <w:lvlText w:val="%1.%2.%3.%4.%5.%6.%7.%8.%9."/>
      <w:lvlJc w:val="center"/>
      <w:pPr>
        <w:tabs>
          <w:tab w:val="num" w:pos="4091"/>
        </w:tabs>
        <w:ind w:left="4091" w:hanging="360"/>
      </w:pPr>
      <w:rPr>
        <w:rFonts w:hint="default"/>
      </w:rPr>
    </w:lvl>
  </w:abstractNum>
  <w:abstractNum w:abstractNumId="22" w15:restartNumberingAfterBreak="0">
    <w:nsid w:val="1006703A"/>
    <w:multiLevelType w:val="multilevel"/>
    <w:tmpl w:val="841EF1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11AE6C0A"/>
    <w:multiLevelType w:val="multilevel"/>
    <w:tmpl w:val="2E5027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11F80119"/>
    <w:multiLevelType w:val="multilevel"/>
    <w:tmpl w:val="700026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12EC1EFB"/>
    <w:multiLevelType w:val="multilevel"/>
    <w:tmpl w:val="754AF2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16543D8E"/>
    <w:multiLevelType w:val="multilevel"/>
    <w:tmpl w:val="7B4441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16E056D2"/>
    <w:multiLevelType w:val="multilevel"/>
    <w:tmpl w:val="1322670A"/>
    <w:lvl w:ilvl="0">
      <w:start w:val="1"/>
      <w:numFmt w:val="decimal"/>
      <w:lvlText w:val="%1."/>
      <w:lvlJc w:val="left"/>
      <w:pPr>
        <w:ind w:left="504" w:hanging="504"/>
      </w:pPr>
      <w:rPr>
        <w:b/>
      </w:rPr>
    </w:lvl>
    <w:lvl w:ilvl="1">
      <w:start w:val="1"/>
      <w:numFmt w:val="decimal"/>
      <w:lvlText w:val="%1.%2."/>
      <w:lvlJc w:val="left"/>
      <w:pPr>
        <w:ind w:left="1224" w:hanging="720"/>
      </w:pPr>
      <w:rPr>
        <w:b w:val="0"/>
        <w:color w:val="000000"/>
      </w:rPr>
    </w:lvl>
    <w:lvl w:ilvl="2">
      <w:start w:val="1"/>
      <w:numFmt w:val="decimal"/>
      <w:lvlText w:val="%1.%2.%3."/>
      <w:lvlJc w:val="left"/>
      <w:pPr>
        <w:ind w:left="2304" w:hanging="1080"/>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7B36498"/>
    <w:multiLevelType w:val="multilevel"/>
    <w:tmpl w:val="D08C30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184E14A9"/>
    <w:multiLevelType w:val="multilevel"/>
    <w:tmpl w:val="91D28B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184F53A7"/>
    <w:multiLevelType w:val="multilevel"/>
    <w:tmpl w:val="E034AA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19977D4D"/>
    <w:multiLevelType w:val="multilevel"/>
    <w:tmpl w:val="AF4215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1AA867B1"/>
    <w:multiLevelType w:val="multilevel"/>
    <w:tmpl w:val="6660EB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1CFD5A8A"/>
    <w:multiLevelType w:val="multilevel"/>
    <w:tmpl w:val="598CA3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20AD52B4"/>
    <w:multiLevelType w:val="multilevel"/>
    <w:tmpl w:val="12B62A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214C0E08"/>
    <w:multiLevelType w:val="multilevel"/>
    <w:tmpl w:val="3A1A5A3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b w:val="0"/>
        <w:color w:val="000000"/>
      </w:rPr>
    </w:lvl>
    <w:lvl w:ilvl="3">
      <w:start w:val="1"/>
      <w:numFmt w:val="decimal"/>
      <w:lvlText w:val="%1.%2.%3.%4."/>
      <w:lvlJc w:val="left"/>
      <w:pPr>
        <w:ind w:left="280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BF1C88"/>
    <w:multiLevelType w:val="multilevel"/>
    <w:tmpl w:val="69E4E57C"/>
    <w:lvl w:ilvl="0">
      <w:start w:val="18"/>
      <w:numFmt w:val="decimal"/>
      <w:lvlText w:val="%1"/>
      <w:lvlJc w:val="left"/>
      <w:pPr>
        <w:ind w:left="420" w:hanging="420"/>
      </w:pPr>
      <w:rPr>
        <w:rFonts w:hint="default"/>
      </w:rPr>
    </w:lvl>
    <w:lvl w:ilvl="1">
      <w:start w:val="1"/>
      <w:numFmt w:val="decimal"/>
      <w:lvlText w:val="%1.%2"/>
      <w:lvlJc w:val="left"/>
      <w:pPr>
        <w:ind w:left="1587" w:hanging="42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748" w:hanging="108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442" w:hanging="144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1136" w:hanging="1800"/>
      </w:pPr>
      <w:rPr>
        <w:rFonts w:hint="default"/>
      </w:rPr>
    </w:lvl>
  </w:abstractNum>
  <w:abstractNum w:abstractNumId="37" w15:restartNumberingAfterBreak="0">
    <w:nsid w:val="24406F29"/>
    <w:multiLevelType w:val="multilevel"/>
    <w:tmpl w:val="F830CB1C"/>
    <w:lvl w:ilvl="0">
      <w:start w:val="13"/>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244C3988"/>
    <w:multiLevelType w:val="multilevel"/>
    <w:tmpl w:val="CF56D5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24F34805"/>
    <w:multiLevelType w:val="multilevel"/>
    <w:tmpl w:val="78D046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0" w15:restartNumberingAfterBreak="0">
    <w:nsid w:val="25E450AD"/>
    <w:multiLevelType w:val="multilevel"/>
    <w:tmpl w:val="A7C015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25E86F9B"/>
    <w:multiLevelType w:val="multilevel"/>
    <w:tmpl w:val="9AA05C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27CA2992"/>
    <w:multiLevelType w:val="multilevel"/>
    <w:tmpl w:val="1C74E3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28EE63F3"/>
    <w:multiLevelType w:val="multilevel"/>
    <w:tmpl w:val="6F6E4D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4" w15:restartNumberingAfterBreak="0">
    <w:nsid w:val="29235F9A"/>
    <w:multiLevelType w:val="multilevel"/>
    <w:tmpl w:val="D514FE1A"/>
    <w:lvl w:ilvl="0">
      <w:start w:val="1"/>
      <w:numFmt w:val="decimal"/>
      <w:lvlText w:val="%1"/>
      <w:lvlJc w:val="left"/>
      <w:pPr>
        <w:ind w:left="360" w:hanging="360"/>
      </w:pPr>
      <w:rPr>
        <w:rFonts w:ascii="Times New Roman" w:eastAsia="Times New Roman" w:hAnsi="Times New Roman" w:cs="Times New Roman"/>
        <w:b w:val="0"/>
        <w:sz w:val="20"/>
        <w:szCs w:val="20"/>
        <w:vertAlign w:val="superscrip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BC43A52"/>
    <w:multiLevelType w:val="multilevel"/>
    <w:tmpl w:val="15AA83B8"/>
    <w:lvl w:ilvl="0">
      <w:start w:val="1"/>
      <w:numFmt w:val="decimal"/>
      <w:lvlText w:val="%1."/>
      <w:lvlJc w:val="left"/>
      <w:pPr>
        <w:ind w:left="504" w:hanging="504"/>
      </w:pPr>
      <w:rPr>
        <w:b/>
      </w:rPr>
    </w:lvl>
    <w:lvl w:ilvl="1">
      <w:start w:val="1"/>
      <w:numFmt w:val="decimal"/>
      <w:lvlText w:val="%1.%2."/>
      <w:lvlJc w:val="left"/>
      <w:pPr>
        <w:ind w:left="1224" w:hanging="720"/>
      </w:pPr>
      <w:rPr>
        <w:b w:val="0"/>
        <w:color w:val="000000"/>
      </w:rPr>
    </w:lvl>
    <w:lvl w:ilvl="2">
      <w:start w:val="1"/>
      <w:numFmt w:val="decimal"/>
      <w:lvlText w:val="%1.%2.%3."/>
      <w:lvlJc w:val="left"/>
      <w:pPr>
        <w:ind w:left="2304" w:hanging="1080"/>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BD82673"/>
    <w:multiLevelType w:val="multilevel"/>
    <w:tmpl w:val="7D8ABA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7" w15:restartNumberingAfterBreak="0">
    <w:nsid w:val="2C125807"/>
    <w:multiLevelType w:val="multilevel"/>
    <w:tmpl w:val="9E42C8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8" w15:restartNumberingAfterBreak="0">
    <w:nsid w:val="2C707A78"/>
    <w:multiLevelType w:val="multilevel"/>
    <w:tmpl w:val="363277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9" w15:restartNumberingAfterBreak="0">
    <w:nsid w:val="2C922478"/>
    <w:multiLevelType w:val="multilevel"/>
    <w:tmpl w:val="7AA8DA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2D8928DE"/>
    <w:multiLevelType w:val="multilevel"/>
    <w:tmpl w:val="27483B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1" w15:restartNumberingAfterBreak="0">
    <w:nsid w:val="2E727681"/>
    <w:multiLevelType w:val="multilevel"/>
    <w:tmpl w:val="DB7248CC"/>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792"/>
        </w:tabs>
        <w:ind w:left="792" w:hanging="432"/>
      </w:pPr>
      <w:rPr>
        <w:b w:val="0"/>
        <w:bCs w:val="0"/>
        <w:lang w:val="en-US"/>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2" w15:restartNumberingAfterBreak="0">
    <w:nsid w:val="2EA6497E"/>
    <w:multiLevelType w:val="multilevel"/>
    <w:tmpl w:val="479A3E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3" w15:restartNumberingAfterBreak="0">
    <w:nsid w:val="2F14545E"/>
    <w:multiLevelType w:val="multilevel"/>
    <w:tmpl w:val="A5AC6A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4" w15:restartNumberingAfterBreak="0">
    <w:nsid w:val="2FA4585C"/>
    <w:multiLevelType w:val="multilevel"/>
    <w:tmpl w:val="11B243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5" w15:restartNumberingAfterBreak="0">
    <w:nsid w:val="301C52B7"/>
    <w:multiLevelType w:val="multilevel"/>
    <w:tmpl w:val="DB2484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6" w15:restartNumberingAfterBreak="0">
    <w:nsid w:val="30266B07"/>
    <w:multiLevelType w:val="multilevel"/>
    <w:tmpl w:val="53A434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7" w15:restartNumberingAfterBreak="0">
    <w:nsid w:val="305E4668"/>
    <w:multiLevelType w:val="multilevel"/>
    <w:tmpl w:val="1322670A"/>
    <w:lvl w:ilvl="0">
      <w:start w:val="1"/>
      <w:numFmt w:val="decimal"/>
      <w:lvlText w:val="%1."/>
      <w:lvlJc w:val="left"/>
      <w:pPr>
        <w:ind w:left="504" w:hanging="504"/>
      </w:pPr>
      <w:rPr>
        <w:b/>
      </w:rPr>
    </w:lvl>
    <w:lvl w:ilvl="1">
      <w:start w:val="1"/>
      <w:numFmt w:val="decimal"/>
      <w:lvlText w:val="%1.%2."/>
      <w:lvlJc w:val="left"/>
      <w:pPr>
        <w:ind w:left="1224" w:hanging="720"/>
      </w:pPr>
      <w:rPr>
        <w:b w:val="0"/>
        <w:color w:val="000000"/>
      </w:rPr>
    </w:lvl>
    <w:lvl w:ilvl="2">
      <w:start w:val="1"/>
      <w:numFmt w:val="decimal"/>
      <w:lvlText w:val="%1.%2.%3."/>
      <w:lvlJc w:val="left"/>
      <w:pPr>
        <w:ind w:left="2304" w:hanging="1080"/>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106353"/>
    <w:multiLevelType w:val="multilevel"/>
    <w:tmpl w:val="65A6F2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9" w15:restartNumberingAfterBreak="0">
    <w:nsid w:val="31E26ADC"/>
    <w:multiLevelType w:val="multilevel"/>
    <w:tmpl w:val="9B70A94A"/>
    <w:lvl w:ilvl="0">
      <w:start w:val="1"/>
      <w:numFmt w:val="upperRoman"/>
      <w:lvlText w:val="%1."/>
      <w:lvlJc w:val="right"/>
      <w:pPr>
        <w:tabs>
          <w:tab w:val="num" w:pos="737"/>
        </w:tabs>
        <w:ind w:left="737" w:hanging="567"/>
      </w:pPr>
      <w:rPr>
        <w:b w:val="0"/>
        <w:bCs w:val="0"/>
        <w:i w:val="0"/>
        <w:iCs w:val="0"/>
        <w:u w:val="none"/>
      </w:rPr>
    </w:lvl>
    <w:lvl w:ilvl="1">
      <w:start w:val="1"/>
      <w:numFmt w:val="decimal"/>
      <w:lvlText w:val="%2."/>
      <w:lvlJc w:val="right"/>
      <w:pPr>
        <w:tabs>
          <w:tab w:val="num" w:pos="1418"/>
        </w:tabs>
        <w:ind w:left="1418" w:hanging="511"/>
      </w:pPr>
    </w:lvl>
    <w:lvl w:ilvl="2">
      <w:start w:val="1"/>
      <w:numFmt w:val="upperRoman"/>
      <w:lvlText w:val="(%3)"/>
      <w:lvlJc w:val="right"/>
      <w:pPr>
        <w:tabs>
          <w:tab w:val="num" w:pos="2155"/>
        </w:tabs>
        <w:ind w:left="2155" w:hanging="567"/>
      </w:pPr>
    </w:lvl>
    <w:lvl w:ilvl="3">
      <w:start w:val="1"/>
      <w:numFmt w:val="decimal"/>
      <w:lvlText w:val="(%4)"/>
      <w:lvlJc w:val="right"/>
      <w:pPr>
        <w:tabs>
          <w:tab w:val="num" w:pos="2892"/>
        </w:tabs>
        <w:ind w:left="2892" w:hanging="511"/>
      </w:pPr>
    </w:lvl>
    <w:lvl w:ilvl="4">
      <w:start w:val="1"/>
      <w:numFmt w:val="none"/>
      <w:lvlText w:val=""/>
      <w:lvlJc w:val="right"/>
      <w:pPr>
        <w:tabs>
          <w:tab w:val="num" w:pos="3629"/>
        </w:tabs>
        <w:ind w:left="3629" w:hanging="567"/>
      </w:pPr>
    </w:lvl>
    <w:lvl w:ilvl="5">
      <w:start w:val="1"/>
      <w:numFmt w:val="cardinalText"/>
      <w:lvlText w:val="%6."/>
      <w:lvlJc w:val="right"/>
      <w:pPr>
        <w:tabs>
          <w:tab w:val="num" w:pos="3402"/>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60" w15:restartNumberingAfterBreak="0">
    <w:nsid w:val="31EE356C"/>
    <w:multiLevelType w:val="multilevel"/>
    <w:tmpl w:val="6B2006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1" w15:restartNumberingAfterBreak="0">
    <w:nsid w:val="31F365BF"/>
    <w:multiLevelType w:val="multilevel"/>
    <w:tmpl w:val="1A964C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2" w15:restartNumberingAfterBreak="0">
    <w:nsid w:val="32CD2C42"/>
    <w:multiLevelType w:val="multilevel"/>
    <w:tmpl w:val="12FA69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3" w15:restartNumberingAfterBreak="0">
    <w:nsid w:val="32F175A0"/>
    <w:multiLevelType w:val="multilevel"/>
    <w:tmpl w:val="B03C61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4" w15:restartNumberingAfterBreak="0">
    <w:nsid w:val="344C7558"/>
    <w:multiLevelType w:val="multilevel"/>
    <w:tmpl w:val="1F3A77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5" w15:restartNumberingAfterBreak="0">
    <w:nsid w:val="34C05E03"/>
    <w:multiLevelType w:val="multilevel"/>
    <w:tmpl w:val="D36A1F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6" w15:restartNumberingAfterBreak="0">
    <w:nsid w:val="351E1028"/>
    <w:multiLevelType w:val="multilevel"/>
    <w:tmpl w:val="071C26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7" w15:restartNumberingAfterBreak="0">
    <w:nsid w:val="36CB49C6"/>
    <w:multiLevelType w:val="multilevel"/>
    <w:tmpl w:val="D14834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8" w15:restartNumberingAfterBreak="0">
    <w:nsid w:val="39646552"/>
    <w:multiLevelType w:val="multilevel"/>
    <w:tmpl w:val="84CACF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9" w15:restartNumberingAfterBreak="0">
    <w:nsid w:val="3B1713C4"/>
    <w:multiLevelType w:val="multilevel"/>
    <w:tmpl w:val="4BC40DD8"/>
    <w:lvl w:ilvl="0">
      <w:start w:val="1"/>
      <w:numFmt w:val="decimal"/>
      <w:pStyle w:val="a1"/>
      <w:lvlText w:val="%1."/>
      <w:lvlJc w:val="right"/>
      <w:pPr>
        <w:tabs>
          <w:tab w:val="num" w:pos="737"/>
        </w:tabs>
        <w:ind w:left="737" w:hanging="567"/>
      </w:pPr>
      <w:rPr>
        <w:rFonts w:hint="default"/>
        <w:b w:val="0"/>
        <w:bCs w:val="0"/>
        <w:i w:val="0"/>
        <w:iCs w:val="0"/>
        <w:sz w:val="22"/>
        <w:szCs w:val="24"/>
        <w:u w:val="none"/>
      </w:rPr>
    </w:lvl>
    <w:lvl w:ilvl="1">
      <w:start w:val="1"/>
      <w:numFmt w:val="decimal"/>
      <w:lvlText w:val="%1.%2."/>
      <w:lvlJc w:val="right"/>
      <w:pPr>
        <w:tabs>
          <w:tab w:val="num" w:pos="1418"/>
        </w:tabs>
        <w:ind w:left="1418" w:hanging="341"/>
      </w:pPr>
      <w:rPr>
        <w:rFonts w:hint="default"/>
        <w:sz w:val="22"/>
        <w:szCs w:val="24"/>
      </w:rPr>
    </w:lvl>
    <w:lvl w:ilvl="2">
      <w:start w:val="1"/>
      <w:numFmt w:val="decimal"/>
      <w:lvlText w:val="%1.%2.%3."/>
      <w:lvlJc w:val="right"/>
      <w:pPr>
        <w:tabs>
          <w:tab w:val="num" w:pos="2155"/>
        </w:tabs>
        <w:ind w:left="2155" w:hanging="227"/>
      </w:pPr>
      <w:rPr>
        <w:rFonts w:hint="default"/>
        <w:sz w:val="22"/>
        <w:szCs w:val="24"/>
      </w:rPr>
    </w:lvl>
    <w:lvl w:ilvl="3">
      <w:start w:val="1"/>
      <w:numFmt w:val="decimal"/>
      <w:lvlText w:val="%1.%2.%3.%4."/>
      <w:lvlJc w:val="right"/>
      <w:pPr>
        <w:tabs>
          <w:tab w:val="num" w:pos="2892"/>
        </w:tabs>
        <w:ind w:left="2892" w:hanging="114"/>
      </w:pPr>
      <w:rPr>
        <w:rFonts w:hint="default"/>
        <w:sz w:val="22"/>
        <w:szCs w:val="24"/>
      </w:rPr>
    </w:lvl>
    <w:lvl w:ilvl="4">
      <w:start w:val="1"/>
      <w:numFmt w:val="none"/>
      <w:lvlText w:val=""/>
      <w:lvlJc w:val="right"/>
      <w:pPr>
        <w:tabs>
          <w:tab w:val="num" w:pos="4309"/>
        </w:tabs>
        <w:ind w:left="0" w:firstLine="0"/>
      </w:pPr>
      <w:rPr>
        <w:rFonts w:hint="default"/>
      </w:rPr>
    </w:lvl>
    <w:lvl w:ilvl="5">
      <w:start w:val="1"/>
      <w:numFmt w:val="none"/>
      <w:lvlText w:val=""/>
      <w:lvlJc w:val="right"/>
      <w:pPr>
        <w:tabs>
          <w:tab w:val="num" w:pos="4706"/>
        </w:tabs>
        <w:ind w:left="0" w:firstLine="0"/>
      </w:pPr>
      <w:rPr>
        <w:rFonts w:hint="default"/>
      </w:rPr>
    </w:lvl>
    <w:lvl w:ilvl="6">
      <w:start w:val="1"/>
      <w:numFmt w:val="none"/>
      <w:lvlText w:val=""/>
      <w:lvlJc w:val="right"/>
      <w:pPr>
        <w:tabs>
          <w:tab w:val="num" w:pos="2818"/>
        </w:tabs>
        <w:ind w:left="0" w:firstLine="0"/>
      </w:pPr>
      <w:rPr>
        <w:rFonts w:hint="default"/>
      </w:rPr>
    </w:lvl>
    <w:lvl w:ilvl="7">
      <w:start w:val="1"/>
      <w:numFmt w:val="none"/>
      <w:lvlText w:val=""/>
      <w:lvlJc w:val="right"/>
      <w:pPr>
        <w:tabs>
          <w:tab w:val="num" w:pos="3158"/>
        </w:tabs>
        <w:ind w:left="0" w:firstLine="0"/>
      </w:pPr>
      <w:rPr>
        <w:rFonts w:hint="default"/>
      </w:rPr>
    </w:lvl>
    <w:lvl w:ilvl="8">
      <w:start w:val="1"/>
      <w:numFmt w:val="none"/>
      <w:lvlText w:val=""/>
      <w:lvlJc w:val="right"/>
      <w:pPr>
        <w:tabs>
          <w:tab w:val="num" w:pos="3498"/>
        </w:tabs>
        <w:ind w:left="-32767" w:firstLine="0"/>
      </w:pPr>
      <w:rPr>
        <w:rFonts w:hint="default"/>
      </w:rPr>
    </w:lvl>
  </w:abstractNum>
  <w:abstractNum w:abstractNumId="70" w15:restartNumberingAfterBreak="0">
    <w:nsid w:val="3B8C2991"/>
    <w:multiLevelType w:val="multilevel"/>
    <w:tmpl w:val="C10220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1" w15:restartNumberingAfterBreak="0">
    <w:nsid w:val="3ED241C5"/>
    <w:multiLevelType w:val="multilevel"/>
    <w:tmpl w:val="883017F6"/>
    <w:lvl w:ilvl="0">
      <w:start w:val="1"/>
      <w:numFmt w:val="decimal"/>
      <w:lvlRestart w:val="0"/>
      <w:pStyle w:val="1"/>
      <w:isLgl/>
      <w:lvlText w:val="%1."/>
      <w:lvlJc w:val="left"/>
      <w:pPr>
        <w:ind w:left="567" w:hanging="567"/>
      </w:pPr>
      <w:rPr>
        <w:rFonts w:hint="default"/>
      </w:rPr>
    </w:lvl>
    <w:lvl w:ilvl="1">
      <w:start w:val="1"/>
      <w:numFmt w:val="decimal"/>
      <w:pStyle w:val="20"/>
      <w:isLgl/>
      <w:lvlText w:val="%1.%2"/>
      <w:lvlJc w:val="left"/>
      <w:pPr>
        <w:ind w:left="1276" w:hanging="709"/>
      </w:pPr>
      <w:rPr>
        <w:rFonts w:hint="default"/>
        <w:b w:val="0"/>
        <w:bCs w:val="0"/>
        <w:i w:val="0"/>
        <w:iCs w:val="0"/>
        <w:sz w:val="24"/>
        <w:szCs w:val="24"/>
      </w:rPr>
    </w:lvl>
    <w:lvl w:ilvl="2">
      <w:start w:val="1"/>
      <w:numFmt w:val="decimal"/>
      <w:pStyle w:val="30"/>
      <w:isLgl/>
      <w:lvlText w:val="%1.%2.%3"/>
      <w:lvlJc w:val="left"/>
      <w:pPr>
        <w:ind w:left="2126" w:hanging="850"/>
      </w:pPr>
      <w:rPr>
        <w:rFonts w:hint="default"/>
      </w:rPr>
    </w:lvl>
    <w:lvl w:ilvl="3">
      <w:start w:val="1"/>
      <w:numFmt w:val="decimal"/>
      <w:pStyle w:val="40"/>
      <w:isLgl/>
      <w:lvlText w:val="%1.%2.%3.%4"/>
      <w:lvlJc w:val="left"/>
      <w:pPr>
        <w:ind w:left="3119" w:hanging="993"/>
      </w:pPr>
      <w:rPr>
        <w:rFonts w:hint="default"/>
      </w:rPr>
    </w:lvl>
    <w:lvl w:ilvl="4">
      <w:start w:val="1"/>
      <w:numFmt w:val="hebrew1"/>
      <w:pStyle w:val="5"/>
      <w:lvlText w:val="%5."/>
      <w:lvlJc w:val="left"/>
      <w:pPr>
        <w:ind w:left="3686"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2" w15:restartNumberingAfterBreak="0">
    <w:nsid w:val="3FCA7782"/>
    <w:multiLevelType w:val="multilevel"/>
    <w:tmpl w:val="17961D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3" w15:restartNumberingAfterBreak="0">
    <w:nsid w:val="40F77E89"/>
    <w:multiLevelType w:val="multilevel"/>
    <w:tmpl w:val="4428FF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4" w15:restartNumberingAfterBreak="0">
    <w:nsid w:val="45354AB8"/>
    <w:multiLevelType w:val="hybridMultilevel"/>
    <w:tmpl w:val="E1EA654E"/>
    <w:lvl w:ilvl="0" w:tplc="0874A83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A60A8B"/>
    <w:multiLevelType w:val="multilevel"/>
    <w:tmpl w:val="54743E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6" w15:restartNumberingAfterBreak="0">
    <w:nsid w:val="46AA1A45"/>
    <w:multiLevelType w:val="multilevel"/>
    <w:tmpl w:val="11AA03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7" w15:restartNumberingAfterBreak="0">
    <w:nsid w:val="474E3619"/>
    <w:multiLevelType w:val="multilevel"/>
    <w:tmpl w:val="3B9ACB26"/>
    <w:lvl w:ilvl="0">
      <w:start w:val="13"/>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8" w15:restartNumberingAfterBreak="0">
    <w:nsid w:val="478A3C18"/>
    <w:multiLevelType w:val="multilevel"/>
    <w:tmpl w:val="37BED8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9" w15:restartNumberingAfterBreak="0">
    <w:nsid w:val="47C46081"/>
    <w:multiLevelType w:val="multilevel"/>
    <w:tmpl w:val="1D5A58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0" w15:restartNumberingAfterBreak="0">
    <w:nsid w:val="48424EB8"/>
    <w:multiLevelType w:val="multilevel"/>
    <w:tmpl w:val="7B6C77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1" w15:restartNumberingAfterBreak="0">
    <w:nsid w:val="4B4B2DEC"/>
    <w:multiLevelType w:val="multilevel"/>
    <w:tmpl w:val="0F184E98"/>
    <w:lvl w:ilvl="0">
      <w:start w:val="1"/>
      <w:numFmt w:val="decimal"/>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82" w15:restartNumberingAfterBreak="0">
    <w:nsid w:val="4DF1522E"/>
    <w:multiLevelType w:val="multilevel"/>
    <w:tmpl w:val="0B74E3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3" w15:restartNumberingAfterBreak="0">
    <w:nsid w:val="500B79D7"/>
    <w:multiLevelType w:val="multilevel"/>
    <w:tmpl w:val="EC16C2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4" w15:restartNumberingAfterBreak="0">
    <w:nsid w:val="51376F72"/>
    <w:multiLevelType w:val="hybridMultilevel"/>
    <w:tmpl w:val="D174C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8234F0"/>
    <w:multiLevelType w:val="multilevel"/>
    <w:tmpl w:val="5DC232D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6" w15:restartNumberingAfterBreak="0">
    <w:nsid w:val="51E46757"/>
    <w:multiLevelType w:val="multilevel"/>
    <w:tmpl w:val="6C0A49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7" w15:restartNumberingAfterBreak="0">
    <w:nsid w:val="537E5DB2"/>
    <w:multiLevelType w:val="multilevel"/>
    <w:tmpl w:val="5B0414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8" w15:restartNumberingAfterBreak="0">
    <w:nsid w:val="543650B3"/>
    <w:multiLevelType w:val="multilevel"/>
    <w:tmpl w:val="32A89E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9" w15:restartNumberingAfterBreak="0">
    <w:nsid w:val="54660E40"/>
    <w:multiLevelType w:val="multilevel"/>
    <w:tmpl w:val="D2FA7F1E"/>
    <w:lvl w:ilvl="0">
      <w:start w:val="1"/>
      <w:numFmt w:val="decimal"/>
      <w:lvlText w:val="%1."/>
      <w:lvlJc w:val="left"/>
      <w:pPr>
        <w:ind w:left="504" w:hanging="504"/>
      </w:pPr>
      <w:rPr>
        <w:b w:val="0"/>
      </w:rPr>
    </w:lvl>
    <w:lvl w:ilvl="1">
      <w:start w:val="1"/>
      <w:numFmt w:val="decimal"/>
      <w:lvlText w:val="%1.%2."/>
      <w:lvlJc w:val="left"/>
      <w:pPr>
        <w:ind w:left="1224" w:hanging="720"/>
      </w:pPr>
      <w:rPr>
        <w:b w:val="0"/>
        <w:color w:val="000000"/>
      </w:rPr>
    </w:lvl>
    <w:lvl w:ilvl="2">
      <w:start w:val="1"/>
      <w:numFmt w:val="decimal"/>
      <w:lvlText w:val="%1.%2.%3."/>
      <w:lvlJc w:val="left"/>
      <w:pPr>
        <w:ind w:left="2304" w:hanging="1080"/>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5AE38E5"/>
    <w:multiLevelType w:val="multilevel"/>
    <w:tmpl w:val="B3541F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1" w15:restartNumberingAfterBreak="0">
    <w:nsid w:val="57AD5109"/>
    <w:multiLevelType w:val="multilevel"/>
    <w:tmpl w:val="2CD660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2" w15:restartNumberingAfterBreak="0">
    <w:nsid w:val="590D1EB8"/>
    <w:multiLevelType w:val="multilevel"/>
    <w:tmpl w:val="590C9B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3" w15:restartNumberingAfterBreak="0">
    <w:nsid w:val="5A220ABD"/>
    <w:multiLevelType w:val="multilevel"/>
    <w:tmpl w:val="41B8AB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4" w15:restartNumberingAfterBreak="0">
    <w:nsid w:val="5AC33582"/>
    <w:multiLevelType w:val="multilevel"/>
    <w:tmpl w:val="0AFE1A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5" w15:restartNumberingAfterBreak="0">
    <w:nsid w:val="5B790610"/>
    <w:multiLevelType w:val="multilevel"/>
    <w:tmpl w:val="9B2A42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6" w15:restartNumberingAfterBreak="0">
    <w:nsid w:val="5BCF6EF3"/>
    <w:multiLevelType w:val="multilevel"/>
    <w:tmpl w:val="9692C364"/>
    <w:lvl w:ilvl="0">
      <w:start w:val="1"/>
      <w:numFmt w:val="decimal"/>
      <w:lvlText w:val="%1."/>
      <w:lvlJc w:val="left"/>
      <w:pPr>
        <w:ind w:left="504" w:hanging="504"/>
      </w:pPr>
      <w:rPr>
        <w:b/>
        <w:sz w:val="24"/>
        <w:szCs w:val="24"/>
      </w:rPr>
    </w:lvl>
    <w:lvl w:ilvl="1">
      <w:start w:val="1"/>
      <w:numFmt w:val="decimal"/>
      <w:lvlText w:val="%1.%2."/>
      <w:lvlJc w:val="left"/>
      <w:pPr>
        <w:ind w:left="1224" w:hanging="720"/>
      </w:pPr>
      <w:rPr>
        <w:b w:val="0"/>
        <w:color w:val="000000"/>
        <w:sz w:val="24"/>
        <w:szCs w:val="24"/>
      </w:rPr>
    </w:lvl>
    <w:lvl w:ilvl="2">
      <w:start w:val="1"/>
      <w:numFmt w:val="decimal"/>
      <w:lvlText w:val="%1.%2.%3."/>
      <w:lvlJc w:val="left"/>
      <w:pPr>
        <w:ind w:left="2304" w:hanging="1080"/>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CC37F6D"/>
    <w:multiLevelType w:val="hybridMultilevel"/>
    <w:tmpl w:val="D174CE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CDE7E65"/>
    <w:multiLevelType w:val="multilevel"/>
    <w:tmpl w:val="72DC04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9" w15:restartNumberingAfterBreak="0">
    <w:nsid w:val="5F435E99"/>
    <w:multiLevelType w:val="multilevel"/>
    <w:tmpl w:val="4ABEDC7C"/>
    <w:lvl w:ilvl="0">
      <w:start w:val="1"/>
      <w:numFmt w:val="decimal"/>
      <w:lvlText w:val="%1."/>
      <w:lvlJc w:val="left"/>
      <w:pPr>
        <w:tabs>
          <w:tab w:val="num" w:pos="360"/>
        </w:tabs>
        <w:ind w:left="360" w:hanging="360"/>
      </w:pPr>
      <w:rPr>
        <w:rFonts w:cs="David"/>
        <w:b w:val="0"/>
        <w:bCs w:val="0"/>
        <w:color w:val="auto"/>
        <w:sz w:val="24"/>
        <w:szCs w:val="24"/>
        <w:lang w:val="en-US"/>
      </w:rPr>
    </w:lvl>
    <w:lvl w:ilvl="1">
      <w:start w:val="1"/>
      <w:numFmt w:val="decimal"/>
      <w:lvlText w:val="%1.%2."/>
      <w:lvlJc w:val="left"/>
      <w:pPr>
        <w:tabs>
          <w:tab w:val="num" w:pos="857"/>
        </w:tabs>
        <w:ind w:left="857" w:hanging="432"/>
      </w:pPr>
      <w:rPr>
        <w:rFonts w:cs="David"/>
        <w:b w:val="0"/>
        <w:bCs w:val="0"/>
        <w:sz w:val="24"/>
        <w:szCs w:val="24"/>
        <w:lang w:bidi="he-IL"/>
      </w:rPr>
    </w:lvl>
    <w:lvl w:ilvl="2">
      <w:start w:val="1"/>
      <w:numFmt w:val="decimal"/>
      <w:lvlText w:val="%1.%2.%3."/>
      <w:lvlJc w:val="left"/>
      <w:pPr>
        <w:tabs>
          <w:tab w:val="num" w:pos="1780"/>
        </w:tabs>
        <w:ind w:left="1780" w:hanging="504"/>
      </w:pPr>
      <w:rPr>
        <w:rFonts w:cs="David"/>
        <w:sz w:val="24"/>
        <w:szCs w:val="24"/>
      </w:rPr>
    </w:lvl>
    <w:lvl w:ilvl="3">
      <w:start w:val="1"/>
      <w:numFmt w:val="decimal"/>
      <w:lvlText w:val="%1.%2.%3.%4."/>
      <w:lvlJc w:val="left"/>
      <w:pPr>
        <w:tabs>
          <w:tab w:val="num" w:pos="1586"/>
        </w:tabs>
        <w:ind w:left="1586" w:hanging="648"/>
      </w:pPr>
      <w:rPr>
        <w:rFonts w:cs="Times New Roman"/>
      </w:rPr>
    </w:lvl>
    <w:lvl w:ilvl="4">
      <w:start w:val="1"/>
      <w:numFmt w:val="decimal"/>
      <w:lvlText w:val="%1.%2.%3.%4.%5."/>
      <w:lvlJc w:val="left"/>
      <w:pPr>
        <w:tabs>
          <w:tab w:val="num" w:pos="2090"/>
        </w:tabs>
        <w:ind w:left="2090" w:hanging="792"/>
      </w:pPr>
      <w:rPr>
        <w:rFonts w:cs="Times New Roman"/>
      </w:rPr>
    </w:lvl>
    <w:lvl w:ilvl="5">
      <w:start w:val="1"/>
      <w:numFmt w:val="decimal"/>
      <w:lvlText w:val="%1.%2.%3.%4.%5.%6."/>
      <w:lvlJc w:val="left"/>
      <w:pPr>
        <w:tabs>
          <w:tab w:val="num" w:pos="2594"/>
        </w:tabs>
        <w:ind w:left="2594" w:hanging="936"/>
      </w:pPr>
      <w:rPr>
        <w:rFonts w:cs="Times New Roman"/>
      </w:rPr>
    </w:lvl>
    <w:lvl w:ilvl="6">
      <w:start w:val="1"/>
      <w:numFmt w:val="decimal"/>
      <w:lvlText w:val="%1.%2.%3.%4.%5.%6.%7."/>
      <w:lvlJc w:val="left"/>
      <w:pPr>
        <w:tabs>
          <w:tab w:val="num" w:pos="3098"/>
        </w:tabs>
        <w:ind w:left="3098" w:hanging="1080"/>
      </w:pPr>
      <w:rPr>
        <w:rFonts w:cs="Times New Roman"/>
      </w:rPr>
    </w:lvl>
    <w:lvl w:ilvl="7">
      <w:start w:val="1"/>
      <w:numFmt w:val="decimal"/>
      <w:lvlText w:val="%1.%2.%3.%4.%5.%6.%7.%8."/>
      <w:lvlJc w:val="left"/>
      <w:pPr>
        <w:tabs>
          <w:tab w:val="num" w:pos="3602"/>
        </w:tabs>
        <w:ind w:left="3602" w:hanging="1224"/>
      </w:pPr>
      <w:rPr>
        <w:rFonts w:cs="Times New Roman"/>
      </w:rPr>
    </w:lvl>
    <w:lvl w:ilvl="8">
      <w:start w:val="1"/>
      <w:numFmt w:val="decimal"/>
      <w:lvlText w:val="%1.%2.%3.%4.%5.%6.%7.%8.%9."/>
      <w:lvlJc w:val="left"/>
      <w:pPr>
        <w:tabs>
          <w:tab w:val="num" w:pos="4178"/>
        </w:tabs>
        <w:ind w:left="4178" w:hanging="1440"/>
      </w:pPr>
      <w:rPr>
        <w:rFonts w:cs="Times New Roman"/>
      </w:rPr>
    </w:lvl>
  </w:abstractNum>
  <w:abstractNum w:abstractNumId="100" w15:restartNumberingAfterBreak="0">
    <w:nsid w:val="5F8D6EF9"/>
    <w:multiLevelType w:val="multilevel"/>
    <w:tmpl w:val="17F6A4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1" w15:restartNumberingAfterBreak="0">
    <w:nsid w:val="60F603C5"/>
    <w:multiLevelType w:val="multilevel"/>
    <w:tmpl w:val="8D1E38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2" w15:restartNumberingAfterBreak="0">
    <w:nsid w:val="61427384"/>
    <w:multiLevelType w:val="multilevel"/>
    <w:tmpl w:val="E1841E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3" w15:restartNumberingAfterBreak="0">
    <w:nsid w:val="63337A97"/>
    <w:multiLevelType w:val="multilevel"/>
    <w:tmpl w:val="784219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4" w15:restartNumberingAfterBreak="0">
    <w:nsid w:val="64013D29"/>
    <w:multiLevelType w:val="multilevel"/>
    <w:tmpl w:val="FF5CFF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5" w15:restartNumberingAfterBreak="0">
    <w:nsid w:val="647242CA"/>
    <w:multiLevelType w:val="multilevel"/>
    <w:tmpl w:val="1AE8BD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6" w15:restartNumberingAfterBreak="0">
    <w:nsid w:val="649B5B6E"/>
    <w:multiLevelType w:val="multilevel"/>
    <w:tmpl w:val="C898F2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7" w15:restartNumberingAfterBreak="0">
    <w:nsid w:val="66E51F94"/>
    <w:multiLevelType w:val="multilevel"/>
    <w:tmpl w:val="2B945A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8" w15:restartNumberingAfterBreak="0">
    <w:nsid w:val="6756190C"/>
    <w:multiLevelType w:val="multilevel"/>
    <w:tmpl w:val="218436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9" w15:restartNumberingAfterBreak="0">
    <w:nsid w:val="67F310CA"/>
    <w:multiLevelType w:val="multilevel"/>
    <w:tmpl w:val="B22CBC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0" w15:restartNumberingAfterBreak="0">
    <w:nsid w:val="69037062"/>
    <w:multiLevelType w:val="multilevel"/>
    <w:tmpl w:val="7B108090"/>
    <w:lvl w:ilvl="0">
      <w:start w:val="12"/>
      <w:numFmt w:val="decimal"/>
      <w:lvlText w:val="%1"/>
      <w:lvlJc w:val="left"/>
      <w:pPr>
        <w:ind w:left="375" w:hanging="375"/>
      </w:pPr>
      <w:rPr>
        <w:rFonts w:hint="default"/>
      </w:rPr>
    </w:lvl>
    <w:lvl w:ilvl="1">
      <w:start w:val="1"/>
      <w:numFmt w:val="decimal"/>
      <w:lvlText w:val="%1.%2"/>
      <w:lvlJc w:val="left"/>
      <w:pPr>
        <w:ind w:left="1436" w:hanging="375"/>
      </w:pPr>
      <w:rPr>
        <w:rFonts w:hint="default"/>
      </w:rPr>
    </w:lvl>
    <w:lvl w:ilvl="2">
      <w:start w:val="1"/>
      <w:numFmt w:val="decimal"/>
      <w:lvlText w:val="%1.%2.%3"/>
      <w:lvlJc w:val="left"/>
      <w:pPr>
        <w:ind w:left="2842" w:hanging="720"/>
      </w:pPr>
      <w:rPr>
        <w:rFonts w:hint="default"/>
      </w:rPr>
    </w:lvl>
    <w:lvl w:ilvl="3">
      <w:start w:val="1"/>
      <w:numFmt w:val="decimal"/>
      <w:lvlText w:val="%1.%2.%3.%4"/>
      <w:lvlJc w:val="left"/>
      <w:pPr>
        <w:ind w:left="3903" w:hanging="72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385" w:hanging="1080"/>
      </w:pPr>
      <w:rPr>
        <w:rFonts w:hint="default"/>
      </w:rPr>
    </w:lvl>
    <w:lvl w:ilvl="6">
      <w:start w:val="1"/>
      <w:numFmt w:val="decimal"/>
      <w:lvlText w:val="%1.%2.%3.%4.%5.%6.%7"/>
      <w:lvlJc w:val="left"/>
      <w:pPr>
        <w:ind w:left="7446" w:hanging="1080"/>
      </w:pPr>
      <w:rPr>
        <w:rFonts w:hint="default"/>
      </w:rPr>
    </w:lvl>
    <w:lvl w:ilvl="7">
      <w:start w:val="1"/>
      <w:numFmt w:val="decimal"/>
      <w:lvlText w:val="%1.%2.%3.%4.%5.%6.%7.%8"/>
      <w:lvlJc w:val="left"/>
      <w:pPr>
        <w:ind w:left="8867" w:hanging="1440"/>
      </w:pPr>
      <w:rPr>
        <w:rFonts w:hint="default"/>
      </w:rPr>
    </w:lvl>
    <w:lvl w:ilvl="8">
      <w:start w:val="1"/>
      <w:numFmt w:val="decimal"/>
      <w:lvlText w:val="%1.%2.%3.%4.%5.%6.%7.%8.%9"/>
      <w:lvlJc w:val="left"/>
      <w:pPr>
        <w:ind w:left="9928" w:hanging="1440"/>
      </w:pPr>
      <w:rPr>
        <w:rFonts w:hint="default"/>
      </w:rPr>
    </w:lvl>
  </w:abstractNum>
  <w:abstractNum w:abstractNumId="111" w15:restartNumberingAfterBreak="0">
    <w:nsid w:val="6AA923F5"/>
    <w:multiLevelType w:val="hybridMultilevel"/>
    <w:tmpl w:val="DD4C33A6"/>
    <w:lvl w:ilvl="0" w:tplc="4704B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AE532B6"/>
    <w:multiLevelType w:val="multilevel"/>
    <w:tmpl w:val="734C9C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3" w15:restartNumberingAfterBreak="0">
    <w:nsid w:val="6C375611"/>
    <w:multiLevelType w:val="multilevel"/>
    <w:tmpl w:val="1D1ACD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4" w15:restartNumberingAfterBreak="0">
    <w:nsid w:val="6C7C0CEC"/>
    <w:multiLevelType w:val="multilevel"/>
    <w:tmpl w:val="D8724B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5" w15:restartNumberingAfterBreak="0">
    <w:nsid w:val="6E9D45C8"/>
    <w:multiLevelType w:val="multilevel"/>
    <w:tmpl w:val="B6F8D1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6" w15:restartNumberingAfterBreak="0">
    <w:nsid w:val="6ECB2CB7"/>
    <w:multiLevelType w:val="multilevel"/>
    <w:tmpl w:val="35C64B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7" w15:restartNumberingAfterBreak="0">
    <w:nsid w:val="6F461F48"/>
    <w:multiLevelType w:val="multilevel"/>
    <w:tmpl w:val="6F9659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8" w15:restartNumberingAfterBreak="0">
    <w:nsid w:val="70F371D5"/>
    <w:multiLevelType w:val="multilevel"/>
    <w:tmpl w:val="ABEE46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9" w15:restartNumberingAfterBreak="0">
    <w:nsid w:val="720F7AC0"/>
    <w:multiLevelType w:val="multilevel"/>
    <w:tmpl w:val="D276AE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0" w15:restartNumberingAfterBreak="0">
    <w:nsid w:val="73A71FDC"/>
    <w:multiLevelType w:val="multilevel"/>
    <w:tmpl w:val="E4EA6C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1" w15:restartNumberingAfterBreak="0">
    <w:nsid w:val="760C0026"/>
    <w:multiLevelType w:val="multilevel"/>
    <w:tmpl w:val="C5EC9D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2" w15:restartNumberingAfterBreak="0">
    <w:nsid w:val="76421CBA"/>
    <w:multiLevelType w:val="multilevel"/>
    <w:tmpl w:val="884063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3" w15:restartNumberingAfterBreak="0">
    <w:nsid w:val="764761D8"/>
    <w:multiLevelType w:val="multilevel"/>
    <w:tmpl w:val="E8580C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4" w15:restartNumberingAfterBreak="0">
    <w:nsid w:val="77787606"/>
    <w:multiLevelType w:val="multilevel"/>
    <w:tmpl w:val="201C5C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5" w15:restartNumberingAfterBreak="0">
    <w:nsid w:val="79371756"/>
    <w:multiLevelType w:val="multilevel"/>
    <w:tmpl w:val="E1E232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6" w15:restartNumberingAfterBreak="0">
    <w:nsid w:val="7A06147B"/>
    <w:multiLevelType w:val="multilevel"/>
    <w:tmpl w:val="CB3680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7" w15:restartNumberingAfterBreak="0">
    <w:nsid w:val="7A137323"/>
    <w:multiLevelType w:val="multilevel"/>
    <w:tmpl w:val="9C6A2C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8" w15:restartNumberingAfterBreak="0">
    <w:nsid w:val="7AFE2D78"/>
    <w:multiLevelType w:val="multilevel"/>
    <w:tmpl w:val="FB22EE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9" w15:restartNumberingAfterBreak="0">
    <w:nsid w:val="7B5A7501"/>
    <w:multiLevelType w:val="multilevel"/>
    <w:tmpl w:val="D172C0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0" w15:restartNumberingAfterBreak="0">
    <w:nsid w:val="7BD56905"/>
    <w:multiLevelType w:val="multilevel"/>
    <w:tmpl w:val="6010D9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1" w15:restartNumberingAfterBreak="0">
    <w:nsid w:val="7DDB1B89"/>
    <w:multiLevelType w:val="multilevel"/>
    <w:tmpl w:val="2F0642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2" w15:restartNumberingAfterBreak="0">
    <w:nsid w:val="7DFA38F6"/>
    <w:multiLevelType w:val="multilevel"/>
    <w:tmpl w:val="FE0CB7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3" w15:restartNumberingAfterBreak="0">
    <w:nsid w:val="7E89157B"/>
    <w:multiLevelType w:val="multilevel"/>
    <w:tmpl w:val="93BCFB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908301358">
    <w:abstractNumId w:val="81"/>
  </w:num>
  <w:num w:numId="2" w16cid:durableId="1272740448">
    <w:abstractNumId w:val="59"/>
  </w:num>
  <w:num w:numId="3" w16cid:durableId="939798461">
    <w:abstractNumId w:val="71"/>
  </w:num>
  <w:num w:numId="4" w16cid:durableId="43218660">
    <w:abstractNumId w:val="71"/>
  </w:num>
  <w:num w:numId="5" w16cid:durableId="515268013">
    <w:abstractNumId w:val="71"/>
  </w:num>
  <w:num w:numId="6" w16cid:durableId="1737631307">
    <w:abstractNumId w:val="71"/>
  </w:num>
  <w:num w:numId="7" w16cid:durableId="1653487763">
    <w:abstractNumId w:val="71"/>
  </w:num>
  <w:num w:numId="8" w16cid:durableId="2045253891">
    <w:abstractNumId w:val="7"/>
  </w:num>
  <w:num w:numId="9" w16cid:durableId="1724523363">
    <w:abstractNumId w:val="69"/>
  </w:num>
  <w:num w:numId="10" w16cid:durableId="187835173">
    <w:abstractNumId w:val="21"/>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11" w16cid:durableId="1469473866">
    <w:abstractNumId w:val="21"/>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12" w16cid:durableId="758867320">
    <w:abstractNumId w:val="21"/>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13" w16cid:durableId="1897930333">
    <w:abstractNumId w:val="21"/>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14" w16cid:durableId="655188735">
    <w:abstractNumId w:val="7"/>
  </w:num>
  <w:num w:numId="15" w16cid:durableId="608705454">
    <w:abstractNumId w:val="69"/>
  </w:num>
  <w:num w:numId="16" w16cid:durableId="1310016932">
    <w:abstractNumId w:val="17"/>
  </w:num>
  <w:num w:numId="17" w16cid:durableId="1415593163">
    <w:abstractNumId w:val="85"/>
  </w:num>
  <w:num w:numId="18" w16cid:durableId="1616019161">
    <w:abstractNumId w:val="110"/>
  </w:num>
  <w:num w:numId="19" w16cid:durableId="1033186928">
    <w:abstractNumId w:val="37"/>
  </w:num>
  <w:num w:numId="20" w16cid:durableId="222377136">
    <w:abstractNumId w:val="36"/>
  </w:num>
  <w:num w:numId="21" w16cid:durableId="63506708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9652601">
    <w:abstractNumId w:val="111"/>
  </w:num>
  <w:num w:numId="23" w16cid:durableId="239682281">
    <w:abstractNumId w:val="84"/>
  </w:num>
  <w:num w:numId="24" w16cid:durableId="1434859814">
    <w:abstractNumId w:val="97"/>
  </w:num>
  <w:num w:numId="25" w16cid:durableId="1042290522">
    <w:abstractNumId w:val="51"/>
  </w:num>
  <w:num w:numId="26" w16cid:durableId="751656814">
    <w:abstractNumId w:val="69"/>
  </w:num>
  <w:num w:numId="27" w16cid:durableId="1491487367">
    <w:abstractNumId w:val="0"/>
  </w:num>
  <w:num w:numId="28" w16cid:durableId="876504769">
    <w:abstractNumId w:val="11"/>
  </w:num>
  <w:num w:numId="29" w16cid:durableId="1426607097">
    <w:abstractNumId w:val="77"/>
  </w:num>
  <w:num w:numId="30" w16cid:durableId="1604799033">
    <w:abstractNumId w:val="45"/>
  </w:num>
  <w:num w:numId="31" w16cid:durableId="1901479664">
    <w:abstractNumId w:val="89"/>
  </w:num>
  <w:num w:numId="32" w16cid:durableId="636027428">
    <w:abstractNumId w:val="27"/>
  </w:num>
  <w:num w:numId="33" w16cid:durableId="1350063976">
    <w:abstractNumId w:val="44"/>
  </w:num>
  <w:num w:numId="34" w16cid:durableId="167866669">
    <w:abstractNumId w:val="96"/>
  </w:num>
  <w:num w:numId="35" w16cid:durableId="338196715">
    <w:abstractNumId w:val="19"/>
  </w:num>
  <w:num w:numId="36" w16cid:durableId="1546411328">
    <w:abstractNumId w:val="67"/>
  </w:num>
  <w:num w:numId="37" w16cid:durableId="728967476">
    <w:abstractNumId w:val="113"/>
  </w:num>
  <w:num w:numId="38" w16cid:durableId="2248082">
    <w:abstractNumId w:val="54"/>
  </w:num>
  <w:num w:numId="39" w16cid:durableId="1478256763">
    <w:abstractNumId w:val="53"/>
  </w:num>
  <w:num w:numId="40" w16cid:durableId="1676110456">
    <w:abstractNumId w:val="75"/>
  </w:num>
  <w:num w:numId="41" w16cid:durableId="2130467842">
    <w:abstractNumId w:val="24"/>
  </w:num>
  <w:num w:numId="42" w16cid:durableId="1047220871">
    <w:abstractNumId w:val="47"/>
  </w:num>
  <w:num w:numId="43" w16cid:durableId="1971591736">
    <w:abstractNumId w:val="133"/>
  </w:num>
  <w:num w:numId="44" w16cid:durableId="1600210310">
    <w:abstractNumId w:val="10"/>
  </w:num>
  <w:num w:numId="45" w16cid:durableId="1507086586">
    <w:abstractNumId w:val="109"/>
  </w:num>
  <w:num w:numId="46" w16cid:durableId="1521312335">
    <w:abstractNumId w:val="120"/>
  </w:num>
  <w:num w:numId="47" w16cid:durableId="1960648706">
    <w:abstractNumId w:val="4"/>
  </w:num>
  <w:num w:numId="48" w16cid:durableId="1913923994">
    <w:abstractNumId w:val="78"/>
  </w:num>
  <w:num w:numId="49" w16cid:durableId="1304383598">
    <w:abstractNumId w:val="18"/>
  </w:num>
  <w:num w:numId="50" w16cid:durableId="1617180957">
    <w:abstractNumId w:val="98"/>
  </w:num>
  <w:num w:numId="51" w16cid:durableId="135685176">
    <w:abstractNumId w:val="82"/>
  </w:num>
  <w:num w:numId="52" w16cid:durableId="1840540445">
    <w:abstractNumId w:val="32"/>
  </w:num>
  <w:num w:numId="53" w16cid:durableId="717433201">
    <w:abstractNumId w:val="46"/>
  </w:num>
  <w:num w:numId="54" w16cid:durableId="608588339">
    <w:abstractNumId w:val="114"/>
  </w:num>
  <w:num w:numId="55" w16cid:durableId="30618509">
    <w:abstractNumId w:val="28"/>
  </w:num>
  <w:num w:numId="56" w16cid:durableId="322859560">
    <w:abstractNumId w:val="20"/>
  </w:num>
  <w:num w:numId="57" w16cid:durableId="1140340235">
    <w:abstractNumId w:val="102"/>
  </w:num>
  <w:num w:numId="58" w16cid:durableId="1936356077">
    <w:abstractNumId w:val="58"/>
  </w:num>
  <w:num w:numId="59" w16cid:durableId="165245866">
    <w:abstractNumId w:val="22"/>
  </w:num>
  <w:num w:numId="60" w16cid:durableId="1960720259">
    <w:abstractNumId w:val="60"/>
  </w:num>
  <w:num w:numId="61" w16cid:durableId="315650921">
    <w:abstractNumId w:val="16"/>
  </w:num>
  <w:num w:numId="62" w16cid:durableId="1591308911">
    <w:abstractNumId w:val="6"/>
  </w:num>
  <w:num w:numId="63" w16cid:durableId="1106728675">
    <w:abstractNumId w:val="76"/>
  </w:num>
  <w:num w:numId="64" w16cid:durableId="412319105">
    <w:abstractNumId w:val="95"/>
  </w:num>
  <w:num w:numId="65" w16cid:durableId="897933736">
    <w:abstractNumId w:val="132"/>
  </w:num>
  <w:num w:numId="66" w16cid:durableId="943460589">
    <w:abstractNumId w:val="39"/>
  </w:num>
  <w:num w:numId="67" w16cid:durableId="1008483738">
    <w:abstractNumId w:val="8"/>
  </w:num>
  <w:num w:numId="68" w16cid:durableId="1736080508">
    <w:abstractNumId w:val="123"/>
  </w:num>
  <w:num w:numId="69" w16cid:durableId="1613978245">
    <w:abstractNumId w:val="43"/>
  </w:num>
  <w:num w:numId="70" w16cid:durableId="83490">
    <w:abstractNumId w:val="129"/>
  </w:num>
  <w:num w:numId="71" w16cid:durableId="486285333">
    <w:abstractNumId w:val="86"/>
  </w:num>
  <w:num w:numId="72" w16cid:durableId="1885172225">
    <w:abstractNumId w:val="122"/>
  </w:num>
  <w:num w:numId="73" w16cid:durableId="1969623026">
    <w:abstractNumId w:val="1"/>
  </w:num>
  <w:num w:numId="74" w16cid:durableId="723604526">
    <w:abstractNumId w:val="103"/>
  </w:num>
  <w:num w:numId="75" w16cid:durableId="1788507165">
    <w:abstractNumId w:val="66"/>
  </w:num>
  <w:num w:numId="76" w16cid:durableId="773597067">
    <w:abstractNumId w:val="31"/>
  </w:num>
  <w:num w:numId="77" w16cid:durableId="1170562232">
    <w:abstractNumId w:val="94"/>
  </w:num>
  <w:num w:numId="78" w16cid:durableId="1307470336">
    <w:abstractNumId w:val="26"/>
  </w:num>
  <w:num w:numId="79" w16cid:durableId="659314019">
    <w:abstractNumId w:val="33"/>
  </w:num>
  <w:num w:numId="80" w16cid:durableId="1758214711">
    <w:abstractNumId w:val="14"/>
  </w:num>
  <w:num w:numId="81" w16cid:durableId="1393581115">
    <w:abstractNumId w:val="41"/>
  </w:num>
  <w:num w:numId="82" w16cid:durableId="1540431839">
    <w:abstractNumId w:val="15"/>
  </w:num>
  <w:num w:numId="83" w16cid:durableId="992877058">
    <w:abstractNumId w:val="108"/>
  </w:num>
  <w:num w:numId="84" w16cid:durableId="206911924">
    <w:abstractNumId w:val="25"/>
  </w:num>
  <w:num w:numId="85" w16cid:durableId="1783377287">
    <w:abstractNumId w:val="92"/>
  </w:num>
  <w:num w:numId="86" w16cid:durableId="1304122531">
    <w:abstractNumId w:val="12"/>
  </w:num>
  <w:num w:numId="87" w16cid:durableId="1180197732">
    <w:abstractNumId w:val="88"/>
  </w:num>
  <w:num w:numId="88" w16cid:durableId="1931162159">
    <w:abstractNumId w:val="30"/>
  </w:num>
  <w:num w:numId="89" w16cid:durableId="1995261257">
    <w:abstractNumId w:val="131"/>
  </w:num>
  <w:num w:numId="90" w16cid:durableId="2066372829">
    <w:abstractNumId w:val="128"/>
  </w:num>
  <w:num w:numId="91" w16cid:durableId="948123273">
    <w:abstractNumId w:val="124"/>
  </w:num>
  <w:num w:numId="92" w16cid:durableId="1622757858">
    <w:abstractNumId w:val="116"/>
  </w:num>
  <w:num w:numId="93" w16cid:durableId="984159551">
    <w:abstractNumId w:val="2"/>
  </w:num>
  <w:num w:numId="94" w16cid:durableId="1834755864">
    <w:abstractNumId w:val="38"/>
  </w:num>
  <w:num w:numId="95" w16cid:durableId="1681545371">
    <w:abstractNumId w:val="130"/>
  </w:num>
  <w:num w:numId="96" w16cid:durableId="43994783">
    <w:abstractNumId w:val="115"/>
  </w:num>
  <w:num w:numId="97" w16cid:durableId="1182863171">
    <w:abstractNumId w:val="73"/>
  </w:num>
  <w:num w:numId="98" w16cid:durableId="115566102">
    <w:abstractNumId w:val="42"/>
  </w:num>
  <w:num w:numId="99" w16cid:durableId="200166551">
    <w:abstractNumId w:val="125"/>
  </w:num>
  <w:num w:numId="100" w16cid:durableId="177161843">
    <w:abstractNumId w:val="101"/>
  </w:num>
  <w:num w:numId="101" w16cid:durableId="1411778480">
    <w:abstractNumId w:val="68"/>
  </w:num>
  <w:num w:numId="102" w16cid:durableId="1995913109">
    <w:abstractNumId w:val="126"/>
  </w:num>
  <w:num w:numId="103" w16cid:durableId="1514612535">
    <w:abstractNumId w:val="52"/>
  </w:num>
  <w:num w:numId="104" w16cid:durableId="384723076">
    <w:abstractNumId w:val="29"/>
  </w:num>
  <w:num w:numId="105" w16cid:durableId="1919712008">
    <w:abstractNumId w:val="48"/>
  </w:num>
  <w:num w:numId="106" w16cid:durableId="1873877290">
    <w:abstractNumId w:val="90"/>
  </w:num>
  <w:num w:numId="107" w16cid:durableId="1154681631">
    <w:abstractNumId w:val="106"/>
  </w:num>
  <w:num w:numId="108" w16cid:durableId="1972054511">
    <w:abstractNumId w:val="105"/>
  </w:num>
  <w:num w:numId="109" w16cid:durableId="762148365">
    <w:abstractNumId w:val="40"/>
  </w:num>
  <w:num w:numId="110" w16cid:durableId="1088425827">
    <w:abstractNumId w:val="9"/>
  </w:num>
  <w:num w:numId="111" w16cid:durableId="730807672">
    <w:abstractNumId w:val="83"/>
  </w:num>
  <w:num w:numId="112" w16cid:durableId="1717199392">
    <w:abstractNumId w:val="79"/>
  </w:num>
  <w:num w:numId="113" w16cid:durableId="227345939">
    <w:abstractNumId w:val="3"/>
  </w:num>
  <w:num w:numId="114" w16cid:durableId="1879464721">
    <w:abstractNumId w:val="107"/>
  </w:num>
  <w:num w:numId="115" w16cid:durableId="739527112">
    <w:abstractNumId w:val="119"/>
  </w:num>
  <w:num w:numId="116" w16cid:durableId="879440334">
    <w:abstractNumId w:val="121"/>
  </w:num>
  <w:num w:numId="117" w16cid:durableId="215706996">
    <w:abstractNumId w:val="80"/>
  </w:num>
  <w:num w:numId="118" w16cid:durableId="580068715">
    <w:abstractNumId w:val="100"/>
  </w:num>
  <w:num w:numId="119" w16cid:durableId="1294556889">
    <w:abstractNumId w:val="61"/>
  </w:num>
  <w:num w:numId="120" w16cid:durableId="1426269956">
    <w:abstractNumId w:val="23"/>
  </w:num>
  <w:num w:numId="121" w16cid:durableId="668101628">
    <w:abstractNumId w:val="34"/>
  </w:num>
  <w:num w:numId="122" w16cid:durableId="1545486899">
    <w:abstractNumId w:val="55"/>
  </w:num>
  <w:num w:numId="123" w16cid:durableId="1546719142">
    <w:abstractNumId w:val="104"/>
  </w:num>
  <w:num w:numId="124" w16cid:durableId="28527967">
    <w:abstractNumId w:val="70"/>
  </w:num>
  <w:num w:numId="125" w16cid:durableId="40523138">
    <w:abstractNumId w:val="91"/>
  </w:num>
  <w:num w:numId="126" w16cid:durableId="2101679646">
    <w:abstractNumId w:val="65"/>
  </w:num>
  <w:num w:numId="127" w16cid:durableId="1950163566">
    <w:abstractNumId w:val="117"/>
  </w:num>
  <w:num w:numId="128" w16cid:durableId="1638293779">
    <w:abstractNumId w:val="118"/>
  </w:num>
  <w:num w:numId="129" w16cid:durableId="1237012032">
    <w:abstractNumId w:val="112"/>
  </w:num>
  <w:num w:numId="130" w16cid:durableId="1120339685">
    <w:abstractNumId w:val="64"/>
  </w:num>
  <w:num w:numId="131" w16cid:durableId="1899245419">
    <w:abstractNumId w:val="87"/>
  </w:num>
  <w:num w:numId="132" w16cid:durableId="1983656996">
    <w:abstractNumId w:val="93"/>
  </w:num>
  <w:num w:numId="133" w16cid:durableId="766655463">
    <w:abstractNumId w:val="56"/>
  </w:num>
  <w:num w:numId="134" w16cid:durableId="1437217213">
    <w:abstractNumId w:val="5"/>
  </w:num>
  <w:num w:numId="135" w16cid:durableId="1210457168">
    <w:abstractNumId w:val="62"/>
  </w:num>
  <w:num w:numId="136" w16cid:durableId="1658147784">
    <w:abstractNumId w:val="13"/>
  </w:num>
  <w:num w:numId="137" w16cid:durableId="1551310139">
    <w:abstractNumId w:val="63"/>
  </w:num>
  <w:num w:numId="138" w16cid:durableId="1393112992">
    <w:abstractNumId w:val="50"/>
  </w:num>
  <w:num w:numId="139" w16cid:durableId="1388841589">
    <w:abstractNumId w:val="49"/>
  </w:num>
  <w:num w:numId="140" w16cid:durableId="1650747615">
    <w:abstractNumId w:val="72"/>
  </w:num>
  <w:num w:numId="141" w16cid:durableId="1655841232">
    <w:abstractNumId w:val="35"/>
  </w:num>
  <w:num w:numId="142" w16cid:durableId="1820151122">
    <w:abstractNumId w:val="57"/>
  </w:num>
  <w:num w:numId="143" w16cid:durableId="1640187078">
    <w:abstractNumId w:val="127"/>
  </w:num>
  <w:num w:numId="144" w16cid:durableId="570702854">
    <w:abstractNumId w:val="74"/>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DE"/>
    <w:rsid w:val="00006B8C"/>
    <w:rsid w:val="0003404A"/>
    <w:rsid w:val="00050DE8"/>
    <w:rsid w:val="00060F3B"/>
    <w:rsid w:val="00072DBD"/>
    <w:rsid w:val="0008140F"/>
    <w:rsid w:val="00090C8F"/>
    <w:rsid w:val="000913DC"/>
    <w:rsid w:val="00093F6F"/>
    <w:rsid w:val="000962C3"/>
    <w:rsid w:val="000B5227"/>
    <w:rsid w:val="000D22C2"/>
    <w:rsid w:val="000F40A3"/>
    <w:rsid w:val="00106A74"/>
    <w:rsid w:val="00122F50"/>
    <w:rsid w:val="00125A4D"/>
    <w:rsid w:val="00125B8D"/>
    <w:rsid w:val="00135C0E"/>
    <w:rsid w:val="00154656"/>
    <w:rsid w:val="00163DD3"/>
    <w:rsid w:val="00165139"/>
    <w:rsid w:val="00172B94"/>
    <w:rsid w:val="00186AF5"/>
    <w:rsid w:val="001A394B"/>
    <w:rsid w:val="001C197A"/>
    <w:rsid w:val="001D224C"/>
    <w:rsid w:val="001F025D"/>
    <w:rsid w:val="00232282"/>
    <w:rsid w:val="002578E1"/>
    <w:rsid w:val="002636E5"/>
    <w:rsid w:val="00265193"/>
    <w:rsid w:val="00273B69"/>
    <w:rsid w:val="00287519"/>
    <w:rsid w:val="0029521F"/>
    <w:rsid w:val="00295520"/>
    <w:rsid w:val="002A49DE"/>
    <w:rsid w:val="002A6F32"/>
    <w:rsid w:val="002B11B4"/>
    <w:rsid w:val="002C1408"/>
    <w:rsid w:val="002E3108"/>
    <w:rsid w:val="002F26C3"/>
    <w:rsid w:val="00303CF4"/>
    <w:rsid w:val="00317928"/>
    <w:rsid w:val="003215B2"/>
    <w:rsid w:val="00321FF0"/>
    <w:rsid w:val="003240B2"/>
    <w:rsid w:val="0033584B"/>
    <w:rsid w:val="00337D00"/>
    <w:rsid w:val="00343002"/>
    <w:rsid w:val="00353271"/>
    <w:rsid w:val="0035345D"/>
    <w:rsid w:val="003661B8"/>
    <w:rsid w:val="003770F4"/>
    <w:rsid w:val="003905F0"/>
    <w:rsid w:val="003A71EC"/>
    <w:rsid w:val="003B0663"/>
    <w:rsid w:val="003D7E80"/>
    <w:rsid w:val="003E136B"/>
    <w:rsid w:val="003E5245"/>
    <w:rsid w:val="003E53BA"/>
    <w:rsid w:val="003F0200"/>
    <w:rsid w:val="003F0C34"/>
    <w:rsid w:val="00404C1D"/>
    <w:rsid w:val="00412FB0"/>
    <w:rsid w:val="00437F10"/>
    <w:rsid w:val="00465090"/>
    <w:rsid w:val="00486292"/>
    <w:rsid w:val="004909C3"/>
    <w:rsid w:val="004A7F30"/>
    <w:rsid w:val="004B01B8"/>
    <w:rsid w:val="004B37CF"/>
    <w:rsid w:val="004C1E3B"/>
    <w:rsid w:val="004D40B4"/>
    <w:rsid w:val="004E18B2"/>
    <w:rsid w:val="004E3D68"/>
    <w:rsid w:val="005020AB"/>
    <w:rsid w:val="00505D6A"/>
    <w:rsid w:val="00517C15"/>
    <w:rsid w:val="00521628"/>
    <w:rsid w:val="005241F0"/>
    <w:rsid w:val="005830F4"/>
    <w:rsid w:val="005A3BF5"/>
    <w:rsid w:val="005B2952"/>
    <w:rsid w:val="005B7635"/>
    <w:rsid w:val="005B7E6F"/>
    <w:rsid w:val="005F0133"/>
    <w:rsid w:val="005F38C1"/>
    <w:rsid w:val="005F6EE1"/>
    <w:rsid w:val="006115DE"/>
    <w:rsid w:val="00683E67"/>
    <w:rsid w:val="006911D8"/>
    <w:rsid w:val="00694D2B"/>
    <w:rsid w:val="00697822"/>
    <w:rsid w:val="006C2C32"/>
    <w:rsid w:val="006C599B"/>
    <w:rsid w:val="0070172B"/>
    <w:rsid w:val="00704709"/>
    <w:rsid w:val="0071371F"/>
    <w:rsid w:val="00716CA7"/>
    <w:rsid w:val="00746CE5"/>
    <w:rsid w:val="00755DFF"/>
    <w:rsid w:val="00757542"/>
    <w:rsid w:val="00757D52"/>
    <w:rsid w:val="007614BD"/>
    <w:rsid w:val="00772FDE"/>
    <w:rsid w:val="007837C3"/>
    <w:rsid w:val="00791988"/>
    <w:rsid w:val="007A0D53"/>
    <w:rsid w:val="007A3841"/>
    <w:rsid w:val="007A4B31"/>
    <w:rsid w:val="007C5A12"/>
    <w:rsid w:val="007E7C21"/>
    <w:rsid w:val="007E7D67"/>
    <w:rsid w:val="008030BB"/>
    <w:rsid w:val="008178D8"/>
    <w:rsid w:val="00831F9F"/>
    <w:rsid w:val="00841E8B"/>
    <w:rsid w:val="00873577"/>
    <w:rsid w:val="00876C4A"/>
    <w:rsid w:val="0089584F"/>
    <w:rsid w:val="008B4B04"/>
    <w:rsid w:val="008B745F"/>
    <w:rsid w:val="008C0581"/>
    <w:rsid w:val="008D386C"/>
    <w:rsid w:val="008E7CE4"/>
    <w:rsid w:val="00937652"/>
    <w:rsid w:val="00962A64"/>
    <w:rsid w:val="00992A65"/>
    <w:rsid w:val="00995C6A"/>
    <w:rsid w:val="00996005"/>
    <w:rsid w:val="009A0982"/>
    <w:rsid w:val="009B50A4"/>
    <w:rsid w:val="009D2A97"/>
    <w:rsid w:val="009D2ADE"/>
    <w:rsid w:val="009D329E"/>
    <w:rsid w:val="009E4CB3"/>
    <w:rsid w:val="00A01907"/>
    <w:rsid w:val="00A11471"/>
    <w:rsid w:val="00A24702"/>
    <w:rsid w:val="00A31199"/>
    <w:rsid w:val="00A336B5"/>
    <w:rsid w:val="00AA226F"/>
    <w:rsid w:val="00AC7B11"/>
    <w:rsid w:val="00AD62F8"/>
    <w:rsid w:val="00B274AA"/>
    <w:rsid w:val="00B30238"/>
    <w:rsid w:val="00B53BFF"/>
    <w:rsid w:val="00B56288"/>
    <w:rsid w:val="00B62B7E"/>
    <w:rsid w:val="00B6503F"/>
    <w:rsid w:val="00B66AC9"/>
    <w:rsid w:val="00B81030"/>
    <w:rsid w:val="00B868CA"/>
    <w:rsid w:val="00BA0DAE"/>
    <w:rsid w:val="00BB0360"/>
    <w:rsid w:val="00C013D2"/>
    <w:rsid w:val="00C128FD"/>
    <w:rsid w:val="00C37283"/>
    <w:rsid w:val="00C64856"/>
    <w:rsid w:val="00C7321F"/>
    <w:rsid w:val="00C77EB5"/>
    <w:rsid w:val="00C94E3D"/>
    <w:rsid w:val="00C973A0"/>
    <w:rsid w:val="00CB7877"/>
    <w:rsid w:val="00CE1A66"/>
    <w:rsid w:val="00D06E49"/>
    <w:rsid w:val="00D1784D"/>
    <w:rsid w:val="00D17F9D"/>
    <w:rsid w:val="00D224B0"/>
    <w:rsid w:val="00D26629"/>
    <w:rsid w:val="00D4523E"/>
    <w:rsid w:val="00D51C3A"/>
    <w:rsid w:val="00D5655F"/>
    <w:rsid w:val="00D81F80"/>
    <w:rsid w:val="00D85F91"/>
    <w:rsid w:val="00D8658E"/>
    <w:rsid w:val="00D91B0C"/>
    <w:rsid w:val="00DB4A0B"/>
    <w:rsid w:val="00DB7E7C"/>
    <w:rsid w:val="00DD2E59"/>
    <w:rsid w:val="00E03353"/>
    <w:rsid w:val="00E062A4"/>
    <w:rsid w:val="00E152B5"/>
    <w:rsid w:val="00E225B3"/>
    <w:rsid w:val="00E27178"/>
    <w:rsid w:val="00E47DDF"/>
    <w:rsid w:val="00E76BD6"/>
    <w:rsid w:val="00E775BF"/>
    <w:rsid w:val="00E874B1"/>
    <w:rsid w:val="00E87D80"/>
    <w:rsid w:val="00EA44F0"/>
    <w:rsid w:val="00EB0466"/>
    <w:rsid w:val="00EE7680"/>
    <w:rsid w:val="00EF00BF"/>
    <w:rsid w:val="00F2160C"/>
    <w:rsid w:val="00F34886"/>
    <w:rsid w:val="00F60B3D"/>
    <w:rsid w:val="00F70C73"/>
    <w:rsid w:val="00F819C1"/>
    <w:rsid w:val="00F92A8C"/>
    <w:rsid w:val="00FC28DA"/>
    <w:rsid w:val="00FC4D0D"/>
    <w:rsid w:val="00FE4E87"/>
    <w:rsid w:val="00FF1AAB"/>
    <w:rsid w:val="00FF6C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D2A0"/>
  <w15:chartTrackingRefBased/>
  <w15:docId w15:val="{8FF86B80-90F2-4DD5-9609-F0C99047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46CE5"/>
    <w:pPr>
      <w:bidi/>
      <w:spacing w:before="240" w:after="0" w:line="240" w:lineRule="auto"/>
      <w:jc w:val="both"/>
    </w:pPr>
    <w:rPr>
      <w:rFonts w:ascii="Times New Roman" w:hAnsi="Times New Roman" w:cs="David"/>
      <w:szCs w:val="24"/>
    </w:rPr>
  </w:style>
  <w:style w:type="paragraph" w:styleId="1">
    <w:name w:val="heading 1"/>
    <w:aliases w:val="H2,Art One,1,1 תו תו"/>
    <w:basedOn w:val="a2"/>
    <w:link w:val="10"/>
    <w:uiPriority w:val="9"/>
    <w:qFormat/>
    <w:rsid w:val="008030BB"/>
    <w:pPr>
      <w:numPr>
        <w:numId w:val="7"/>
      </w:numPr>
      <w:tabs>
        <w:tab w:val="left" w:pos="567"/>
      </w:tabs>
      <w:outlineLvl w:val="0"/>
    </w:pPr>
    <w:rPr>
      <w:kern w:val="32"/>
    </w:rPr>
  </w:style>
  <w:style w:type="paragraph" w:styleId="20">
    <w:name w:val="heading 2"/>
    <w:aliases w:val="כותרת 2 תו תו,כותרת 2 תו1,כותרת 2 תו1 תו תו,כותרת 2 תו תו תו תו,כותרת 2 תו1 תו תו תו תו,כותרת 2 תו תו תו תו תו תו,כותרת 2 תו תו1 תו תו תו,כותרת 2 תו1 תו1 תו,כותרת 2 תו תו תו1 תו,כותרת 2 תו תו1 תו,כותרת 2 תו1 תו"/>
    <w:basedOn w:val="a2"/>
    <w:link w:val="21"/>
    <w:uiPriority w:val="9"/>
    <w:qFormat/>
    <w:rsid w:val="008030BB"/>
    <w:pPr>
      <w:numPr>
        <w:ilvl w:val="1"/>
        <w:numId w:val="7"/>
      </w:numPr>
      <w:tabs>
        <w:tab w:val="left" w:pos="1276"/>
      </w:tabs>
      <w:outlineLvl w:val="1"/>
    </w:pPr>
  </w:style>
  <w:style w:type="paragraph" w:styleId="30">
    <w:name w:val="heading 3"/>
    <w:basedOn w:val="a2"/>
    <w:link w:val="31"/>
    <w:uiPriority w:val="9"/>
    <w:qFormat/>
    <w:rsid w:val="008030BB"/>
    <w:pPr>
      <w:numPr>
        <w:ilvl w:val="2"/>
        <w:numId w:val="7"/>
      </w:numPr>
      <w:tabs>
        <w:tab w:val="left" w:pos="2126"/>
      </w:tabs>
      <w:outlineLvl w:val="2"/>
    </w:pPr>
  </w:style>
  <w:style w:type="paragraph" w:styleId="40">
    <w:name w:val="heading 4"/>
    <w:basedOn w:val="a2"/>
    <w:link w:val="41"/>
    <w:uiPriority w:val="9"/>
    <w:qFormat/>
    <w:rsid w:val="008030BB"/>
    <w:pPr>
      <w:numPr>
        <w:ilvl w:val="3"/>
        <w:numId w:val="7"/>
      </w:numPr>
      <w:tabs>
        <w:tab w:val="left" w:pos="3119"/>
      </w:tabs>
      <w:outlineLvl w:val="3"/>
    </w:pPr>
  </w:style>
  <w:style w:type="paragraph" w:styleId="5">
    <w:name w:val="heading 5"/>
    <w:basedOn w:val="a2"/>
    <w:link w:val="50"/>
    <w:uiPriority w:val="9"/>
    <w:qFormat/>
    <w:rsid w:val="008030BB"/>
    <w:pPr>
      <w:numPr>
        <w:ilvl w:val="4"/>
        <w:numId w:val="7"/>
      </w:numPr>
      <w:outlineLvl w:val="4"/>
    </w:pPr>
  </w:style>
  <w:style w:type="paragraph" w:styleId="6">
    <w:name w:val="heading 6"/>
    <w:basedOn w:val="a2"/>
    <w:next w:val="a2"/>
    <w:link w:val="60"/>
    <w:uiPriority w:val="9"/>
    <w:unhideWhenUsed/>
    <w:qFormat/>
    <w:rsid w:val="00317928"/>
    <w:pPr>
      <w:keepNext/>
      <w:keepLines/>
      <w:outlineLvl w:val="5"/>
    </w:pPr>
  </w:style>
  <w:style w:type="paragraph" w:styleId="7">
    <w:name w:val="heading 7"/>
    <w:basedOn w:val="a2"/>
    <w:next w:val="a2"/>
    <w:link w:val="70"/>
    <w:unhideWhenUsed/>
    <w:qFormat/>
    <w:rsid w:val="00317928"/>
    <w:pPr>
      <w:keepNext/>
      <w:keepLines/>
      <w:outlineLvl w:val="6"/>
    </w:pPr>
    <w:rPr>
      <w:rFonts w:eastAsiaTheme="majorEastAsia"/>
    </w:rPr>
  </w:style>
  <w:style w:type="paragraph" w:styleId="8">
    <w:name w:val="heading 8"/>
    <w:basedOn w:val="a2"/>
    <w:link w:val="80"/>
    <w:qFormat/>
    <w:rsid w:val="004E18B2"/>
    <w:pPr>
      <w:keepLines/>
      <w:spacing w:before="0" w:after="120" w:line="360" w:lineRule="auto"/>
      <w:ind w:left="3744" w:hanging="1418"/>
      <w:outlineLvl w:val="7"/>
    </w:pPr>
    <w:rPr>
      <w:rFonts w:ascii="Arial" w:eastAsia="Times New Roman" w:hAnsi="Arial"/>
      <w:lang w:val="en-GB" w:eastAsia="he-IL"/>
    </w:rPr>
  </w:style>
  <w:style w:type="paragraph" w:styleId="9">
    <w:name w:val="heading 9"/>
    <w:basedOn w:val="a2"/>
    <w:link w:val="90"/>
    <w:qFormat/>
    <w:rsid w:val="004E18B2"/>
    <w:pPr>
      <w:keepLines/>
      <w:spacing w:before="0" w:after="120" w:line="360" w:lineRule="auto"/>
      <w:ind w:left="4320" w:hanging="1418"/>
      <w:outlineLvl w:val="8"/>
    </w:pPr>
    <w:rPr>
      <w:rFonts w:ascii="Arial" w:eastAsia="Times New Roman" w:hAnsi="Arial"/>
      <w:lang w:val="en-GB" w:eastAsia="he-I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70">
    <w:name w:val="כותרת 7 תו"/>
    <w:basedOn w:val="a3"/>
    <w:link w:val="7"/>
    <w:rsid w:val="00317928"/>
    <w:rPr>
      <w:rFonts w:ascii="Times New Roman" w:eastAsiaTheme="majorEastAsia" w:hAnsi="Times New Roman" w:cs="David"/>
      <w:szCs w:val="24"/>
    </w:rPr>
  </w:style>
  <w:style w:type="paragraph" w:customStyle="1" w:styleId="a6">
    <w:name w:val="ביטול"/>
    <w:basedOn w:val="a2"/>
    <w:link w:val="a7"/>
    <w:rsid w:val="008030BB"/>
    <w:rPr>
      <w:sz w:val="26"/>
    </w:rPr>
  </w:style>
  <w:style w:type="paragraph" w:customStyle="1" w:styleId="a8">
    <w:name w:val="הואיל"/>
    <w:basedOn w:val="a2"/>
    <w:rsid w:val="008030BB"/>
    <w:pPr>
      <w:tabs>
        <w:tab w:val="left" w:pos="1076"/>
      </w:tabs>
      <w:ind w:left="1076" w:hanging="1076"/>
    </w:pPr>
  </w:style>
  <w:style w:type="paragraph" w:customStyle="1" w:styleId="11">
    <w:name w:val="היסט 1"/>
    <w:basedOn w:val="a2"/>
    <w:rsid w:val="007E7C21"/>
    <w:pPr>
      <w:ind w:left="737"/>
    </w:pPr>
    <w:rPr>
      <w:rFonts w:eastAsia="Times New Roman"/>
    </w:rPr>
  </w:style>
  <w:style w:type="paragraph" w:customStyle="1" w:styleId="22">
    <w:name w:val="היסט 2"/>
    <w:basedOn w:val="a2"/>
    <w:rsid w:val="007E7C21"/>
    <w:pPr>
      <w:ind w:left="1418"/>
    </w:pPr>
    <w:rPr>
      <w:rFonts w:eastAsia="Times New Roman"/>
    </w:rPr>
  </w:style>
  <w:style w:type="paragraph" w:customStyle="1" w:styleId="32">
    <w:name w:val="היסט 3"/>
    <w:basedOn w:val="a2"/>
    <w:rsid w:val="007E7C21"/>
    <w:pPr>
      <w:ind w:left="2126"/>
    </w:pPr>
    <w:rPr>
      <w:rFonts w:eastAsia="Times New Roman"/>
    </w:rPr>
  </w:style>
  <w:style w:type="paragraph" w:customStyle="1" w:styleId="42">
    <w:name w:val="היסט 4"/>
    <w:basedOn w:val="a2"/>
    <w:rsid w:val="007E7C21"/>
    <w:pPr>
      <w:ind w:left="2892"/>
    </w:pPr>
    <w:rPr>
      <w:rFonts w:eastAsia="Times New Roman"/>
    </w:rPr>
  </w:style>
  <w:style w:type="paragraph" w:customStyle="1" w:styleId="51">
    <w:name w:val="היסט 5"/>
    <w:basedOn w:val="a2"/>
    <w:rsid w:val="007E7C21"/>
    <w:pPr>
      <w:ind w:left="3686"/>
    </w:pPr>
    <w:rPr>
      <w:rFonts w:eastAsia="Times New Roman"/>
    </w:rPr>
  </w:style>
  <w:style w:type="character" w:customStyle="1" w:styleId="10">
    <w:name w:val="כותרת 1 תו"/>
    <w:aliases w:val="H2 תו,Art One תו,1 תו,1 תו תו תו"/>
    <w:link w:val="1"/>
    <w:uiPriority w:val="9"/>
    <w:rsid w:val="008030BB"/>
    <w:rPr>
      <w:rFonts w:ascii="Times New Roman" w:eastAsia="Calibri" w:hAnsi="Times New Roman" w:cs="David"/>
      <w:kern w:val="32"/>
      <w:szCs w:val="24"/>
    </w:rPr>
  </w:style>
  <w:style w:type="character" w:customStyle="1" w:styleId="21">
    <w:name w:val="כותרת 2 תו"/>
    <w:aliases w:val="כותרת 2 תו תו תו1,כותרת 2 תו1 תו2,כותרת 2 תו1 תו תו תו1,כותרת 2 תו תו תו תו תו1,כותרת 2 תו1 תו תו תו תו תו1,כותרת 2 תו תו תו תו תו תו תו1,כותרת 2 תו תו1 תו תו תו תו1,כותרת 2 תו1 תו1 תו תו1,כותרת 2 תו תו תו1 תו תו1,כותרת 2 תו תו1 תו תו1"/>
    <w:link w:val="20"/>
    <w:rsid w:val="008030BB"/>
    <w:rPr>
      <w:rFonts w:ascii="Times New Roman" w:eastAsia="Calibri" w:hAnsi="Times New Roman" w:cs="David"/>
      <w:szCs w:val="24"/>
    </w:rPr>
  </w:style>
  <w:style w:type="character" w:customStyle="1" w:styleId="31">
    <w:name w:val="כותרת 3 תו"/>
    <w:link w:val="30"/>
    <w:uiPriority w:val="9"/>
    <w:rsid w:val="008030BB"/>
    <w:rPr>
      <w:rFonts w:ascii="Times New Roman" w:eastAsia="Calibri" w:hAnsi="Times New Roman" w:cs="David"/>
      <w:szCs w:val="24"/>
    </w:rPr>
  </w:style>
  <w:style w:type="character" w:customStyle="1" w:styleId="41">
    <w:name w:val="כותרת 4 תו"/>
    <w:link w:val="40"/>
    <w:uiPriority w:val="9"/>
    <w:rsid w:val="008030BB"/>
    <w:rPr>
      <w:rFonts w:ascii="Times New Roman" w:eastAsia="Calibri" w:hAnsi="Times New Roman" w:cs="David"/>
      <w:szCs w:val="24"/>
    </w:rPr>
  </w:style>
  <w:style w:type="character" w:customStyle="1" w:styleId="50">
    <w:name w:val="כותרת 5 תו"/>
    <w:link w:val="5"/>
    <w:uiPriority w:val="9"/>
    <w:rsid w:val="008030BB"/>
    <w:rPr>
      <w:rFonts w:ascii="Times New Roman" w:eastAsia="Calibri" w:hAnsi="Times New Roman" w:cs="David"/>
      <w:szCs w:val="24"/>
    </w:rPr>
  </w:style>
  <w:style w:type="character" w:customStyle="1" w:styleId="60">
    <w:name w:val="כותרת 6 תו"/>
    <w:link w:val="6"/>
    <w:uiPriority w:val="9"/>
    <w:rsid w:val="00317928"/>
    <w:rPr>
      <w:rFonts w:ascii="Times New Roman" w:hAnsi="Times New Roman" w:cs="David"/>
      <w:szCs w:val="24"/>
    </w:rPr>
  </w:style>
  <w:style w:type="paragraph" w:styleId="a9">
    <w:name w:val="header"/>
    <w:basedOn w:val="a2"/>
    <w:link w:val="aa"/>
    <w:uiPriority w:val="99"/>
    <w:rsid w:val="009E4CB3"/>
    <w:pPr>
      <w:spacing w:before="0"/>
    </w:pPr>
    <w:rPr>
      <w:szCs w:val="22"/>
    </w:rPr>
  </w:style>
  <w:style w:type="character" w:customStyle="1" w:styleId="aa">
    <w:name w:val="כותרת עליונה תו"/>
    <w:basedOn w:val="a3"/>
    <w:link w:val="a9"/>
    <w:uiPriority w:val="99"/>
    <w:rsid w:val="009E4CB3"/>
    <w:rPr>
      <w:rFonts w:ascii="Times New Roman" w:hAnsi="Times New Roman" w:cs="David"/>
    </w:rPr>
  </w:style>
  <w:style w:type="paragraph" w:styleId="ab">
    <w:name w:val="footer"/>
    <w:basedOn w:val="a2"/>
    <w:link w:val="ac"/>
    <w:uiPriority w:val="99"/>
    <w:rsid w:val="00D5655F"/>
    <w:pPr>
      <w:spacing w:before="0"/>
    </w:pPr>
    <w:rPr>
      <w:sz w:val="18"/>
      <w:szCs w:val="20"/>
    </w:rPr>
  </w:style>
  <w:style w:type="character" w:customStyle="1" w:styleId="ac">
    <w:name w:val="כותרת תחתונה תו"/>
    <w:basedOn w:val="a3"/>
    <w:link w:val="ab"/>
    <w:uiPriority w:val="99"/>
    <w:rsid w:val="00D5655F"/>
    <w:rPr>
      <w:rFonts w:ascii="Times New Roman" w:hAnsi="Times New Roman" w:cs="David"/>
      <w:sz w:val="18"/>
      <w:szCs w:val="20"/>
    </w:rPr>
  </w:style>
  <w:style w:type="paragraph" w:customStyle="1" w:styleId="a">
    <w:name w:val="מיספור אותיות"/>
    <w:basedOn w:val="a2"/>
    <w:rsid w:val="00CE1A66"/>
    <w:pPr>
      <w:numPr>
        <w:numId w:val="14"/>
      </w:numPr>
    </w:pPr>
    <w:rPr>
      <w:rFonts w:eastAsia="Times New Roman"/>
    </w:rPr>
  </w:style>
  <w:style w:type="paragraph" w:customStyle="1" w:styleId="a1">
    <w:name w:val="ממוספר"/>
    <w:basedOn w:val="a2"/>
    <w:link w:val="ad"/>
    <w:rsid w:val="00CE1A66"/>
    <w:pPr>
      <w:numPr>
        <w:numId w:val="15"/>
      </w:numPr>
    </w:pPr>
    <w:rPr>
      <w:rFonts w:eastAsia="Times New Roman"/>
    </w:rPr>
  </w:style>
  <w:style w:type="character" w:styleId="ae">
    <w:name w:val="page number"/>
    <w:basedOn w:val="a3"/>
    <w:rsid w:val="008030BB"/>
  </w:style>
  <w:style w:type="paragraph" w:customStyle="1" w:styleId="a0">
    <w:name w:val="פרק"/>
    <w:basedOn w:val="a2"/>
    <w:next w:val="1"/>
    <w:rsid w:val="008030BB"/>
    <w:pPr>
      <w:numPr>
        <w:numId w:val="13"/>
      </w:numPr>
      <w:spacing w:before="120"/>
      <w:jc w:val="center"/>
    </w:pPr>
    <w:rPr>
      <w:b/>
      <w:bCs/>
      <w:sz w:val="34"/>
      <w:szCs w:val="36"/>
      <w:u w:val="single"/>
      <w:lang w:eastAsia="he-IL"/>
    </w:rPr>
  </w:style>
  <w:style w:type="paragraph" w:customStyle="1" w:styleId="2">
    <w:name w:val="פרק 2"/>
    <w:basedOn w:val="a0"/>
    <w:next w:val="1"/>
    <w:link w:val="23"/>
    <w:qFormat/>
    <w:rsid w:val="008030BB"/>
    <w:pPr>
      <w:numPr>
        <w:ilvl w:val="1"/>
      </w:numPr>
    </w:pPr>
    <w:rPr>
      <w:sz w:val="30"/>
      <w:szCs w:val="32"/>
    </w:rPr>
  </w:style>
  <w:style w:type="character" w:customStyle="1" w:styleId="23">
    <w:name w:val="פרק 2 תו"/>
    <w:link w:val="2"/>
    <w:rsid w:val="008030BB"/>
    <w:rPr>
      <w:rFonts w:ascii="Times New Roman" w:eastAsia="Calibri" w:hAnsi="Times New Roman" w:cs="David"/>
      <w:b/>
      <w:bCs/>
      <w:sz w:val="30"/>
      <w:szCs w:val="32"/>
      <w:u w:val="single"/>
      <w:lang w:eastAsia="he-IL"/>
    </w:rPr>
  </w:style>
  <w:style w:type="paragraph" w:customStyle="1" w:styleId="3">
    <w:name w:val="פרק 3"/>
    <w:basedOn w:val="a0"/>
    <w:next w:val="1"/>
    <w:link w:val="33"/>
    <w:qFormat/>
    <w:rsid w:val="008030BB"/>
    <w:pPr>
      <w:numPr>
        <w:ilvl w:val="2"/>
      </w:numPr>
    </w:pPr>
    <w:rPr>
      <w:sz w:val="26"/>
      <w:szCs w:val="28"/>
    </w:rPr>
  </w:style>
  <w:style w:type="character" w:customStyle="1" w:styleId="33">
    <w:name w:val="פרק 3 תו"/>
    <w:link w:val="3"/>
    <w:rsid w:val="008030BB"/>
    <w:rPr>
      <w:rFonts w:ascii="Times New Roman" w:eastAsia="Calibri" w:hAnsi="Times New Roman" w:cs="David"/>
      <w:b/>
      <w:bCs/>
      <w:sz w:val="26"/>
      <w:szCs w:val="28"/>
      <w:u w:val="single"/>
      <w:lang w:eastAsia="he-IL"/>
    </w:rPr>
  </w:style>
  <w:style w:type="paragraph" w:customStyle="1" w:styleId="4">
    <w:name w:val="פרק 4"/>
    <w:basedOn w:val="a0"/>
    <w:next w:val="1"/>
    <w:rsid w:val="008030BB"/>
    <w:pPr>
      <w:numPr>
        <w:ilvl w:val="3"/>
      </w:numPr>
      <w:jc w:val="left"/>
    </w:pPr>
    <w:rPr>
      <w:sz w:val="24"/>
      <w:szCs w:val="24"/>
    </w:rPr>
  </w:style>
  <w:style w:type="paragraph" w:styleId="af">
    <w:name w:val="Quote"/>
    <w:basedOn w:val="a2"/>
    <w:link w:val="af0"/>
    <w:qFormat/>
    <w:rsid w:val="0035345D"/>
    <w:pPr>
      <w:ind w:left="1701" w:right="1559"/>
    </w:pPr>
    <w:rPr>
      <w:rFonts w:cs="FrankRuehl"/>
      <w:b/>
      <w:bCs/>
      <w:spacing w:val="20"/>
      <w:szCs w:val="26"/>
    </w:rPr>
  </w:style>
  <w:style w:type="character" w:customStyle="1" w:styleId="af0">
    <w:name w:val="ציטוט תו"/>
    <w:basedOn w:val="a3"/>
    <w:link w:val="af"/>
    <w:rsid w:val="0035345D"/>
    <w:rPr>
      <w:rFonts w:ascii="Times New Roman" w:hAnsi="Times New Roman" w:cs="FrankRuehl"/>
      <w:b/>
      <w:bCs/>
      <w:spacing w:val="20"/>
      <w:szCs w:val="26"/>
    </w:rPr>
  </w:style>
  <w:style w:type="paragraph" w:customStyle="1" w:styleId="af1">
    <w:name w:val="צמוד"/>
    <w:basedOn w:val="a2"/>
    <w:rsid w:val="008030BB"/>
  </w:style>
  <w:style w:type="paragraph" w:styleId="af2">
    <w:name w:val="No Spacing"/>
    <w:uiPriority w:val="1"/>
    <w:qFormat/>
    <w:rsid w:val="00353271"/>
    <w:pPr>
      <w:bidi/>
      <w:spacing w:after="0" w:line="240" w:lineRule="auto"/>
      <w:jc w:val="both"/>
    </w:pPr>
    <w:rPr>
      <w:rFonts w:ascii="Times New Roman" w:hAnsi="Times New Roman" w:cs="David"/>
      <w:szCs w:val="24"/>
    </w:rPr>
  </w:style>
  <w:style w:type="paragraph" w:customStyle="1" w:styleId="24">
    <w:name w:val="הנדון_סימוכין_2"/>
    <w:basedOn w:val="a2"/>
    <w:qFormat/>
    <w:rsid w:val="00EA44F0"/>
    <w:pPr>
      <w:spacing w:before="0"/>
      <w:ind w:left="2835"/>
      <w:jc w:val="left"/>
    </w:pPr>
    <w:rPr>
      <w:rFonts w:eastAsia="Times New Roman"/>
      <w:b/>
      <w:bCs/>
      <w:u w:val="single"/>
    </w:rPr>
  </w:style>
  <w:style w:type="paragraph" w:customStyle="1" w:styleId="af3">
    <w:name w:val="הנדון_סימוכין"/>
    <w:basedOn w:val="af2"/>
    <w:next w:val="24"/>
    <w:qFormat/>
    <w:rsid w:val="004C1E3B"/>
    <w:pPr>
      <w:tabs>
        <w:tab w:val="right" w:pos="1304"/>
        <w:tab w:val="left" w:pos="1616"/>
      </w:tabs>
    </w:pPr>
    <w:rPr>
      <w:rFonts w:eastAsia="Times New Roman"/>
    </w:rPr>
  </w:style>
  <w:style w:type="table" w:styleId="af4">
    <w:name w:val="Table Grid"/>
    <w:basedOn w:val="a4"/>
    <w:uiPriority w:val="39"/>
    <w:rsid w:val="0009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2"/>
    <w:uiPriority w:val="34"/>
    <w:qFormat/>
    <w:rsid w:val="00A24702"/>
    <w:pPr>
      <w:ind w:left="720"/>
      <w:contextualSpacing/>
    </w:pPr>
  </w:style>
  <w:style w:type="character" w:styleId="af6">
    <w:name w:val="annotation reference"/>
    <w:basedOn w:val="a3"/>
    <w:semiHidden/>
    <w:unhideWhenUsed/>
    <w:rsid w:val="007C5A12"/>
    <w:rPr>
      <w:sz w:val="16"/>
      <w:szCs w:val="16"/>
    </w:rPr>
  </w:style>
  <w:style w:type="paragraph" w:styleId="af7">
    <w:name w:val="annotation text"/>
    <w:basedOn w:val="a2"/>
    <w:link w:val="af8"/>
    <w:semiHidden/>
    <w:unhideWhenUsed/>
    <w:rsid w:val="007C5A12"/>
    <w:rPr>
      <w:sz w:val="20"/>
      <w:szCs w:val="20"/>
    </w:rPr>
  </w:style>
  <w:style w:type="character" w:customStyle="1" w:styleId="af8">
    <w:name w:val="טקסט הערה תו"/>
    <w:basedOn w:val="a3"/>
    <w:link w:val="af7"/>
    <w:semiHidden/>
    <w:rsid w:val="007C5A12"/>
    <w:rPr>
      <w:rFonts w:ascii="Times New Roman" w:hAnsi="Times New Roman" w:cs="David"/>
      <w:sz w:val="20"/>
      <w:szCs w:val="20"/>
    </w:rPr>
  </w:style>
  <w:style w:type="paragraph" w:styleId="af9">
    <w:name w:val="annotation subject"/>
    <w:basedOn w:val="af7"/>
    <w:next w:val="af7"/>
    <w:link w:val="afa"/>
    <w:uiPriority w:val="99"/>
    <w:semiHidden/>
    <w:unhideWhenUsed/>
    <w:rsid w:val="007C5A12"/>
    <w:rPr>
      <w:b/>
      <w:bCs/>
    </w:rPr>
  </w:style>
  <w:style w:type="character" w:customStyle="1" w:styleId="afa">
    <w:name w:val="נושא הערה תו"/>
    <w:basedOn w:val="af8"/>
    <w:link w:val="af9"/>
    <w:uiPriority w:val="99"/>
    <w:semiHidden/>
    <w:rsid w:val="007C5A12"/>
    <w:rPr>
      <w:rFonts w:ascii="Times New Roman" w:hAnsi="Times New Roman" w:cs="David"/>
      <w:b/>
      <w:bCs/>
      <w:sz w:val="20"/>
      <w:szCs w:val="20"/>
    </w:rPr>
  </w:style>
  <w:style w:type="paragraph" w:styleId="afb">
    <w:name w:val="Balloon Text"/>
    <w:basedOn w:val="a2"/>
    <w:link w:val="afc"/>
    <w:uiPriority w:val="99"/>
    <w:semiHidden/>
    <w:unhideWhenUsed/>
    <w:rsid w:val="007C5A12"/>
    <w:pPr>
      <w:spacing w:before="0"/>
    </w:pPr>
    <w:rPr>
      <w:rFonts w:ascii="Tahoma" w:hAnsi="Tahoma" w:cs="Tahoma"/>
      <w:sz w:val="18"/>
      <w:szCs w:val="18"/>
    </w:rPr>
  </w:style>
  <w:style w:type="character" w:customStyle="1" w:styleId="afc">
    <w:name w:val="טקסט בלונים תו"/>
    <w:basedOn w:val="a3"/>
    <w:link w:val="afb"/>
    <w:uiPriority w:val="99"/>
    <w:semiHidden/>
    <w:rsid w:val="007C5A12"/>
    <w:rPr>
      <w:rFonts w:ascii="Tahoma" w:hAnsi="Tahoma" w:cs="Tahoma"/>
      <w:sz w:val="18"/>
      <w:szCs w:val="18"/>
    </w:rPr>
  </w:style>
  <w:style w:type="paragraph" w:styleId="afd">
    <w:name w:val="Revision"/>
    <w:hidden/>
    <w:uiPriority w:val="99"/>
    <w:semiHidden/>
    <w:rsid w:val="00505D6A"/>
    <w:pPr>
      <w:spacing w:after="0" w:line="240" w:lineRule="auto"/>
    </w:pPr>
    <w:rPr>
      <w:rFonts w:ascii="Times New Roman" w:hAnsi="Times New Roman" w:cs="David"/>
      <w:szCs w:val="24"/>
    </w:rPr>
  </w:style>
  <w:style w:type="character" w:styleId="afe">
    <w:name w:val="Placeholder Text"/>
    <w:basedOn w:val="a3"/>
    <w:uiPriority w:val="99"/>
    <w:semiHidden/>
    <w:rsid w:val="00995C6A"/>
    <w:rPr>
      <w:color w:val="808080"/>
    </w:rPr>
  </w:style>
  <w:style w:type="paragraph" w:customStyle="1" w:styleId="aff">
    <w:name w:val="א"/>
    <w:basedOn w:val="a2"/>
    <w:rsid w:val="00697822"/>
    <w:pPr>
      <w:tabs>
        <w:tab w:val="num" w:pos="737"/>
      </w:tabs>
      <w:ind w:left="737" w:hanging="567"/>
    </w:pPr>
    <w:rPr>
      <w:rFonts w:eastAsia="Times New Roman"/>
    </w:rPr>
  </w:style>
  <w:style w:type="character" w:customStyle="1" w:styleId="ad">
    <w:name w:val="ממוספר תו"/>
    <w:basedOn w:val="a3"/>
    <w:link w:val="a1"/>
    <w:rsid w:val="00697822"/>
    <w:rPr>
      <w:rFonts w:ascii="Times New Roman" w:eastAsia="Times New Roman" w:hAnsi="Times New Roman" w:cs="David"/>
      <w:szCs w:val="24"/>
    </w:rPr>
  </w:style>
  <w:style w:type="character" w:customStyle="1" w:styleId="a7">
    <w:name w:val="ביטול תו"/>
    <w:basedOn w:val="a3"/>
    <w:link w:val="a6"/>
    <w:rsid w:val="00697822"/>
    <w:rPr>
      <w:rFonts w:ascii="Times New Roman" w:hAnsi="Times New Roman" w:cs="David"/>
      <w:sz w:val="26"/>
      <w:szCs w:val="24"/>
    </w:rPr>
  </w:style>
  <w:style w:type="paragraph" w:styleId="aff0">
    <w:name w:val="Block Text"/>
    <w:basedOn w:val="a2"/>
    <w:rsid w:val="00697822"/>
    <w:pPr>
      <w:numPr>
        <w:ilvl w:val="12"/>
      </w:numPr>
      <w:spacing w:before="0"/>
      <w:ind w:left="-26" w:firstLine="26"/>
    </w:pPr>
    <w:rPr>
      <w:rFonts w:ascii="Arial" w:eastAsia="Times New Roman" w:hAnsi="Arial"/>
    </w:rPr>
  </w:style>
  <w:style w:type="character" w:customStyle="1" w:styleId="80">
    <w:name w:val="כותרת 8 תו"/>
    <w:basedOn w:val="a3"/>
    <w:link w:val="8"/>
    <w:rsid w:val="004E18B2"/>
    <w:rPr>
      <w:rFonts w:ascii="Arial" w:eastAsia="Times New Roman" w:hAnsi="Arial" w:cs="David"/>
      <w:szCs w:val="24"/>
      <w:lang w:val="en-GB" w:eastAsia="he-IL"/>
    </w:rPr>
  </w:style>
  <w:style w:type="character" w:customStyle="1" w:styleId="90">
    <w:name w:val="כותרת 9 תו"/>
    <w:basedOn w:val="a3"/>
    <w:link w:val="9"/>
    <w:rsid w:val="004E18B2"/>
    <w:rPr>
      <w:rFonts w:ascii="Arial" w:eastAsia="Times New Roman" w:hAnsi="Arial" w:cs="David"/>
      <w:szCs w:val="24"/>
      <w:lang w:val="en-GB" w:eastAsia="he-IL"/>
    </w:rPr>
  </w:style>
  <w:style w:type="paragraph" w:styleId="aff1">
    <w:name w:val="Title"/>
    <w:basedOn w:val="a2"/>
    <w:next w:val="a2"/>
    <w:link w:val="aff2"/>
    <w:uiPriority w:val="10"/>
    <w:qFormat/>
    <w:rsid w:val="004E18B2"/>
    <w:pPr>
      <w:keepNext/>
      <w:keepLines/>
      <w:spacing w:before="480" w:after="120" w:line="360" w:lineRule="auto"/>
    </w:pPr>
    <w:rPr>
      <w:rFonts w:ascii="Arial" w:eastAsia="Times New Roman" w:hAnsi="Arial"/>
      <w:b/>
      <w:sz w:val="72"/>
      <w:szCs w:val="72"/>
      <w:lang w:val="en-GB" w:eastAsia="he-IL"/>
    </w:rPr>
  </w:style>
  <w:style w:type="character" w:customStyle="1" w:styleId="aff2">
    <w:name w:val="כותרת טקסט תו"/>
    <w:basedOn w:val="a3"/>
    <w:link w:val="aff1"/>
    <w:uiPriority w:val="10"/>
    <w:rsid w:val="004E18B2"/>
    <w:rPr>
      <w:rFonts w:ascii="Arial" w:eastAsia="Times New Roman" w:hAnsi="Arial" w:cs="David"/>
      <w:b/>
      <w:sz w:val="72"/>
      <w:szCs w:val="72"/>
      <w:lang w:val="en-GB" w:eastAsia="he-IL"/>
    </w:rPr>
  </w:style>
  <w:style w:type="character" w:customStyle="1" w:styleId="220">
    <w:name w:val="כותרת 2 תו2"/>
    <w:aliases w:val="כותרת 2 תו תו תו,כותרת 2 תו1 תו1,כותרת 2 תו1 תו תו תו,כותרת 2 תו תו תו תו תו,כותרת 2 תו1 תו תו תו תו תו,כותרת 2 תו תו תו תו תו תו תו,כותרת 2 תו תו1 תו תו תו תו,כותרת 2 תו1 תו1 תו תו,כותרת 2 תו תו תו1 תו תו,כותרת 2 תו תו1 תו תו,כותרת 2 תו תו1"/>
    <w:basedOn w:val="a3"/>
    <w:uiPriority w:val="9"/>
    <w:semiHidden/>
    <w:rsid w:val="004E18B2"/>
    <w:rPr>
      <w:rFonts w:eastAsia="Times New Roman" w:cs="David"/>
      <w:szCs w:val="24"/>
      <w:lang w:eastAsia="he-IL"/>
    </w:rPr>
  </w:style>
  <w:style w:type="paragraph" w:styleId="aff3">
    <w:name w:val="Body Text"/>
    <w:basedOn w:val="a2"/>
    <w:link w:val="aff4"/>
    <w:rsid w:val="004E18B2"/>
    <w:pPr>
      <w:keepLines/>
      <w:spacing w:before="0" w:line="360" w:lineRule="auto"/>
    </w:pPr>
    <w:rPr>
      <w:rFonts w:ascii="Arial" w:eastAsia="Times New Roman" w:hAnsi="Arial"/>
      <w:lang w:val="en-GB" w:eastAsia="he-IL"/>
    </w:rPr>
  </w:style>
  <w:style w:type="character" w:customStyle="1" w:styleId="aff4">
    <w:name w:val="גוף טקסט תו"/>
    <w:basedOn w:val="a3"/>
    <w:link w:val="aff3"/>
    <w:rsid w:val="004E18B2"/>
    <w:rPr>
      <w:rFonts w:ascii="Arial" w:eastAsia="Times New Roman" w:hAnsi="Arial" w:cs="David"/>
      <w:szCs w:val="24"/>
      <w:lang w:val="en-GB" w:eastAsia="he-IL"/>
    </w:rPr>
  </w:style>
  <w:style w:type="numbering" w:customStyle="1" w:styleId="DavidNumbered">
    <w:name w:val="David Numbered"/>
    <w:basedOn w:val="a5"/>
    <w:rsid w:val="004E18B2"/>
  </w:style>
  <w:style w:type="paragraph" w:customStyle="1" w:styleId="12">
    <w:name w:val="סגנון1"/>
    <w:basedOn w:val="a2"/>
    <w:qFormat/>
    <w:rsid w:val="004E18B2"/>
    <w:pPr>
      <w:keepLines/>
      <w:framePr w:w="1072" w:h="284" w:hSpace="181" w:wrap="around" w:vAnchor="text" w:hAnchor="page" w:x="10377" w:y="29"/>
      <w:spacing w:before="0" w:line="360" w:lineRule="auto"/>
    </w:pPr>
    <w:rPr>
      <w:rFonts w:ascii="Arial" w:eastAsia="Times New Roman" w:hAnsi="Arial"/>
      <w:lang w:val="en-GB" w:eastAsia="he-IL"/>
    </w:rPr>
  </w:style>
  <w:style w:type="character" w:styleId="aff5">
    <w:name w:val="footnote reference"/>
    <w:uiPriority w:val="99"/>
    <w:semiHidden/>
    <w:rsid w:val="004E18B2"/>
    <w:rPr>
      <w:vertAlign w:val="superscript"/>
    </w:rPr>
  </w:style>
  <w:style w:type="character" w:customStyle="1" w:styleId="default">
    <w:name w:val="default"/>
    <w:rsid w:val="004E18B2"/>
  </w:style>
  <w:style w:type="paragraph" w:styleId="aff6">
    <w:name w:val="Subtitle"/>
    <w:basedOn w:val="a2"/>
    <w:next w:val="a2"/>
    <w:link w:val="aff7"/>
    <w:uiPriority w:val="11"/>
    <w:qFormat/>
    <w:rsid w:val="004E18B2"/>
    <w:pPr>
      <w:keepNext/>
      <w:keepLines/>
      <w:spacing w:before="360" w:after="80" w:line="360" w:lineRule="auto"/>
    </w:pPr>
    <w:rPr>
      <w:rFonts w:ascii="Georgia" w:eastAsia="Georgia" w:hAnsi="Georgia" w:cs="Georgia"/>
      <w:i/>
      <w:color w:val="666666"/>
      <w:sz w:val="48"/>
      <w:szCs w:val="48"/>
      <w:lang w:val="en-GB" w:eastAsia="he-IL"/>
    </w:rPr>
  </w:style>
  <w:style w:type="character" w:customStyle="1" w:styleId="aff7">
    <w:name w:val="כותרת משנה תו"/>
    <w:basedOn w:val="a3"/>
    <w:link w:val="aff6"/>
    <w:uiPriority w:val="11"/>
    <w:rsid w:val="004E18B2"/>
    <w:rPr>
      <w:rFonts w:ascii="Georgia" w:eastAsia="Georgia" w:hAnsi="Georgia" w:cs="Georgia"/>
      <w:i/>
      <w:color w:val="666666"/>
      <w:sz w:val="48"/>
      <w:szCs w:val="48"/>
      <w:lang w:val="en-GB" w:eastAsia="he-IL"/>
    </w:rPr>
  </w:style>
  <w:style w:type="paragraph" w:customStyle="1" w:styleId="HeadingMismach1">
    <w:name w:val="Heading Mismach 1"/>
    <w:basedOn w:val="a2"/>
    <w:qFormat/>
    <w:rsid w:val="004E18B2"/>
    <w:pPr>
      <w:numPr>
        <w:numId w:val="35"/>
      </w:numPr>
      <w:spacing w:before="0" w:after="360" w:line="480" w:lineRule="auto"/>
    </w:pPr>
    <w:rPr>
      <w:rFonts w:eastAsia="Times New Roman" w:cs="Times New Roman"/>
      <w:sz w:val="24"/>
    </w:rPr>
  </w:style>
  <w:style w:type="paragraph" w:customStyle="1" w:styleId="msonormal0">
    <w:name w:val="msonormal"/>
    <w:basedOn w:val="a2"/>
    <w:rsid w:val="004E18B2"/>
    <w:pPr>
      <w:bidi w:val="0"/>
      <w:spacing w:before="100" w:beforeAutospacing="1" w:after="100" w:afterAutospacing="1"/>
      <w:jc w:val="left"/>
    </w:pPr>
    <w:rPr>
      <w:rFonts w:eastAsia="Times New Roman" w:cs="Times New Roman"/>
      <w:sz w:val="24"/>
    </w:rPr>
  </w:style>
  <w:style w:type="paragraph" w:customStyle="1" w:styleId="paragraph">
    <w:name w:val="paragraph"/>
    <w:basedOn w:val="a2"/>
    <w:rsid w:val="004E18B2"/>
    <w:pPr>
      <w:bidi w:val="0"/>
      <w:spacing w:before="100" w:beforeAutospacing="1" w:after="100" w:afterAutospacing="1"/>
      <w:jc w:val="left"/>
    </w:pPr>
    <w:rPr>
      <w:rFonts w:eastAsia="Times New Roman" w:cs="Times New Roman"/>
      <w:sz w:val="24"/>
    </w:rPr>
  </w:style>
  <w:style w:type="character" w:customStyle="1" w:styleId="textrun">
    <w:name w:val="textrun"/>
    <w:basedOn w:val="a3"/>
    <w:rsid w:val="004E18B2"/>
  </w:style>
  <w:style w:type="character" w:customStyle="1" w:styleId="normaltextrun">
    <w:name w:val="normaltextrun"/>
    <w:basedOn w:val="a3"/>
    <w:rsid w:val="004E18B2"/>
  </w:style>
  <w:style w:type="character" w:customStyle="1" w:styleId="eop">
    <w:name w:val="eop"/>
    <w:basedOn w:val="a3"/>
    <w:rsid w:val="004E18B2"/>
  </w:style>
  <w:style w:type="paragraph" w:customStyle="1" w:styleId="outlineelement">
    <w:name w:val="outlineelement"/>
    <w:basedOn w:val="a2"/>
    <w:rsid w:val="004E18B2"/>
    <w:pPr>
      <w:bidi w:val="0"/>
      <w:spacing w:before="100" w:beforeAutospacing="1" w:after="100" w:afterAutospacing="1"/>
      <w:jc w:val="left"/>
    </w:pPr>
    <w:rPr>
      <w:rFonts w:eastAsia="Times New Roman" w:cs="Times New Roman"/>
      <w:sz w:val="24"/>
    </w:rPr>
  </w:style>
  <w:style w:type="character" w:customStyle="1" w:styleId="breakobjecttext">
    <w:name w:val="breakobjecttext"/>
    <w:basedOn w:val="a3"/>
    <w:rsid w:val="004E18B2"/>
  </w:style>
  <w:style w:type="character" w:styleId="Hyperlink">
    <w:name w:val="Hyperlink"/>
    <w:basedOn w:val="a3"/>
    <w:uiPriority w:val="99"/>
    <w:unhideWhenUsed/>
    <w:rsid w:val="004E18B2"/>
    <w:rPr>
      <w:color w:val="0000FF" w:themeColor="hyperlink"/>
      <w:u w:val="single"/>
    </w:rPr>
  </w:style>
  <w:style w:type="character" w:styleId="aff8">
    <w:name w:val="Unresolved Mention"/>
    <w:basedOn w:val="a3"/>
    <w:uiPriority w:val="99"/>
    <w:semiHidden/>
    <w:unhideWhenUsed/>
    <w:rsid w:val="004E1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21325">
      <w:bodyDiv w:val="1"/>
      <w:marLeft w:val="0"/>
      <w:marRight w:val="0"/>
      <w:marTop w:val="0"/>
      <w:marBottom w:val="0"/>
      <w:divBdr>
        <w:top w:val="none" w:sz="0" w:space="0" w:color="auto"/>
        <w:left w:val="none" w:sz="0" w:space="0" w:color="auto"/>
        <w:bottom w:val="none" w:sz="0" w:space="0" w:color="auto"/>
        <w:right w:val="none" w:sz="0" w:space="0" w:color="auto"/>
      </w:divBdr>
    </w:div>
    <w:div w:id="1878733946">
      <w:bodyDiv w:val="1"/>
      <w:marLeft w:val="0"/>
      <w:marRight w:val="0"/>
      <w:marTop w:val="0"/>
      <w:marBottom w:val="0"/>
      <w:divBdr>
        <w:top w:val="none" w:sz="0" w:space="0" w:color="auto"/>
        <w:left w:val="none" w:sz="0" w:space="0" w:color="auto"/>
        <w:bottom w:val="none" w:sz="0" w:space="0" w:color="auto"/>
        <w:right w:val="none" w:sz="0" w:space="0" w:color="auto"/>
      </w:divBdr>
    </w:div>
    <w:div w:id="190140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4858F9F8C8405B8A44283C6EB8A0F2"/>
        <w:category>
          <w:name w:val="כללי"/>
          <w:gallery w:val="placeholder"/>
        </w:category>
        <w:types>
          <w:type w:val="bbPlcHdr"/>
        </w:types>
        <w:behaviors>
          <w:behavior w:val="content"/>
        </w:behaviors>
        <w:guid w:val="{F90C7EBE-A22C-4CE6-B0DD-C42BC2251965}"/>
      </w:docPartPr>
      <w:docPartBody>
        <w:p w:rsidR="00055695" w:rsidRDefault="00E10D1F" w:rsidP="00E10D1F">
          <w:pPr>
            <w:pStyle w:val="274858F9F8C8405B8A44283C6EB8A0F2"/>
          </w:pPr>
          <w:r w:rsidRPr="00FD5EA9">
            <w:rPr>
              <w:rStyle w:val="a3"/>
              <w:rFonts w:hint="cs"/>
              <w:rtl/>
            </w:rPr>
            <w:t>לחץ</w:t>
          </w:r>
          <w:r w:rsidRPr="00FD5EA9">
            <w:rPr>
              <w:rStyle w:val="a3"/>
              <w:rtl/>
            </w:rPr>
            <w:t xml:space="preserve"> </w:t>
          </w:r>
          <w:r w:rsidRPr="00FD5EA9">
            <w:rPr>
              <w:rStyle w:val="a3"/>
              <w:rFonts w:hint="cs"/>
              <w:rtl/>
            </w:rPr>
            <w:t>כאן</w:t>
          </w:r>
          <w:r w:rsidRPr="00FD5EA9">
            <w:rPr>
              <w:rStyle w:val="a3"/>
              <w:rtl/>
            </w:rPr>
            <w:t xml:space="preserve"> </w:t>
          </w:r>
          <w:r w:rsidRPr="00FD5EA9">
            <w:rPr>
              <w:rStyle w:val="a3"/>
              <w:rFonts w:hint="cs"/>
              <w:rtl/>
            </w:rPr>
            <w:t>להזנת</w:t>
          </w:r>
          <w:r w:rsidRPr="00FD5EA9">
            <w:rPr>
              <w:rStyle w:val="a3"/>
              <w:rtl/>
            </w:rPr>
            <w:t xml:space="preserve"> </w:t>
          </w:r>
          <w:r w:rsidRPr="00FD5EA9">
            <w:rPr>
              <w:rStyle w:val="a3"/>
              <w:rFonts w:hint="cs"/>
              <w:rtl/>
            </w:rPr>
            <w:t>טקסט</w:t>
          </w:r>
          <w:r w:rsidRPr="00FD5EA9">
            <w:rPr>
              <w:rStyle w:val="a3"/>
            </w:rPr>
            <w:t>.</w:t>
          </w:r>
        </w:p>
      </w:docPartBody>
    </w:docPart>
    <w:docPart>
      <w:docPartPr>
        <w:name w:val="EB91FC87CB7043E59ECA0CCE385667EC"/>
        <w:category>
          <w:name w:val="כללי"/>
          <w:gallery w:val="placeholder"/>
        </w:category>
        <w:types>
          <w:type w:val="bbPlcHdr"/>
        </w:types>
        <w:behaviors>
          <w:behavior w:val="content"/>
        </w:behaviors>
        <w:guid w:val="{C697A8F1-C807-41CA-B79F-C8DF339019C7}"/>
      </w:docPartPr>
      <w:docPartBody>
        <w:p w:rsidR="003C5637" w:rsidRDefault="00BE2317" w:rsidP="00BE2317">
          <w:pPr>
            <w:pStyle w:val="EB91FC87CB7043E59ECA0CCE385667EC"/>
          </w:pPr>
          <w:r w:rsidRPr="00FD5EA9">
            <w:rPr>
              <w:rStyle w:val="a3"/>
              <w:rFonts w:hint="cs"/>
              <w:rtl/>
            </w:rPr>
            <w:t>לחץ</w:t>
          </w:r>
          <w:r w:rsidRPr="00FD5EA9">
            <w:rPr>
              <w:rStyle w:val="a3"/>
              <w:rtl/>
            </w:rPr>
            <w:t xml:space="preserve"> </w:t>
          </w:r>
          <w:r w:rsidRPr="00FD5EA9">
            <w:rPr>
              <w:rStyle w:val="a3"/>
              <w:rFonts w:hint="cs"/>
              <w:rtl/>
            </w:rPr>
            <w:t>כאן</w:t>
          </w:r>
          <w:r w:rsidRPr="00FD5EA9">
            <w:rPr>
              <w:rStyle w:val="a3"/>
              <w:rtl/>
            </w:rPr>
            <w:t xml:space="preserve"> </w:t>
          </w:r>
          <w:r w:rsidRPr="00FD5EA9">
            <w:rPr>
              <w:rStyle w:val="a3"/>
              <w:rFonts w:hint="cs"/>
              <w:rtl/>
            </w:rPr>
            <w:t>להזנת</w:t>
          </w:r>
          <w:r w:rsidRPr="00FD5EA9">
            <w:rPr>
              <w:rStyle w:val="a3"/>
              <w:rtl/>
            </w:rPr>
            <w:t xml:space="preserve"> </w:t>
          </w:r>
          <w:r w:rsidRPr="00FD5EA9">
            <w:rPr>
              <w:rStyle w:val="a3"/>
              <w:rFonts w:hint="cs"/>
              <w:rtl/>
            </w:rPr>
            <w:t>טקסט</w:t>
          </w:r>
          <w:r w:rsidRPr="00FD5EA9">
            <w:rPr>
              <w:rStyle w:val="a3"/>
            </w:rPr>
            <w:t>.</w:t>
          </w:r>
        </w:p>
      </w:docPartBody>
    </w:docPart>
    <w:docPart>
      <w:docPartPr>
        <w:name w:val="86EFEF2069E544F4BDBAA0F58D46059F"/>
        <w:category>
          <w:name w:val="כללי"/>
          <w:gallery w:val="placeholder"/>
        </w:category>
        <w:types>
          <w:type w:val="bbPlcHdr"/>
        </w:types>
        <w:behaviors>
          <w:behavior w:val="content"/>
        </w:behaviors>
        <w:guid w:val="{0795563F-D2E7-4A07-8B61-B847B097CA3E}"/>
      </w:docPartPr>
      <w:docPartBody>
        <w:p w:rsidR="003C5637" w:rsidRDefault="00BE2317" w:rsidP="00BE2317">
          <w:pPr>
            <w:pStyle w:val="86EFEF2069E544F4BDBAA0F58D46059F"/>
          </w:pPr>
          <w:r w:rsidRPr="00FD5EA9">
            <w:rPr>
              <w:rStyle w:val="a3"/>
              <w:rFonts w:hint="cs"/>
              <w:rtl/>
            </w:rPr>
            <w:t>לחץ</w:t>
          </w:r>
          <w:r w:rsidRPr="00FD5EA9">
            <w:rPr>
              <w:rStyle w:val="a3"/>
              <w:rtl/>
            </w:rPr>
            <w:t xml:space="preserve"> </w:t>
          </w:r>
          <w:r w:rsidRPr="00FD5EA9">
            <w:rPr>
              <w:rStyle w:val="a3"/>
              <w:rFonts w:hint="cs"/>
              <w:rtl/>
            </w:rPr>
            <w:t>כאן</w:t>
          </w:r>
          <w:r w:rsidRPr="00FD5EA9">
            <w:rPr>
              <w:rStyle w:val="a3"/>
              <w:rtl/>
            </w:rPr>
            <w:t xml:space="preserve"> </w:t>
          </w:r>
          <w:r w:rsidRPr="00FD5EA9">
            <w:rPr>
              <w:rStyle w:val="a3"/>
              <w:rFonts w:hint="cs"/>
              <w:rtl/>
            </w:rPr>
            <w:t>להזנת</w:t>
          </w:r>
          <w:r w:rsidRPr="00FD5EA9">
            <w:rPr>
              <w:rStyle w:val="a3"/>
              <w:rtl/>
            </w:rPr>
            <w:t xml:space="preserve"> </w:t>
          </w:r>
          <w:r w:rsidRPr="00FD5EA9">
            <w:rPr>
              <w:rStyle w:val="a3"/>
              <w:rFonts w:hint="cs"/>
              <w:rtl/>
            </w:rPr>
            <w:t>טקסט</w:t>
          </w:r>
          <w:r w:rsidRPr="00FD5EA9">
            <w:rPr>
              <w:rStyle w:val="a3"/>
            </w:rPr>
            <w:t>.</w:t>
          </w:r>
        </w:p>
      </w:docPartBody>
    </w:docPart>
    <w:docPart>
      <w:docPartPr>
        <w:name w:val="04B2FE3DA6FA47AF992F41F7221B53CF"/>
        <w:category>
          <w:name w:val="כללי"/>
          <w:gallery w:val="placeholder"/>
        </w:category>
        <w:types>
          <w:type w:val="bbPlcHdr"/>
        </w:types>
        <w:behaviors>
          <w:behavior w:val="content"/>
        </w:behaviors>
        <w:guid w:val="{C5DF73CD-118B-4203-BC70-2948ED828858}"/>
      </w:docPartPr>
      <w:docPartBody>
        <w:p w:rsidR="00DE6692" w:rsidRDefault="006B21C8" w:rsidP="006B21C8">
          <w:pPr>
            <w:pStyle w:val="04B2FE3DA6FA47AF992F41F7221B53CF"/>
          </w:pPr>
          <w:r w:rsidRPr="00FD5EA9">
            <w:rPr>
              <w:rStyle w:val="a3"/>
              <w:rFonts w:hint="cs"/>
              <w:rtl/>
            </w:rPr>
            <w:t>לחץ</w:t>
          </w:r>
          <w:r w:rsidRPr="00FD5EA9">
            <w:rPr>
              <w:rStyle w:val="a3"/>
              <w:rtl/>
            </w:rPr>
            <w:t xml:space="preserve"> </w:t>
          </w:r>
          <w:r w:rsidRPr="00FD5EA9">
            <w:rPr>
              <w:rStyle w:val="a3"/>
              <w:rFonts w:hint="cs"/>
              <w:rtl/>
            </w:rPr>
            <w:t>כאן</w:t>
          </w:r>
          <w:r w:rsidRPr="00FD5EA9">
            <w:rPr>
              <w:rStyle w:val="a3"/>
              <w:rtl/>
            </w:rPr>
            <w:t xml:space="preserve"> </w:t>
          </w:r>
          <w:r w:rsidRPr="00FD5EA9">
            <w:rPr>
              <w:rStyle w:val="a3"/>
              <w:rFonts w:hint="cs"/>
              <w:rtl/>
            </w:rPr>
            <w:t>להזנת</w:t>
          </w:r>
          <w:r w:rsidRPr="00FD5EA9">
            <w:rPr>
              <w:rStyle w:val="a3"/>
              <w:rtl/>
            </w:rPr>
            <w:t xml:space="preserve"> </w:t>
          </w:r>
          <w:r w:rsidRPr="00FD5EA9">
            <w:rPr>
              <w:rStyle w:val="a3"/>
              <w:rFonts w:hint="cs"/>
              <w:rtl/>
            </w:rPr>
            <w:t>טקסט</w:t>
          </w:r>
          <w:r w:rsidRPr="00FD5EA9">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odedPashut_OE Regular">
    <w:altName w:val="Tahoma"/>
    <w:panose1 w:val="00000000000000000000"/>
    <w:charset w:val="00"/>
    <w:family w:val="modern"/>
    <w:notTrueType/>
    <w:pitch w:val="variable"/>
    <w:sig w:usb0="8000082F" w:usb1="5000004A"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1F"/>
    <w:rsid w:val="00055695"/>
    <w:rsid w:val="000962C3"/>
    <w:rsid w:val="000E7EF4"/>
    <w:rsid w:val="00172B94"/>
    <w:rsid w:val="001D224C"/>
    <w:rsid w:val="00263CF4"/>
    <w:rsid w:val="002C2F8C"/>
    <w:rsid w:val="0033584B"/>
    <w:rsid w:val="00337881"/>
    <w:rsid w:val="003C5637"/>
    <w:rsid w:val="00411DB9"/>
    <w:rsid w:val="00585621"/>
    <w:rsid w:val="006B21C8"/>
    <w:rsid w:val="007E43FF"/>
    <w:rsid w:val="008F635A"/>
    <w:rsid w:val="00BE2317"/>
    <w:rsid w:val="00DB7E7C"/>
    <w:rsid w:val="00DE4E2B"/>
    <w:rsid w:val="00DE6692"/>
    <w:rsid w:val="00E10D1F"/>
    <w:rsid w:val="00E448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21C8"/>
    <w:rPr>
      <w:color w:val="808080"/>
    </w:rPr>
  </w:style>
  <w:style w:type="paragraph" w:customStyle="1" w:styleId="274858F9F8C8405B8A44283C6EB8A0F2">
    <w:name w:val="274858F9F8C8405B8A44283C6EB8A0F2"/>
    <w:rsid w:val="00E10D1F"/>
    <w:pPr>
      <w:bidi/>
    </w:pPr>
  </w:style>
  <w:style w:type="paragraph" w:customStyle="1" w:styleId="EB91FC87CB7043E59ECA0CCE385667EC">
    <w:name w:val="EB91FC87CB7043E59ECA0CCE385667EC"/>
    <w:rsid w:val="00BE2317"/>
    <w:pPr>
      <w:bidi/>
    </w:pPr>
  </w:style>
  <w:style w:type="paragraph" w:customStyle="1" w:styleId="86EFEF2069E544F4BDBAA0F58D46059F">
    <w:name w:val="86EFEF2069E544F4BDBAA0F58D46059F"/>
    <w:rsid w:val="00BE2317"/>
    <w:pPr>
      <w:bidi/>
    </w:pPr>
  </w:style>
  <w:style w:type="paragraph" w:customStyle="1" w:styleId="04B2FE3DA6FA47AF992F41F7221B53CF">
    <w:name w:val="04B2FE3DA6FA47AF992F41F7221B53CF"/>
    <w:rsid w:val="006B21C8"/>
    <w:pPr>
      <w:bidi/>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9A8A4-C5A6-4662-806C-FDB6838D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4806</Words>
  <Characters>22954</Characters>
  <Application>Microsoft Office Word</Application>
  <DocSecurity>0</DocSecurity>
  <Lines>735</Lines>
  <Paragraphs>309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דייגו דרוגר</dc:creator>
  <cp:keywords/>
  <dc:description/>
  <cp:lastModifiedBy>almogy</cp:lastModifiedBy>
  <cp:revision>2</cp:revision>
  <dcterms:created xsi:type="dcterms:W3CDTF">2026-03-01T13:01:00Z</dcterms:created>
  <dcterms:modified xsi:type="dcterms:W3CDTF">2026-03-01T13:01:00Z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DESKTOP-Q19HSGT</vt:lpwstr>
  </property>
  <property fmtid="{D5CDD505-2E9C-101B-9397-08002B2CF9AE}" pid="5" name="DocCounter">
    <vt:lpwstr>419693</vt:lpwstr>
  </property>
  <property fmtid="{D5CDD505-2E9C-101B-9397-08002B2CF9AE}" pid="6" name="לקוח_אחראי_לקוח">
    <vt:lpwstr>אחיקם</vt:lpwstr>
  </property>
  <property fmtid="{D5CDD505-2E9C-101B-9397-08002B2CF9AE}" pid="7" name="לקוח_הערות">
    <vt:lpwstr>500 שותף / 400 עו"ד / 200 מתמחה  רטיינר בסך 40,000 ש"ח + מע"מ לחודש צמוד מיום 17.1.08. את סכום ההצמדה יש להצמיד אחת לשנה בתחילת שנה. ואז המחיר עומד למשך שנה על אותו סטטוס ורק בינואר שנה לאחר מכן, מוצמד בשנית וחוזר על עצמו.</vt:lpwstr>
  </property>
  <property fmtid="{D5CDD505-2E9C-101B-9397-08002B2CF9AE}" pid="8" name="לקוח_חברה">
    <vt:lpwstr/>
  </property>
  <property fmtid="{D5CDD505-2E9C-101B-9397-08002B2CF9AE}" pid="9" name="לקוח_כמות_תיקים">
    <vt:lpwstr>621</vt:lpwstr>
  </property>
  <property fmtid="{D5CDD505-2E9C-101B-9397-08002B2CF9AE}" pid="10" name="לקוח_מספר_לקוח_אב">
    <vt:lpwstr/>
  </property>
  <property fmtid="{D5CDD505-2E9C-101B-9397-08002B2CF9AE}" pid="11" name="לקוח_שם_לקוח_אב">
    <vt:lpwstr/>
  </property>
  <property fmtid="{D5CDD505-2E9C-101B-9397-08002B2CF9AE}" pid="12" name="לקוח_מזכירה">
    <vt:lpwstr/>
  </property>
  <property fmtid="{D5CDD505-2E9C-101B-9397-08002B2CF9AE}" pid="13" name="לקוח_מחלקה">
    <vt:lpwstr/>
  </property>
  <property fmtid="{D5CDD505-2E9C-101B-9397-08002B2CF9AE}" pid="14" name="לקוח_מספר_לקוח">
    <vt:lpwstr>830</vt:lpwstr>
  </property>
  <property fmtid="{D5CDD505-2E9C-101B-9397-08002B2CF9AE}" pid="15" name="לקוח_מספר_מזהה">
    <vt:lpwstr>512027368</vt:lpwstr>
  </property>
  <property fmtid="{D5CDD505-2E9C-101B-9397-08002B2CF9AE}" pid="16" name="לקוח_סוג_ומספר_מזהה">
    <vt:lpwstr>ח.פ 512027368</vt:lpwstr>
  </property>
  <property fmtid="{D5CDD505-2E9C-101B-9397-08002B2CF9AE}" pid="17" name="לקוח_פרטי_חשבון_בנק_קוד_בנק">
    <vt:lpwstr/>
  </property>
  <property fmtid="{D5CDD505-2E9C-101B-9397-08002B2CF9AE}" pid="18" name="לקוח_פרטי_חשבון_בנק_שם_בנק">
    <vt:lpwstr/>
  </property>
  <property fmtid="{D5CDD505-2E9C-101B-9397-08002B2CF9AE}" pid="19" name="לקוח_פרטי_חשבון_בנק_סניף">
    <vt:lpwstr/>
  </property>
  <property fmtid="{D5CDD505-2E9C-101B-9397-08002B2CF9AE}" pid="20" name="לקוח_פרטי_חשבון_בנק_מספר_חשבון">
    <vt:lpwstr/>
  </property>
  <property fmtid="{D5CDD505-2E9C-101B-9397-08002B2CF9AE}" pid="21" name="לקוח_שם_לקוח">
    <vt:lpwstr>מניב ראשון</vt:lpwstr>
  </property>
  <property fmtid="{D5CDD505-2E9C-101B-9397-08002B2CF9AE}" pid="22" name="לקוח_שם_משפחה">
    <vt:lpwstr>מניב ראשון</vt:lpwstr>
  </property>
  <property fmtid="{D5CDD505-2E9C-101B-9397-08002B2CF9AE}" pid="23" name="לקוח_שם_משפטי">
    <vt:lpwstr/>
  </property>
  <property fmtid="{D5CDD505-2E9C-101B-9397-08002B2CF9AE}" pid="24" name="לקוח_שם_פרטי">
    <vt:lpwstr/>
  </property>
  <property fmtid="{D5CDD505-2E9C-101B-9397-08002B2CF9AE}" pid="25" name="לקוח_שם_באנגלית">
    <vt:lpwstr/>
  </property>
  <property fmtid="{D5CDD505-2E9C-101B-9397-08002B2CF9AE}" pid="26" name="לקוח_שם_אב">
    <vt:lpwstr/>
  </property>
  <property fmtid="{D5CDD505-2E9C-101B-9397-08002B2CF9AE}" pid="27" name="לקוח_תאריך_פתיחה">
    <vt:lpwstr>28/09/01</vt:lpwstr>
  </property>
  <property fmtid="{D5CDD505-2E9C-101B-9397-08002B2CF9AE}" pid="28" name="לקוח_תואר">
    <vt:lpwstr/>
  </property>
  <property fmtid="{D5CDD505-2E9C-101B-9397-08002B2CF9AE}" pid="29" name="לקוח_תפקיד">
    <vt:lpwstr/>
  </property>
  <property fmtid="{D5CDD505-2E9C-101B-9397-08002B2CF9AE}" pid="30" name="לקוח_כתובת_סוג_כתובת">
    <vt:lpwstr>אחר</vt:lpwstr>
  </property>
  <property fmtid="{D5CDD505-2E9C-101B-9397-08002B2CF9AE}" pid="31" name="לקוח_כתובת_רחוב_תד">
    <vt:lpwstr>זבוטינסקי  ת.ד. 15638  </vt:lpwstr>
  </property>
  <property fmtid="{D5CDD505-2E9C-101B-9397-08002B2CF9AE}" pid="32" name="לקוח_כתובת_מספר">
    <vt:lpwstr>112</vt:lpwstr>
  </property>
  <property fmtid="{D5CDD505-2E9C-101B-9397-08002B2CF9AE}" pid="33" name="לקוח_כתובת_כניסה">
    <vt:lpwstr/>
  </property>
  <property fmtid="{D5CDD505-2E9C-101B-9397-08002B2CF9AE}" pid="34" name="לקוח_כתובת_דירה">
    <vt:lpwstr/>
  </property>
  <property fmtid="{D5CDD505-2E9C-101B-9397-08002B2CF9AE}" pid="35" name="לקוח_כתובת_יישוב">
    <vt:lpwstr>ראשון לציון</vt:lpwstr>
  </property>
  <property fmtid="{D5CDD505-2E9C-101B-9397-08002B2CF9AE}" pid="36" name="לקוח_כתובת_מיקוד">
    <vt:lpwstr>75100</vt:lpwstr>
  </property>
  <property fmtid="{D5CDD505-2E9C-101B-9397-08002B2CF9AE}" pid="37" name="לקוח_כתובת_ארץ">
    <vt:lpwstr/>
  </property>
  <property fmtid="{D5CDD505-2E9C-101B-9397-08002B2CF9AE}" pid="38" name="לקוח_כתובת_מדינהאזור">
    <vt:lpwstr/>
  </property>
  <property fmtid="{D5CDD505-2E9C-101B-9397-08002B2CF9AE}" pid="39" name="לקוח_כתובת_טלפון_1">
    <vt:lpwstr/>
  </property>
  <property fmtid="{D5CDD505-2E9C-101B-9397-08002B2CF9AE}" pid="40" name="לקוח_כתובת_טלפון_2">
    <vt:lpwstr/>
  </property>
  <property fmtid="{D5CDD505-2E9C-101B-9397-08002B2CF9AE}" pid="41" name="לקוח_כתובת_סלולרי">
    <vt:lpwstr/>
  </property>
  <property fmtid="{D5CDD505-2E9C-101B-9397-08002B2CF9AE}" pid="42" name="לקוח_כתובת_פקס">
    <vt:lpwstr/>
  </property>
  <property fmtid="{D5CDD505-2E9C-101B-9397-08002B2CF9AE}" pid="43" name="לקוח_כתובת_דואל">
    <vt:lpwstr/>
  </property>
  <property fmtid="{D5CDD505-2E9C-101B-9397-08002B2CF9AE}" pid="44" name="לקוח_כתובת_כתובת_מלאה">
    <vt:lpwstr>זבוטינסקי  ת.ד. 15638   112, ראשון לציון 75100</vt:lpwstr>
  </property>
  <property fmtid="{D5CDD505-2E9C-101B-9397-08002B2CF9AE}" pid="45" name="לקוח_כתובת_כתובת_לדיוור">
    <vt:lpwstr>זבוטינסקי  ת.ד. 15638   112  ראשון לציון 75100    </vt:lpwstr>
  </property>
  <property fmtid="{D5CDD505-2E9C-101B-9397-08002B2CF9AE}" pid="46" name="לקוח_תאריך_לידה">
    <vt:lpwstr/>
  </property>
  <property fmtid="{D5CDD505-2E9C-101B-9397-08002B2CF9AE}" pid="47" name="Tik_Barcode">
    <vt:lpwstr/>
  </property>
  <property fmtid="{D5CDD505-2E9C-101B-9397-08002B2CF9AE}" pid="48" name="תיק_הערות">
    <vt:lpwstr/>
  </property>
  <property fmtid="{D5CDD505-2E9C-101B-9397-08002B2CF9AE}" pid="49" name="תיק_זיהוי_נוסף">
    <vt:lpwstr/>
  </property>
  <property fmtid="{D5CDD505-2E9C-101B-9397-08002B2CF9AE}" pid="50" name="תיק_הליך">
    <vt:lpwstr/>
  </property>
  <property fmtid="{D5CDD505-2E9C-101B-9397-08002B2CF9AE}" pid="51" name="תיק_יתרת_חוב">
    <vt:lpwstr/>
  </property>
  <property fmtid="{D5CDD505-2E9C-101B-9397-08002B2CF9AE}" pid="52" name="תיק_יתרת_חוב_במילים">
    <vt:lpwstr/>
  </property>
  <property fmtid="{D5CDD505-2E9C-101B-9397-08002B2CF9AE}" pid="53" name="תיק_כלל_חישוב">
    <vt:lpwstr/>
  </property>
  <property fmtid="{D5CDD505-2E9C-101B-9397-08002B2CF9AE}" pid="54" name="תיק_כתובת_בימש">
    <vt:lpwstr/>
  </property>
  <property fmtid="{D5CDD505-2E9C-101B-9397-08002B2CF9AE}" pid="55" name="תיק_מהות_תיק">
    <vt:lpwstr>כללי</vt:lpwstr>
  </property>
  <property fmtid="{D5CDD505-2E9C-101B-9397-08002B2CF9AE}" pid="56" name="תיק_מטפל">
    <vt:lpwstr>דייגו דרוגר</vt:lpwstr>
  </property>
  <property fmtid="{D5CDD505-2E9C-101B-9397-08002B2CF9AE}" pid="57" name="תיק_מספר_תיק">
    <vt:lpwstr>830/393</vt:lpwstr>
  </property>
  <property fmtid="{D5CDD505-2E9C-101B-9397-08002B2CF9AE}" pid="58" name="תיק_מקום_תיוק">
    <vt:lpwstr/>
  </property>
  <property fmtid="{D5CDD505-2E9C-101B-9397-08002B2CF9AE}" pid="59" name="תיק_מספר_ארגז">
    <vt:lpwstr>אין תיק פיזי</vt:lpwstr>
  </property>
  <property fmtid="{D5CDD505-2E9C-101B-9397-08002B2CF9AE}" pid="60" name="תיק_נמצא_אצל">
    <vt:lpwstr/>
  </property>
  <property fmtid="{D5CDD505-2E9C-101B-9397-08002B2CF9AE}" pid="61" name="תיק_סוג_תיק">
    <vt:lpwstr>כללי</vt:lpwstr>
  </property>
  <property fmtid="{D5CDD505-2E9C-101B-9397-08002B2CF9AE}" pid="62" name="תיק_סטטוס">
    <vt:lpwstr>פתוח</vt:lpwstr>
  </property>
  <property fmtid="{D5CDD505-2E9C-101B-9397-08002B2CF9AE}" pid="63" name="תיק_פרטי_חשבון_בנק_קוד_בנק">
    <vt:lpwstr/>
  </property>
  <property fmtid="{D5CDD505-2E9C-101B-9397-08002B2CF9AE}" pid="64" name="תיק_פרטי_חשבון_בנק_שם_בנק">
    <vt:lpwstr/>
  </property>
  <property fmtid="{D5CDD505-2E9C-101B-9397-08002B2CF9AE}" pid="65" name="תיק_פרטי_חשבון_בנק_סניף">
    <vt:lpwstr/>
  </property>
  <property fmtid="{D5CDD505-2E9C-101B-9397-08002B2CF9AE}" pid="66" name="תיק_פרטי_חשבון_בנק_מספר_חשבון">
    <vt:lpwstr/>
  </property>
  <property fmtid="{D5CDD505-2E9C-101B-9397-08002B2CF9AE}" pid="67" name="תיק_שלב_גביה">
    <vt:lpwstr/>
  </property>
  <property fmtid="{D5CDD505-2E9C-101B-9397-08002B2CF9AE}" pid="68" name="תיק_שם_בימש">
    <vt:lpwstr/>
  </property>
  <property fmtid="{D5CDD505-2E9C-101B-9397-08002B2CF9AE}" pid="69" name="תיק_שם_בימש_מלא">
    <vt:lpwstr/>
  </property>
  <property fmtid="{D5CDD505-2E9C-101B-9397-08002B2CF9AE}" pid="70" name="תיק_שם_שופט">
    <vt:lpwstr/>
  </property>
  <property fmtid="{D5CDD505-2E9C-101B-9397-08002B2CF9AE}" pid="71" name="תיק_שם_תיק">
    <vt:lpwstr>מניב ראשון - נוהל הצעות מחיר ביטוח מניב</vt:lpwstr>
  </property>
  <property fmtid="{D5CDD505-2E9C-101B-9397-08002B2CF9AE}" pid="72" name="תיק_תאריך_העברה_לארכיב">
    <vt:lpwstr/>
  </property>
  <property fmtid="{D5CDD505-2E9C-101B-9397-08002B2CF9AE}" pid="73" name="תיק_תאריך_סגירה">
    <vt:lpwstr/>
  </property>
  <property fmtid="{D5CDD505-2E9C-101B-9397-08002B2CF9AE}" pid="74" name="תיק_תאריך_סטטוס">
    <vt:lpwstr>06/04/21</vt:lpwstr>
  </property>
  <property fmtid="{D5CDD505-2E9C-101B-9397-08002B2CF9AE}" pid="75" name="תיק_תאריך_עדכון">
    <vt:lpwstr>06/04/21</vt:lpwstr>
  </property>
  <property fmtid="{D5CDD505-2E9C-101B-9397-08002B2CF9AE}" pid="76" name="תיק_תאריך_פסד">
    <vt:lpwstr/>
  </property>
  <property fmtid="{D5CDD505-2E9C-101B-9397-08002B2CF9AE}" pid="77" name="תיק_תאריך_פתיחה">
    <vt:lpwstr>06/04/21</vt:lpwstr>
  </property>
  <property fmtid="{D5CDD505-2E9C-101B-9397-08002B2CF9AE}" pid="78" name="תיק_תאריך_שיערוך">
    <vt:lpwstr/>
  </property>
  <property fmtid="{D5CDD505-2E9C-101B-9397-08002B2CF9AE}" pid="79" name="תיק_תיק_איחוד">
    <vt:lpwstr/>
  </property>
  <property fmtid="{D5CDD505-2E9C-101B-9397-08002B2CF9AE}" pid="80" name="תיק_תיק_חדלות_פרעון">
    <vt:lpwstr/>
  </property>
  <property fmtid="{D5CDD505-2E9C-101B-9397-08002B2CF9AE}" pid="81" name="תיק_תיק_בימש">
    <vt:lpwstr/>
  </property>
  <property fmtid="{D5CDD505-2E9C-101B-9397-08002B2CF9AE}" pid="82" name="תיק_תיק_ארצי">
    <vt:lpwstr/>
  </property>
  <property fmtid="{D5CDD505-2E9C-101B-9397-08002B2CF9AE}" pid="83" name="תיק_תיק_הוצלפ">
    <vt:lpwstr/>
  </property>
  <property fmtid="{D5CDD505-2E9C-101B-9397-08002B2CF9AE}" pid="84" name="תיק_לשכת_הוצלפ">
    <vt:lpwstr/>
  </property>
  <property fmtid="{D5CDD505-2E9C-101B-9397-08002B2CF9AE}" pid="85" name="תיק_סכום_פתיחה_בהוצלפ">
    <vt:lpwstr>0.00</vt:lpwstr>
  </property>
  <property fmtid="{D5CDD505-2E9C-101B-9397-08002B2CF9AE}" pid="86" name="תיק_סכום_פתיחה_בהוצלפ_הוצאות">
    <vt:lpwstr>0.00</vt:lpwstr>
  </property>
  <property fmtid="{D5CDD505-2E9C-101B-9397-08002B2CF9AE}" pid="87" name="תיק_סכום_פתיחה_בהוצלפ_וסכום_הוצאות">
    <vt:lpwstr>0.00</vt:lpwstr>
  </property>
  <property fmtid="{D5CDD505-2E9C-101B-9397-08002B2CF9AE}" pid="88" name="תיק_תאריך_פתיחה_הוצלפ">
    <vt:lpwstr>26/07/21</vt:lpwstr>
  </property>
  <property fmtid="{D5CDD505-2E9C-101B-9397-08002B2CF9AE}" pid="89" name="תיק_רפרנט">
    <vt:lpwstr/>
  </property>
  <property fmtid="{D5CDD505-2E9C-101B-9397-08002B2CF9AE}" pid="90" name="תיק_תאריך_דיון_אחרון">
    <vt:lpwstr/>
  </property>
  <property fmtid="{D5CDD505-2E9C-101B-9397-08002B2CF9AE}" pid="91" name="תיק_שעת_דיון_אחרון">
    <vt:lpwstr/>
  </property>
  <property fmtid="{D5CDD505-2E9C-101B-9397-08002B2CF9AE}" pid="92" name="תיק_מיקום_דיון_אחרון">
    <vt:lpwstr/>
  </property>
  <property fmtid="{D5CDD505-2E9C-101B-9397-08002B2CF9AE}" pid="93" name="תיק_שופט_בדיון_אחרון">
    <vt:lpwstr/>
  </property>
  <property fmtid="{D5CDD505-2E9C-101B-9397-08002B2CF9AE}" pid="94" name="תיק_חוב_כולל_תקבולים_שטרם_נפרעו">
    <vt:lpwstr/>
  </property>
  <property fmtid="{D5CDD505-2E9C-101B-9397-08002B2CF9AE}" pid="95" name="תיק_תאריך_עצירת_שערוך">
    <vt:lpwstr/>
  </property>
  <property fmtid="{D5CDD505-2E9C-101B-9397-08002B2CF9AE}" pid="96" name="תיק_צוות">
    <vt:lpwstr/>
  </property>
  <property fmtid="{D5CDD505-2E9C-101B-9397-08002B2CF9AE}" pid="97" name="תיק_נאמנות_שם_נאמנות">
    <vt:lpwstr/>
  </property>
  <property fmtid="{D5CDD505-2E9C-101B-9397-08002B2CF9AE}" pid="98" name="תיק_נאמנות_מספר_חשבון_בנק">
    <vt:lpwstr/>
  </property>
  <property fmtid="{D5CDD505-2E9C-101B-9397-08002B2CF9AE}" pid="99" name="תיק_נאמנות_כתובת">
    <vt:lpwstr/>
  </property>
  <property fmtid="{D5CDD505-2E9C-101B-9397-08002B2CF9AE}" pid="100" name="תיק_נאמנות_שם_חשבון_בנק">
    <vt:lpwstr/>
  </property>
  <property fmtid="{D5CDD505-2E9C-101B-9397-08002B2CF9AE}" pid="101" name="תיק_נאמנות_מספר_עמ">
    <vt:lpwstr/>
  </property>
  <property fmtid="{D5CDD505-2E9C-101B-9397-08002B2CF9AE}" pid="102" name="תיק_נאמנות_קוד_בנק">
    <vt:lpwstr/>
  </property>
  <property fmtid="{D5CDD505-2E9C-101B-9397-08002B2CF9AE}" pid="103" name="תיק_נאמנות_קוד_סניף">
    <vt:lpwstr/>
  </property>
  <property fmtid="{D5CDD505-2E9C-101B-9397-08002B2CF9AE}" pid="104" name="Document_Barcode">
    <vt:lpwstr>ÌOD00409994ֳÎ</vt:lpwstr>
  </property>
  <property fmtid="{D5CDD505-2E9C-101B-9397-08002B2CF9AE}" pid="105" name="מסמך_מטפלים">
    <vt:lpwstr>דייגו </vt:lpwstr>
  </property>
  <property fmtid="{D5CDD505-2E9C-101B-9397-08002B2CF9AE}" pid="106" name="מסמך_מיקום">
    <vt:lpwstr>N:\Docs\מניב ראשון\מניב ראשון - נוהל הצעות מחיר ביטוח מניב\הסכם.4.docx</vt:lpwstr>
  </property>
  <property fmtid="{D5CDD505-2E9C-101B-9397-08002B2CF9AE}" pid="107" name="מסמך_מספר_במערכת">
    <vt:lpwstr>409994</vt:lpwstr>
  </property>
  <property fmtid="{D5CDD505-2E9C-101B-9397-08002B2CF9AE}" pid="108" name="מסמך_מספר_בתיק">
    <vt:lpwstr>4</vt:lpwstr>
  </property>
  <property fmtid="{D5CDD505-2E9C-101B-9397-08002B2CF9AE}" pid="109" name="מסמך_מספר_מסמך">
    <vt:lpwstr>4</vt:lpwstr>
  </property>
  <property fmtid="{D5CDD505-2E9C-101B-9397-08002B2CF9AE}" pid="110" name="מסמך_מספר_מיכל">
    <vt:lpwstr/>
  </property>
  <property fmtid="{D5CDD505-2E9C-101B-9397-08002B2CF9AE}" pid="111" name="מסמך_סוג">
    <vt:lpwstr>מיקרוסופט וורד</vt:lpwstr>
  </property>
  <property fmtid="{D5CDD505-2E9C-101B-9397-08002B2CF9AE}" pid="112" name="מסמך_סטטוס_טיפול">
    <vt:lpwstr>חדש</vt:lpwstr>
  </property>
  <property fmtid="{D5CDD505-2E9C-101B-9397-08002B2CF9AE}" pid="113" name="מסמך_סיווג_משפטי">
    <vt:lpwstr/>
  </property>
  <property fmtid="{D5CDD505-2E9C-101B-9397-08002B2CF9AE}" pid="114" name="מסמך_סימוכין">
    <vt:lpwstr>830/393-409994</vt:lpwstr>
  </property>
  <property fmtid="{D5CDD505-2E9C-101B-9397-08002B2CF9AE}" pid="115" name="מסמך_קטגוריה">
    <vt:lpwstr>כללי</vt:lpwstr>
  </property>
  <property fmtid="{D5CDD505-2E9C-101B-9397-08002B2CF9AE}" pid="116" name="מסמך_שבלונה">
    <vt:lpwstr>דף ריק</vt:lpwstr>
  </property>
  <property fmtid="{D5CDD505-2E9C-101B-9397-08002B2CF9AE}" pid="117" name="מסמך_שם_מחבר">
    <vt:lpwstr>דייגו </vt:lpwstr>
  </property>
  <property fmtid="{D5CDD505-2E9C-101B-9397-08002B2CF9AE}" pid="118" name="מסמך_שם_מסמך">
    <vt:lpwstr>הסכם</vt:lpwstr>
  </property>
  <property fmtid="{D5CDD505-2E9C-101B-9397-08002B2CF9AE}" pid="119" name="מסמך_שם_מקליד">
    <vt:lpwstr>דייגו </vt:lpwstr>
  </property>
  <property fmtid="{D5CDD505-2E9C-101B-9397-08002B2CF9AE}" pid="120" name="מסמך_תאריך">
    <vt:lpwstr>26/07/21</vt:lpwstr>
  </property>
  <property fmtid="{D5CDD505-2E9C-101B-9397-08002B2CF9AE}" pid="121" name="מסמך_תאריך_עברי">
    <vt:lpwstr>יום שני י"ז אב תשפ"א</vt:lpwstr>
  </property>
  <property fmtid="{D5CDD505-2E9C-101B-9397-08002B2CF9AE}" pid="122" name="מסמך_תאריך_14_יום">
    <vt:lpwstr>09/08/21</vt:lpwstr>
  </property>
  <property fmtid="{D5CDD505-2E9C-101B-9397-08002B2CF9AE}" pid="123" name="מסמך_תאריך_21_יום">
    <vt:lpwstr>16/08/21</vt:lpwstr>
  </property>
  <property fmtid="{D5CDD505-2E9C-101B-9397-08002B2CF9AE}" pid="124" name="מסמך_תאריך_30_יום">
    <vt:lpwstr>25/08/21</vt:lpwstr>
  </property>
  <property fmtid="{D5CDD505-2E9C-101B-9397-08002B2CF9AE}" pid="125" name="מסמך_תאריך_45_יום">
    <vt:lpwstr>09/09/21</vt:lpwstr>
  </property>
  <property fmtid="{D5CDD505-2E9C-101B-9397-08002B2CF9AE}" pid="126" name="מסמך_תאריך_עדכון">
    <vt:lpwstr>26/07/21</vt:lpwstr>
  </property>
  <property fmtid="{D5CDD505-2E9C-101B-9397-08002B2CF9AE}" pid="127" name="מסמך_תקציר">
    <vt:lpwstr/>
  </property>
  <property fmtid="{D5CDD505-2E9C-101B-9397-08002B2CF9AE}" pid="128" name="מסמך_תת_קטגוריה">
    <vt:lpwstr/>
  </property>
  <property fmtid="{D5CDD505-2E9C-101B-9397-08002B2CF9AE}" pid="129" name="מסמך_מספר_גרסאות_מסמך">
    <vt:lpwstr/>
  </property>
</Properties>
</file>