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CE1A" w14:textId="444D2F06" w:rsidR="002E6C29" w:rsidRDefault="002E6C29" w:rsidP="005A6502">
      <w:pPr>
        <w:jc w:val="center"/>
        <w:rPr>
          <w:b/>
          <w:bCs/>
          <w:sz w:val="24"/>
          <w:rtl/>
        </w:rPr>
      </w:pPr>
    </w:p>
    <w:p w14:paraId="1D7D09E5" w14:textId="77777777" w:rsidR="001119A0" w:rsidRDefault="001119A0" w:rsidP="005A6502">
      <w:pPr>
        <w:jc w:val="center"/>
        <w:rPr>
          <w:b/>
          <w:bCs/>
          <w:sz w:val="48"/>
          <w:szCs w:val="48"/>
          <w:rtl/>
        </w:rPr>
      </w:pPr>
    </w:p>
    <w:p w14:paraId="24C9299B" w14:textId="77777777" w:rsidR="001119A0" w:rsidRDefault="001119A0" w:rsidP="005A6502">
      <w:pPr>
        <w:jc w:val="center"/>
        <w:rPr>
          <w:b/>
          <w:bCs/>
          <w:sz w:val="48"/>
          <w:szCs w:val="48"/>
          <w:rtl/>
        </w:rPr>
      </w:pPr>
    </w:p>
    <w:p w14:paraId="48CA389F" w14:textId="77777777" w:rsidR="001119A0" w:rsidRDefault="001119A0" w:rsidP="005A6502">
      <w:pPr>
        <w:jc w:val="center"/>
        <w:rPr>
          <w:b/>
          <w:bCs/>
          <w:sz w:val="48"/>
          <w:szCs w:val="48"/>
          <w:rtl/>
        </w:rPr>
      </w:pPr>
    </w:p>
    <w:p w14:paraId="57AEC084" w14:textId="77777777" w:rsidR="005A68A5" w:rsidRDefault="005A68A5" w:rsidP="005A6502">
      <w:pPr>
        <w:jc w:val="center"/>
        <w:rPr>
          <w:b/>
          <w:bCs/>
          <w:sz w:val="48"/>
          <w:szCs w:val="48"/>
          <w:rtl/>
        </w:rPr>
      </w:pPr>
    </w:p>
    <w:p w14:paraId="31C95A2B" w14:textId="339AAD4B" w:rsidR="00ED1F1C" w:rsidRPr="001119A0" w:rsidRDefault="00ED1F1C" w:rsidP="005A6502">
      <w:pPr>
        <w:jc w:val="center"/>
        <w:rPr>
          <w:b/>
          <w:bCs/>
          <w:sz w:val="48"/>
          <w:szCs w:val="48"/>
          <w:rtl/>
        </w:rPr>
      </w:pPr>
      <w:r w:rsidRPr="001119A0">
        <w:rPr>
          <w:b/>
          <w:bCs/>
          <w:sz w:val="48"/>
          <w:szCs w:val="48"/>
          <w:rtl/>
        </w:rPr>
        <w:t xml:space="preserve">מכרז פומבי מס' </w:t>
      </w:r>
      <w:r w:rsidR="00FF4810">
        <w:rPr>
          <w:rFonts w:hint="cs"/>
          <w:b/>
          <w:bCs/>
          <w:sz w:val="48"/>
          <w:szCs w:val="48"/>
          <w:rtl/>
        </w:rPr>
        <w:t>6-2026</w:t>
      </w:r>
    </w:p>
    <w:p w14:paraId="74192CC3" w14:textId="77777777" w:rsidR="00483EE2" w:rsidRDefault="00483EE2" w:rsidP="00483EE2">
      <w:pPr>
        <w:bidi w:val="0"/>
        <w:spacing w:before="0" w:after="200" w:line="276" w:lineRule="auto"/>
        <w:jc w:val="center"/>
        <w:rPr>
          <w:b/>
          <w:bCs/>
          <w:sz w:val="48"/>
          <w:szCs w:val="48"/>
          <w:rtl/>
        </w:rPr>
      </w:pPr>
    </w:p>
    <w:p w14:paraId="23E20252" w14:textId="59472248" w:rsidR="007C4B6E" w:rsidRPr="007C4B6E" w:rsidRDefault="007C4B6E" w:rsidP="007C4B6E">
      <w:pPr>
        <w:jc w:val="center"/>
        <w:rPr>
          <w:rFonts w:ascii="David" w:hAnsi="David"/>
          <w:b/>
          <w:bCs/>
          <w:sz w:val="18"/>
          <w:szCs w:val="48"/>
          <w:rtl/>
        </w:rPr>
      </w:pPr>
      <w:r w:rsidRPr="007C4B6E">
        <w:rPr>
          <w:rFonts w:ascii="David" w:hAnsi="David"/>
          <w:b/>
          <w:bCs/>
          <w:sz w:val="48"/>
          <w:szCs w:val="48"/>
          <w:rtl/>
        </w:rPr>
        <w:t xml:space="preserve">למתן שירותי פיקוח </w:t>
      </w:r>
      <w:r w:rsidRPr="007C4B6E">
        <w:rPr>
          <w:rFonts w:ascii="David" w:hAnsi="David" w:hint="cs"/>
          <w:b/>
          <w:bCs/>
          <w:sz w:val="18"/>
          <w:szCs w:val="48"/>
          <w:rtl/>
        </w:rPr>
        <w:t xml:space="preserve">על עבודות </w:t>
      </w:r>
      <w:r w:rsidRPr="007C4B6E">
        <w:rPr>
          <w:rFonts w:ascii="David" w:hAnsi="David"/>
          <w:b/>
          <w:bCs/>
          <w:sz w:val="18"/>
          <w:szCs w:val="48"/>
          <w:rtl/>
        </w:rPr>
        <w:t xml:space="preserve">תחזוקה, שיקום, חידוש ופיתוח רשת המים והביוב </w:t>
      </w:r>
    </w:p>
    <w:p w14:paraId="722A2FBA" w14:textId="7163FCB1" w:rsidR="001119A0" w:rsidRDefault="001119A0" w:rsidP="00483EE2">
      <w:pPr>
        <w:jc w:val="center"/>
        <w:rPr>
          <w:b/>
          <w:bCs/>
          <w:sz w:val="32"/>
          <w:szCs w:val="32"/>
          <w:rtl/>
        </w:rPr>
      </w:pPr>
      <w:r>
        <w:rPr>
          <w:b/>
          <w:bCs/>
          <w:sz w:val="32"/>
          <w:szCs w:val="32"/>
          <w:rtl/>
        </w:rPr>
        <w:br w:type="page"/>
      </w:r>
    </w:p>
    <w:p w14:paraId="63D83D20" w14:textId="77777777" w:rsidR="001119A0" w:rsidRPr="001119A0" w:rsidRDefault="001119A0" w:rsidP="008710CD">
      <w:pPr>
        <w:jc w:val="center"/>
        <w:rPr>
          <w:b/>
          <w:bCs/>
          <w:sz w:val="32"/>
          <w:szCs w:val="32"/>
          <w:rtl/>
        </w:rPr>
      </w:pPr>
    </w:p>
    <w:p w14:paraId="5DB5726A" w14:textId="77777777" w:rsidR="00ED1F1C" w:rsidRPr="00F52DA6" w:rsidRDefault="00ED1F1C" w:rsidP="00ED1F1C">
      <w:pPr>
        <w:jc w:val="center"/>
        <w:rPr>
          <w:b/>
          <w:bCs/>
          <w:sz w:val="28"/>
          <w:szCs w:val="28"/>
          <w:u w:val="single"/>
          <w:rtl/>
        </w:rPr>
      </w:pPr>
      <w:r w:rsidRPr="00F52DA6">
        <w:rPr>
          <w:b/>
          <w:bCs/>
          <w:sz w:val="28"/>
          <w:szCs w:val="28"/>
          <w:u w:val="single"/>
          <w:rtl/>
        </w:rPr>
        <w:t>הוראות למשתתפים</w:t>
      </w:r>
    </w:p>
    <w:p w14:paraId="14F3400D" w14:textId="77777777" w:rsidR="00793A4C" w:rsidRDefault="00793A4C" w:rsidP="00793A4C">
      <w:pPr>
        <w:spacing w:before="0"/>
        <w:rPr>
          <w:rFonts w:ascii="Arial" w:eastAsia="Times New Roman" w:hAnsi="Arial"/>
          <w:sz w:val="24"/>
          <w:rtl/>
        </w:rPr>
      </w:pPr>
    </w:p>
    <w:p w14:paraId="52ECE9A5" w14:textId="0DC41AD0" w:rsidR="00793A4C" w:rsidRPr="00793A4C" w:rsidRDefault="00FF4810" w:rsidP="00793A4C">
      <w:pPr>
        <w:spacing w:before="0"/>
        <w:rPr>
          <w:rFonts w:ascii="Arial" w:eastAsia="Times New Roman" w:hAnsi="Arial"/>
          <w:b/>
          <w:bCs/>
          <w:sz w:val="24"/>
          <w:u w:val="single"/>
          <w:rtl/>
        </w:rPr>
      </w:pPr>
      <w:r>
        <w:rPr>
          <w:rFonts w:ascii="Arial" w:eastAsia="Times New Roman" w:hAnsi="Arial" w:hint="cs"/>
          <w:sz w:val="24"/>
          <w:rtl/>
        </w:rPr>
        <w:t>תאגיד המים והביוב האזורי פלגי השרון</w:t>
      </w:r>
      <w:r w:rsidR="001361E1">
        <w:rPr>
          <w:rFonts w:ascii="Arial" w:eastAsia="Times New Roman" w:hAnsi="Arial" w:hint="cs"/>
          <w:sz w:val="24"/>
          <w:rtl/>
        </w:rPr>
        <w:t xml:space="preserve"> (להלן: "</w:t>
      </w:r>
      <w:r w:rsidR="001361E1">
        <w:rPr>
          <w:rFonts w:ascii="Arial" w:eastAsia="Times New Roman" w:hAnsi="Arial" w:hint="cs"/>
          <w:b/>
          <w:bCs/>
          <w:sz w:val="24"/>
          <w:rtl/>
        </w:rPr>
        <w:t xml:space="preserve">פלגי </w:t>
      </w:r>
      <w:r>
        <w:rPr>
          <w:rFonts w:ascii="Arial" w:eastAsia="Times New Roman" w:hAnsi="Arial" w:hint="cs"/>
          <w:b/>
          <w:bCs/>
          <w:sz w:val="24"/>
          <w:rtl/>
        </w:rPr>
        <w:t>ה</w:t>
      </w:r>
      <w:r w:rsidR="001361E1">
        <w:rPr>
          <w:rFonts w:ascii="Arial" w:eastAsia="Times New Roman" w:hAnsi="Arial" w:hint="cs"/>
          <w:b/>
          <w:bCs/>
          <w:sz w:val="24"/>
          <w:rtl/>
        </w:rPr>
        <w:t>שרון</w:t>
      </w:r>
      <w:r w:rsidR="001361E1">
        <w:rPr>
          <w:rFonts w:ascii="Arial" w:eastAsia="Times New Roman" w:hAnsi="Arial" w:hint="cs"/>
          <w:sz w:val="24"/>
          <w:rtl/>
        </w:rPr>
        <w:t>"</w:t>
      </w:r>
      <w:r w:rsidR="007C4B6E">
        <w:rPr>
          <w:rFonts w:ascii="Arial" w:eastAsia="Times New Roman" w:hAnsi="Arial" w:hint="cs"/>
          <w:sz w:val="24"/>
          <w:rtl/>
        </w:rPr>
        <w:t xml:space="preserve"> ו/או "</w:t>
      </w:r>
      <w:r w:rsidR="007C4B6E">
        <w:rPr>
          <w:rFonts w:ascii="Arial" w:eastAsia="Times New Roman" w:hAnsi="Arial" w:hint="cs"/>
          <w:b/>
          <w:bCs/>
          <w:sz w:val="24"/>
          <w:rtl/>
        </w:rPr>
        <w:t>החברה</w:t>
      </w:r>
      <w:r w:rsidR="007C4B6E">
        <w:rPr>
          <w:rFonts w:ascii="Arial" w:eastAsia="Times New Roman" w:hAnsi="Arial" w:hint="cs"/>
          <w:sz w:val="24"/>
          <w:rtl/>
        </w:rPr>
        <w:t>"</w:t>
      </w:r>
      <w:r w:rsidR="001361E1">
        <w:rPr>
          <w:rFonts w:ascii="Arial" w:eastAsia="Times New Roman" w:hAnsi="Arial" w:hint="cs"/>
          <w:sz w:val="24"/>
          <w:rtl/>
        </w:rPr>
        <w:t>)</w:t>
      </w:r>
      <w:r w:rsidR="0091797A">
        <w:rPr>
          <w:rFonts w:ascii="Arial" w:eastAsia="Times New Roman" w:hAnsi="Arial" w:hint="cs"/>
          <w:sz w:val="24"/>
          <w:rtl/>
        </w:rPr>
        <w:t xml:space="preserve"> </w:t>
      </w:r>
      <w:r w:rsidR="007C4B6E">
        <w:rPr>
          <w:rFonts w:ascii="Arial" w:eastAsia="Times New Roman" w:hAnsi="Arial" w:hint="cs"/>
          <w:sz w:val="24"/>
          <w:rtl/>
        </w:rPr>
        <w:t xml:space="preserve">מזמינה </w:t>
      </w:r>
      <w:r w:rsidR="00793A4C" w:rsidRPr="00793A4C">
        <w:rPr>
          <w:rFonts w:ascii="Arial" w:eastAsia="Times New Roman" w:hAnsi="Arial"/>
          <w:sz w:val="24"/>
          <w:rtl/>
        </w:rPr>
        <w:t xml:space="preserve">בזאת הצעות </w:t>
      </w:r>
      <w:r w:rsidR="007C4B6E" w:rsidRPr="007C4B6E">
        <w:rPr>
          <w:rFonts w:ascii="Arial" w:eastAsia="Times New Roman" w:hAnsi="Arial"/>
          <w:sz w:val="24"/>
          <w:rtl/>
        </w:rPr>
        <w:t xml:space="preserve">למתן שירותי פיקוח על עבודות תחזוקה, שיקום, חידוש ופיתוח רשת המים והביוב </w:t>
      </w:r>
      <w:r w:rsidR="00793A4C" w:rsidRPr="00793A4C">
        <w:rPr>
          <w:rFonts w:ascii="Arial" w:eastAsia="Times New Roman" w:hAnsi="Arial" w:hint="cs"/>
          <w:sz w:val="24"/>
          <w:rtl/>
        </w:rPr>
        <w:t>(להלן: "</w:t>
      </w:r>
      <w:r w:rsidR="00793A4C" w:rsidRPr="00793A4C">
        <w:rPr>
          <w:rFonts w:ascii="Arial" w:eastAsia="Times New Roman" w:hAnsi="Arial" w:hint="cs"/>
          <w:b/>
          <w:bCs/>
          <w:sz w:val="24"/>
          <w:rtl/>
        </w:rPr>
        <w:t>ה</w:t>
      </w:r>
      <w:r w:rsidR="007C4B6E">
        <w:rPr>
          <w:rFonts w:ascii="Arial" w:eastAsia="Times New Roman" w:hAnsi="Arial" w:hint="cs"/>
          <w:b/>
          <w:bCs/>
          <w:sz w:val="24"/>
          <w:rtl/>
        </w:rPr>
        <w:t>שירותים</w:t>
      </w:r>
      <w:r w:rsidR="004B3D80">
        <w:rPr>
          <w:rFonts w:ascii="Arial" w:eastAsia="Times New Roman" w:hAnsi="Arial" w:hint="cs"/>
          <w:sz w:val="24"/>
          <w:rtl/>
        </w:rPr>
        <w:t>"</w:t>
      </w:r>
      <w:r w:rsidR="008D69CC">
        <w:rPr>
          <w:rFonts w:ascii="Arial" w:eastAsia="Times New Roman" w:hAnsi="Arial" w:hint="cs"/>
          <w:sz w:val="24"/>
          <w:rtl/>
        </w:rPr>
        <w:t xml:space="preserve"> ו/או "</w:t>
      </w:r>
      <w:r w:rsidR="008D69CC">
        <w:rPr>
          <w:rFonts w:ascii="Arial" w:eastAsia="Times New Roman" w:hAnsi="Arial" w:hint="cs"/>
          <w:b/>
          <w:bCs/>
          <w:sz w:val="24"/>
          <w:rtl/>
        </w:rPr>
        <w:t>העבודות</w:t>
      </w:r>
      <w:r w:rsidR="008D69CC">
        <w:rPr>
          <w:rFonts w:ascii="Arial" w:eastAsia="Times New Roman" w:hAnsi="Arial" w:hint="cs"/>
          <w:sz w:val="24"/>
          <w:rtl/>
        </w:rPr>
        <w:t>"</w:t>
      </w:r>
      <w:r w:rsidR="00793A4C" w:rsidRPr="00793A4C">
        <w:rPr>
          <w:rFonts w:ascii="Arial" w:eastAsia="Times New Roman" w:hAnsi="Arial" w:hint="cs"/>
          <w:sz w:val="24"/>
          <w:rtl/>
        </w:rPr>
        <w:t>)</w:t>
      </w:r>
      <w:r w:rsidR="005A787E">
        <w:rPr>
          <w:rFonts w:ascii="Arial" w:eastAsia="Times New Roman" w:hAnsi="Arial" w:hint="cs"/>
          <w:sz w:val="24"/>
          <w:rtl/>
        </w:rPr>
        <w:t>, הכל כמפורט במסמכי המכרז ובחוזה</w:t>
      </w:r>
      <w:r w:rsidR="00793A4C" w:rsidRPr="00793A4C">
        <w:rPr>
          <w:rFonts w:ascii="Arial" w:eastAsia="Times New Roman" w:hAnsi="Arial" w:hint="cs"/>
          <w:sz w:val="24"/>
          <w:rtl/>
        </w:rPr>
        <w:t xml:space="preserve">. </w:t>
      </w:r>
    </w:p>
    <w:p w14:paraId="65CC3E40" w14:textId="77777777" w:rsidR="00793A4C" w:rsidRPr="00793A4C" w:rsidRDefault="00793A4C" w:rsidP="00793A4C">
      <w:pPr>
        <w:spacing w:before="0"/>
        <w:rPr>
          <w:rFonts w:ascii="Arial" w:eastAsia="Times New Roman" w:hAnsi="Arial"/>
          <w:sz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294"/>
      </w:tblGrid>
      <w:tr w:rsidR="00517A71" w:rsidRPr="00793A4C" w14:paraId="3F10D235" w14:textId="77777777" w:rsidTr="005C1CB3">
        <w:tc>
          <w:tcPr>
            <w:tcW w:w="4314" w:type="dxa"/>
          </w:tcPr>
          <w:p w14:paraId="1E039CB9" w14:textId="77777777" w:rsidR="00517A71" w:rsidRPr="00793A4C" w:rsidRDefault="00517A71" w:rsidP="00517A71">
            <w:pPr>
              <w:spacing w:before="0"/>
              <w:jc w:val="center"/>
              <w:rPr>
                <w:rFonts w:ascii="David" w:hAnsi="David"/>
                <w:b/>
                <w:bCs/>
                <w:sz w:val="24"/>
                <w:rtl/>
              </w:rPr>
            </w:pPr>
          </w:p>
          <w:p w14:paraId="0BA02D5E" w14:textId="77777777" w:rsidR="00517A71" w:rsidRDefault="00517A71" w:rsidP="00517A71">
            <w:pPr>
              <w:spacing w:before="0"/>
              <w:jc w:val="center"/>
              <w:rPr>
                <w:rFonts w:ascii="David" w:hAnsi="David"/>
                <w:b/>
                <w:bCs/>
                <w:sz w:val="24"/>
                <w:rtl/>
              </w:rPr>
            </w:pPr>
            <w:r w:rsidRPr="00793A4C">
              <w:rPr>
                <w:rFonts w:ascii="David" w:hAnsi="David" w:hint="cs"/>
                <w:b/>
                <w:bCs/>
                <w:sz w:val="24"/>
                <w:rtl/>
              </w:rPr>
              <w:t xml:space="preserve">מועד אחרון להגשת שאלות הבהרה </w:t>
            </w:r>
          </w:p>
          <w:p w14:paraId="785115C4" w14:textId="77777777" w:rsidR="00517A71" w:rsidRPr="00793A4C" w:rsidRDefault="00517A71" w:rsidP="00517A71">
            <w:pPr>
              <w:spacing w:before="0"/>
              <w:jc w:val="center"/>
              <w:rPr>
                <w:rFonts w:ascii="David" w:eastAsia="Times New Roman" w:hAnsi="David"/>
                <w:b/>
                <w:bCs/>
                <w:sz w:val="24"/>
                <w:rtl/>
              </w:rPr>
            </w:pPr>
          </w:p>
        </w:tc>
        <w:tc>
          <w:tcPr>
            <w:tcW w:w="4294" w:type="dxa"/>
          </w:tcPr>
          <w:p w14:paraId="1AF91F8E" w14:textId="77777777" w:rsidR="00517A71" w:rsidRDefault="00517A71" w:rsidP="00517A71">
            <w:pPr>
              <w:spacing w:before="0"/>
              <w:jc w:val="center"/>
              <w:rPr>
                <w:rFonts w:ascii="David" w:hAnsi="David"/>
                <w:b/>
                <w:bCs/>
                <w:sz w:val="24"/>
                <w:rtl/>
              </w:rPr>
            </w:pPr>
          </w:p>
          <w:p w14:paraId="59BCE7AE" w14:textId="5F8382D8" w:rsidR="00517A71" w:rsidRDefault="00FF4810" w:rsidP="00517A71">
            <w:pPr>
              <w:spacing w:before="0"/>
              <w:jc w:val="center"/>
              <w:rPr>
                <w:rFonts w:ascii="David" w:eastAsia="Times New Roman" w:hAnsi="David"/>
                <w:b/>
                <w:bCs/>
                <w:sz w:val="24"/>
                <w:rtl/>
              </w:rPr>
            </w:pPr>
            <w:r>
              <w:rPr>
                <w:rFonts w:ascii="David" w:hAnsi="David" w:hint="cs"/>
                <w:b/>
                <w:bCs/>
                <w:sz w:val="24"/>
                <w:rtl/>
              </w:rPr>
              <w:t>19/2/2026</w:t>
            </w:r>
            <w:r>
              <w:rPr>
                <w:rFonts w:ascii="David" w:eastAsia="Times New Roman" w:hAnsi="David" w:hint="cs"/>
                <w:b/>
                <w:bCs/>
                <w:sz w:val="24"/>
                <w:rtl/>
              </w:rPr>
              <w:t xml:space="preserve"> בשעה 12:00</w:t>
            </w:r>
          </w:p>
        </w:tc>
      </w:tr>
      <w:tr w:rsidR="00F75BEA" w:rsidRPr="00793A4C" w14:paraId="3428EB42" w14:textId="77777777" w:rsidTr="005C1CB3">
        <w:tc>
          <w:tcPr>
            <w:tcW w:w="4314" w:type="dxa"/>
          </w:tcPr>
          <w:p w14:paraId="191FB0D5" w14:textId="77777777" w:rsidR="00F75BEA" w:rsidRDefault="00F75BEA" w:rsidP="00793A4C">
            <w:pPr>
              <w:spacing w:before="0"/>
              <w:jc w:val="center"/>
              <w:rPr>
                <w:rFonts w:ascii="David" w:eastAsia="Times New Roman" w:hAnsi="David"/>
                <w:b/>
                <w:bCs/>
                <w:sz w:val="24"/>
                <w:rtl/>
              </w:rPr>
            </w:pPr>
          </w:p>
          <w:p w14:paraId="0B06BDF2" w14:textId="4F3C6878" w:rsidR="00F75BEA" w:rsidRDefault="00F75BEA" w:rsidP="00793A4C">
            <w:pPr>
              <w:spacing w:before="0"/>
              <w:jc w:val="center"/>
              <w:rPr>
                <w:rFonts w:ascii="David" w:eastAsia="Times New Roman" w:hAnsi="David"/>
                <w:b/>
                <w:bCs/>
                <w:sz w:val="24"/>
                <w:rtl/>
              </w:rPr>
            </w:pPr>
            <w:r>
              <w:rPr>
                <w:rFonts w:ascii="David" w:eastAsia="Times New Roman" w:hAnsi="David" w:hint="cs"/>
                <w:b/>
                <w:bCs/>
                <w:sz w:val="24"/>
                <w:rtl/>
              </w:rPr>
              <w:t xml:space="preserve">מועד אחרון להגשת הצעות </w:t>
            </w:r>
          </w:p>
          <w:p w14:paraId="27BA3682" w14:textId="5B6A53DA" w:rsidR="00F75BEA" w:rsidRPr="00793A4C" w:rsidRDefault="00F75BEA" w:rsidP="00793A4C">
            <w:pPr>
              <w:spacing w:before="0"/>
              <w:jc w:val="center"/>
              <w:rPr>
                <w:rFonts w:ascii="David" w:eastAsia="Times New Roman" w:hAnsi="David"/>
                <w:b/>
                <w:bCs/>
                <w:sz w:val="24"/>
                <w:rtl/>
              </w:rPr>
            </w:pPr>
          </w:p>
        </w:tc>
        <w:tc>
          <w:tcPr>
            <w:tcW w:w="4294" w:type="dxa"/>
          </w:tcPr>
          <w:p w14:paraId="728021D6" w14:textId="77777777" w:rsidR="00F75BEA" w:rsidRDefault="00F75BEA" w:rsidP="00793A4C">
            <w:pPr>
              <w:spacing w:before="0"/>
              <w:jc w:val="center"/>
              <w:rPr>
                <w:rFonts w:ascii="David" w:eastAsia="Times New Roman" w:hAnsi="David"/>
                <w:b/>
                <w:bCs/>
                <w:sz w:val="24"/>
                <w:rtl/>
              </w:rPr>
            </w:pPr>
          </w:p>
          <w:p w14:paraId="2DC9DCD0" w14:textId="6765EB70" w:rsidR="00F75BEA" w:rsidRDefault="00FF4810" w:rsidP="00793A4C">
            <w:pPr>
              <w:spacing w:before="0"/>
              <w:jc w:val="center"/>
              <w:rPr>
                <w:rFonts w:ascii="David" w:eastAsia="Times New Roman" w:hAnsi="David"/>
                <w:b/>
                <w:bCs/>
                <w:sz w:val="24"/>
                <w:rtl/>
              </w:rPr>
            </w:pPr>
            <w:r>
              <w:rPr>
                <w:rFonts w:ascii="David" w:eastAsia="Times New Roman" w:hAnsi="David" w:hint="cs"/>
                <w:b/>
                <w:bCs/>
                <w:sz w:val="24"/>
                <w:rtl/>
              </w:rPr>
              <w:t>4/3/2026</w:t>
            </w:r>
            <w:r w:rsidR="00F75BEA">
              <w:rPr>
                <w:rFonts w:ascii="David" w:eastAsia="Times New Roman" w:hAnsi="David" w:hint="cs"/>
                <w:b/>
                <w:bCs/>
                <w:sz w:val="24"/>
                <w:rtl/>
              </w:rPr>
              <w:t xml:space="preserve"> בשעה </w:t>
            </w:r>
            <w:r>
              <w:rPr>
                <w:rFonts w:ascii="David" w:eastAsia="Times New Roman" w:hAnsi="David" w:hint="cs"/>
                <w:b/>
                <w:bCs/>
                <w:sz w:val="24"/>
                <w:rtl/>
              </w:rPr>
              <w:t>12:00</w:t>
            </w:r>
            <w:r w:rsidR="00517A71">
              <w:rPr>
                <w:rFonts w:ascii="David" w:eastAsia="Times New Roman" w:hAnsi="David" w:hint="cs"/>
                <w:b/>
                <w:bCs/>
                <w:sz w:val="24"/>
                <w:rtl/>
              </w:rPr>
              <w:t xml:space="preserve"> בצהרים</w:t>
            </w:r>
          </w:p>
        </w:tc>
      </w:tr>
    </w:tbl>
    <w:p w14:paraId="53B0CE51" w14:textId="77777777" w:rsidR="00793A4C" w:rsidRPr="00793A4C" w:rsidRDefault="00793A4C" w:rsidP="00793A4C">
      <w:pPr>
        <w:spacing w:before="0"/>
        <w:jc w:val="left"/>
        <w:rPr>
          <w:rFonts w:ascii="David" w:eastAsia="Times New Roman" w:hAnsi="David"/>
          <w:b/>
          <w:bCs/>
          <w:sz w:val="24"/>
          <w:rtl/>
        </w:rPr>
      </w:pPr>
    </w:p>
    <w:p w14:paraId="40E7D091" w14:textId="2BED593D" w:rsidR="00793A4C" w:rsidRPr="00793A4C" w:rsidRDefault="00517A71" w:rsidP="00793A4C">
      <w:pPr>
        <w:spacing w:before="0"/>
        <w:jc w:val="left"/>
        <w:rPr>
          <w:rFonts w:ascii="David" w:eastAsia="Times New Roman" w:hAnsi="David"/>
          <w:b/>
          <w:bCs/>
          <w:sz w:val="24"/>
          <w:rtl/>
        </w:rPr>
      </w:pPr>
      <w:r>
        <w:rPr>
          <w:rFonts w:ascii="David" w:eastAsia="Times New Roman" w:hAnsi="David" w:hint="cs"/>
          <w:b/>
          <w:bCs/>
          <w:sz w:val="24"/>
          <w:rtl/>
        </w:rPr>
        <w:t>החברה</w:t>
      </w:r>
      <w:r w:rsidR="00793A4C" w:rsidRPr="00793A4C">
        <w:rPr>
          <w:rFonts w:ascii="David" w:eastAsia="Times New Roman" w:hAnsi="David"/>
          <w:b/>
          <w:bCs/>
          <w:sz w:val="24"/>
          <w:rtl/>
        </w:rPr>
        <w:t xml:space="preserve"> תהיה רשאית לשנות את המועדים המפורטים לעיל, בהתאם לצרכיה הבלעדיים.</w:t>
      </w:r>
    </w:p>
    <w:p w14:paraId="18392E09" w14:textId="77777777" w:rsidR="00793A4C" w:rsidRPr="00793A4C" w:rsidRDefault="00793A4C" w:rsidP="00793A4C">
      <w:pPr>
        <w:spacing w:before="0"/>
        <w:jc w:val="left"/>
        <w:rPr>
          <w:rFonts w:ascii="David" w:eastAsia="Times New Roman" w:hAnsi="David"/>
          <w:b/>
          <w:bCs/>
          <w:sz w:val="24"/>
          <w:rtl/>
        </w:rPr>
      </w:pPr>
    </w:p>
    <w:p w14:paraId="64A7BD33" w14:textId="0F46AFFC" w:rsidR="00793A4C" w:rsidRPr="00793A4C" w:rsidRDefault="00793A4C" w:rsidP="00793A4C">
      <w:pPr>
        <w:spacing w:before="0"/>
        <w:jc w:val="left"/>
        <w:rPr>
          <w:rFonts w:ascii="David" w:eastAsia="Times New Roman" w:hAnsi="David"/>
          <w:b/>
          <w:bCs/>
          <w:sz w:val="24"/>
          <w:rtl/>
        </w:rPr>
      </w:pPr>
      <w:r w:rsidRPr="00793A4C">
        <w:rPr>
          <w:rFonts w:ascii="David" w:eastAsia="Times New Roman" w:hAnsi="David"/>
          <w:b/>
          <w:bCs/>
          <w:sz w:val="24"/>
          <w:rtl/>
        </w:rPr>
        <w:t xml:space="preserve">כל שינוי בלוח הזמנים האמור יפורסם באתר האינטרנט של </w:t>
      </w:r>
      <w:r w:rsidR="00517A71">
        <w:rPr>
          <w:rFonts w:ascii="David" w:eastAsia="Times New Roman" w:hAnsi="David" w:hint="cs"/>
          <w:b/>
          <w:bCs/>
          <w:sz w:val="24"/>
          <w:rtl/>
        </w:rPr>
        <w:t>החברה</w:t>
      </w:r>
      <w:r w:rsidRPr="00793A4C">
        <w:rPr>
          <w:rFonts w:ascii="David" w:eastAsia="Times New Roman" w:hAnsi="David"/>
          <w:b/>
          <w:bCs/>
          <w:sz w:val="24"/>
          <w:rtl/>
        </w:rPr>
        <w:t xml:space="preserve">. </w:t>
      </w:r>
    </w:p>
    <w:p w14:paraId="121234A2" w14:textId="77777777" w:rsidR="00793A4C" w:rsidRPr="00793A4C" w:rsidRDefault="00793A4C" w:rsidP="00793A4C">
      <w:pPr>
        <w:spacing w:before="0"/>
        <w:jc w:val="left"/>
        <w:rPr>
          <w:rFonts w:ascii="David" w:eastAsia="Times New Roman" w:hAnsi="David"/>
          <w:sz w:val="24"/>
          <w:rtl/>
        </w:rPr>
      </w:pPr>
      <w:bookmarkStart w:id="0" w:name="_Hlk67315089"/>
    </w:p>
    <w:p w14:paraId="0F9AA331" w14:textId="77777777" w:rsidR="008153F1" w:rsidRPr="00AF34CF" w:rsidRDefault="008153F1" w:rsidP="008153F1">
      <w:pPr>
        <w:spacing w:before="0"/>
      </w:pPr>
      <w:bookmarkStart w:id="1" w:name="OLE_LINK55"/>
      <w:r w:rsidRPr="00AF34CF">
        <w:rPr>
          <w:rtl/>
        </w:rPr>
        <w:t xml:space="preserve">את </w:t>
      </w:r>
      <w:r w:rsidRPr="00AF34CF">
        <w:rPr>
          <w:rFonts w:hint="eastAsia"/>
          <w:rtl/>
        </w:rPr>
        <w:t>סט</w:t>
      </w:r>
      <w:r w:rsidRPr="00AF34CF">
        <w:rPr>
          <w:rtl/>
        </w:rPr>
        <w:t xml:space="preserve"> מסמכי המכרז ניתן </w:t>
      </w:r>
      <w:r w:rsidRPr="00AF34CF">
        <w:rPr>
          <w:rFonts w:hint="eastAsia"/>
          <w:rtl/>
        </w:rPr>
        <w:t>להוריד</w:t>
      </w:r>
      <w:r w:rsidRPr="00AF34CF">
        <w:rPr>
          <w:rtl/>
        </w:rPr>
        <w:t xml:space="preserve"> מאתר ה</w:t>
      </w:r>
      <w:r w:rsidRPr="00AF34CF">
        <w:rPr>
          <w:rFonts w:hint="eastAsia"/>
          <w:rtl/>
        </w:rPr>
        <w:t>אינטרנט</w:t>
      </w:r>
      <w:r w:rsidRPr="00AF34CF">
        <w:rPr>
          <w:rtl/>
        </w:rPr>
        <w:t xml:space="preserve"> </w:t>
      </w:r>
      <w:r w:rsidRPr="00AF34CF">
        <w:rPr>
          <w:rFonts w:hint="eastAsia"/>
          <w:rtl/>
        </w:rPr>
        <w:t>של</w:t>
      </w:r>
      <w:r w:rsidRPr="00AF34CF">
        <w:rPr>
          <w:rtl/>
        </w:rPr>
        <w:t xml:space="preserve"> </w:t>
      </w:r>
      <w:r w:rsidRPr="00AF34CF">
        <w:rPr>
          <w:rFonts w:hint="eastAsia"/>
          <w:rtl/>
        </w:rPr>
        <w:t>החברה</w:t>
      </w:r>
      <w:r w:rsidRPr="00AF34CF">
        <w:rPr>
          <w:rtl/>
        </w:rPr>
        <w:t xml:space="preserve">, בכתובת: </w:t>
      </w:r>
      <w:r w:rsidRPr="00AF34CF">
        <w:rPr>
          <w:rFonts w:hint="cs"/>
          <w:rtl/>
        </w:rPr>
        <w:t xml:space="preserve"> </w:t>
      </w:r>
    </w:p>
    <w:p w14:paraId="296DE9AD" w14:textId="77777777" w:rsidR="008153F1" w:rsidRDefault="008153F1" w:rsidP="008153F1">
      <w:pPr>
        <w:spacing w:before="0"/>
        <w:rPr>
          <w:rtl/>
        </w:rPr>
      </w:pPr>
    </w:p>
    <w:p w14:paraId="3A734726" w14:textId="6D9575E9" w:rsidR="008153F1" w:rsidRPr="00AF34CF" w:rsidRDefault="008153F1" w:rsidP="008153F1">
      <w:pPr>
        <w:spacing w:before="0"/>
        <w:rPr>
          <w:rtl/>
        </w:rPr>
      </w:pPr>
      <w:hyperlink r:id="rId8" w:history="1">
        <w:r w:rsidRPr="003E6CB5">
          <w:rPr>
            <w:rStyle w:val="Hyperlink"/>
          </w:rPr>
          <w:t>www.palgey-sharon.co.il</w:t>
        </w:r>
      </w:hyperlink>
      <w:r w:rsidRPr="00AF34CF">
        <w:t xml:space="preserve"> </w:t>
      </w:r>
      <w:r w:rsidRPr="00AF34CF">
        <w:rPr>
          <w:rtl/>
        </w:rPr>
        <w:t xml:space="preserve"> </w:t>
      </w:r>
      <w:r w:rsidRPr="00AF34CF">
        <w:rPr>
          <w:rFonts w:hint="cs"/>
          <w:rtl/>
        </w:rPr>
        <w:t xml:space="preserve"> </w:t>
      </w:r>
      <w:r w:rsidRPr="00AF34CF">
        <w:rPr>
          <w:rtl/>
        </w:rPr>
        <w:t>תחת לשונית "מכרזים</w:t>
      </w:r>
      <w:r w:rsidRPr="00AF34CF">
        <w:rPr>
          <w:rFonts w:hint="cs"/>
          <w:rtl/>
        </w:rPr>
        <w:t>"</w:t>
      </w:r>
      <w:r w:rsidRPr="00AF34CF">
        <w:rPr>
          <w:rtl/>
        </w:rPr>
        <w:t xml:space="preserve"> בדף הבית</w:t>
      </w:r>
      <w:r w:rsidRPr="00AF34CF">
        <w:rPr>
          <w:rFonts w:hint="cs"/>
          <w:rtl/>
        </w:rPr>
        <w:t xml:space="preserve">. </w:t>
      </w:r>
      <w:bookmarkEnd w:id="1"/>
    </w:p>
    <w:p w14:paraId="77A82F59" w14:textId="77777777" w:rsidR="008153F1" w:rsidRDefault="008153F1" w:rsidP="008153F1">
      <w:pPr>
        <w:spacing w:before="0"/>
        <w:rPr>
          <w:rtl/>
        </w:rPr>
      </w:pPr>
    </w:p>
    <w:p w14:paraId="142335A8" w14:textId="3745499F" w:rsidR="00793A4C" w:rsidRPr="008153F1" w:rsidRDefault="008153F1" w:rsidP="008153F1">
      <w:pPr>
        <w:spacing w:before="0"/>
        <w:rPr>
          <w:rtl/>
        </w:rPr>
      </w:pPr>
      <w:r w:rsidRPr="00AF34CF">
        <w:rPr>
          <w:rFonts w:hint="cs"/>
          <w:rtl/>
        </w:rPr>
        <w:t>או לחלופין, להגיע ול</w:t>
      </w:r>
      <w:r w:rsidRPr="00AF34CF">
        <w:rPr>
          <w:rtl/>
        </w:rPr>
        <w:t xml:space="preserve">קבל את מסמכי המכרז במשרדי </w:t>
      </w:r>
      <w:r w:rsidR="00E30806">
        <w:rPr>
          <w:rFonts w:hint="cs"/>
          <w:rtl/>
        </w:rPr>
        <w:t xml:space="preserve">פלגי </w:t>
      </w:r>
      <w:r w:rsidR="00FF4810">
        <w:rPr>
          <w:rFonts w:hint="cs"/>
          <w:rtl/>
        </w:rPr>
        <w:t>ה</w:t>
      </w:r>
      <w:r w:rsidR="00E30806">
        <w:rPr>
          <w:rFonts w:hint="cs"/>
          <w:rtl/>
        </w:rPr>
        <w:t>שרון</w:t>
      </w:r>
      <w:r w:rsidRPr="00AF34CF">
        <w:rPr>
          <w:rtl/>
        </w:rPr>
        <w:t xml:space="preserve"> </w:t>
      </w:r>
      <w:r w:rsidRPr="00AF34CF">
        <w:rPr>
          <w:rFonts w:hint="cs"/>
          <w:rtl/>
        </w:rPr>
        <w:t xml:space="preserve">(בכתובת: </w:t>
      </w:r>
      <w:proofErr w:type="spellStart"/>
      <w:r w:rsidRPr="00AF34CF">
        <w:rPr>
          <w:rFonts w:hint="cs"/>
          <w:rtl/>
        </w:rPr>
        <w:t>התע"ש</w:t>
      </w:r>
      <w:proofErr w:type="spellEnd"/>
      <w:r w:rsidRPr="00AF34CF">
        <w:rPr>
          <w:rFonts w:hint="cs"/>
          <w:rtl/>
        </w:rPr>
        <w:t xml:space="preserve"> 11, כפר סבא. בקומה 2) </w:t>
      </w:r>
      <w:r w:rsidRPr="00AF34CF">
        <w:rPr>
          <w:rtl/>
        </w:rPr>
        <w:t xml:space="preserve">החל מיום </w:t>
      </w:r>
      <w:r w:rsidRPr="00AF34CF">
        <w:rPr>
          <w:rFonts w:hint="cs"/>
          <w:rtl/>
        </w:rPr>
        <w:t>פרסומו</w:t>
      </w:r>
      <w:r w:rsidRPr="00AF34CF">
        <w:rPr>
          <w:rtl/>
        </w:rPr>
        <w:t xml:space="preserve"> </w:t>
      </w:r>
      <w:r w:rsidRPr="00AF34CF">
        <w:rPr>
          <w:rFonts w:hint="cs"/>
          <w:rtl/>
        </w:rPr>
        <w:t>של המכרז</w:t>
      </w:r>
      <w:r w:rsidRPr="00AF34CF">
        <w:rPr>
          <w:rtl/>
        </w:rPr>
        <w:t xml:space="preserve"> </w:t>
      </w:r>
      <w:r w:rsidRPr="00AF34CF">
        <w:rPr>
          <w:rFonts w:hint="cs"/>
          <w:rtl/>
        </w:rPr>
        <w:t xml:space="preserve">בין השעות </w:t>
      </w:r>
      <w:r w:rsidRPr="00AF34CF">
        <w:rPr>
          <w:rtl/>
        </w:rPr>
        <w:t xml:space="preserve"> </w:t>
      </w:r>
      <w:r>
        <w:rPr>
          <w:rFonts w:hint="cs"/>
          <w:rtl/>
        </w:rPr>
        <w:t>9</w:t>
      </w:r>
      <w:r w:rsidRPr="00AF34CF">
        <w:rPr>
          <w:rtl/>
        </w:rPr>
        <w:t>:00</w:t>
      </w:r>
      <w:r w:rsidRPr="00AF34CF">
        <w:rPr>
          <w:rFonts w:hint="cs"/>
          <w:rtl/>
        </w:rPr>
        <w:t xml:space="preserve"> ל </w:t>
      </w:r>
      <w:r>
        <w:rPr>
          <w:rFonts w:hint="cs"/>
          <w:rtl/>
        </w:rPr>
        <w:t>15</w:t>
      </w:r>
      <w:r w:rsidRPr="00AF34CF">
        <w:rPr>
          <w:rFonts w:hint="cs"/>
          <w:rtl/>
        </w:rPr>
        <w:t>.30 בתיאום מראש בלבד.</w:t>
      </w:r>
    </w:p>
    <w:p w14:paraId="25CE36FA" w14:textId="77777777" w:rsidR="00793A4C" w:rsidRPr="00793A4C" w:rsidRDefault="00793A4C" w:rsidP="00793A4C">
      <w:pPr>
        <w:spacing w:before="0"/>
        <w:jc w:val="left"/>
        <w:rPr>
          <w:rFonts w:ascii="David" w:eastAsia="Times New Roman" w:hAnsi="David"/>
          <w:sz w:val="24"/>
          <w:rtl/>
        </w:rPr>
      </w:pPr>
    </w:p>
    <w:p w14:paraId="731FD4D8" w14:textId="77777777" w:rsidR="00793A4C" w:rsidRPr="00793A4C" w:rsidRDefault="00793A4C" w:rsidP="00793A4C">
      <w:pPr>
        <w:spacing w:before="0"/>
        <w:jc w:val="left"/>
        <w:rPr>
          <w:rFonts w:ascii="David" w:eastAsia="Times New Roman" w:hAnsi="David"/>
          <w:sz w:val="24"/>
          <w:rtl/>
        </w:rPr>
      </w:pPr>
      <w:r w:rsidRPr="00793A4C">
        <w:rPr>
          <w:rFonts w:ascii="David" w:eastAsia="Times New Roman" w:hAnsi="David"/>
          <w:noProof/>
          <w:sz w:val="24"/>
          <w:rtl/>
          <w:lang w:val="he-IL"/>
        </w:rPr>
        <mc:AlternateContent>
          <mc:Choice Requires="wps">
            <w:drawing>
              <wp:anchor distT="0" distB="0" distL="114300" distR="114300" simplePos="0" relativeHeight="251659264" behindDoc="0" locked="0" layoutInCell="1" allowOverlap="1" wp14:anchorId="43DE9BA5" wp14:editId="4CA9FD0D">
                <wp:simplePos x="0" y="0"/>
                <wp:positionH relativeFrom="column">
                  <wp:posOffset>-144086</wp:posOffset>
                </wp:positionH>
                <wp:positionV relativeFrom="paragraph">
                  <wp:posOffset>157731</wp:posOffset>
                </wp:positionV>
                <wp:extent cx="5867400" cy="2923954"/>
                <wp:effectExtent l="0" t="0" r="19050" b="10160"/>
                <wp:wrapNone/>
                <wp:docPr id="1" name="מלבן: פינות מעוגלות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92395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7EDE5" id="מלבן: פינות מעוגלות 1" o:spid="_x0000_s1026" style="position:absolute;left:0;text-align:left;margin-left:-11.35pt;margin-top:12.4pt;width:462pt;height:2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" filled="f"/>
            </w:pict>
          </mc:Fallback>
        </mc:AlternateContent>
      </w:r>
    </w:p>
    <w:bookmarkEnd w:id="0"/>
    <w:p w14:paraId="2735579F" w14:textId="77777777" w:rsidR="00793A4C" w:rsidRPr="00793A4C" w:rsidRDefault="00793A4C" w:rsidP="00793A4C">
      <w:pPr>
        <w:spacing w:before="0"/>
        <w:jc w:val="left"/>
        <w:rPr>
          <w:rFonts w:ascii="David" w:eastAsia="Times New Roman" w:hAnsi="David"/>
          <w:sz w:val="24"/>
          <w:rtl/>
        </w:rPr>
      </w:pPr>
    </w:p>
    <w:p w14:paraId="446F3545" w14:textId="78262B1B" w:rsidR="00793A4C" w:rsidRDefault="00793A4C" w:rsidP="00285F17">
      <w:pPr>
        <w:spacing w:before="0"/>
        <w:rPr>
          <w:u w:val="single"/>
          <w:rtl/>
        </w:rPr>
      </w:pPr>
      <w:r w:rsidRPr="00793A4C">
        <w:rPr>
          <w:rFonts w:ascii="David" w:eastAsia="Times New Roman" w:hAnsi="David"/>
          <w:sz w:val="24"/>
          <w:rtl/>
        </w:rPr>
        <w:t xml:space="preserve">את ההצעה וכל המסמכים הנלווים יש למסור </w:t>
      </w:r>
      <w:r w:rsidRPr="00793A4C">
        <w:rPr>
          <w:rFonts w:ascii="David" w:eastAsia="Times New Roman" w:hAnsi="David"/>
          <w:b/>
          <w:bCs/>
          <w:sz w:val="24"/>
          <w:rtl/>
        </w:rPr>
        <w:t>במסירה ידנית</w:t>
      </w:r>
      <w:r w:rsidRPr="00793A4C">
        <w:rPr>
          <w:rFonts w:ascii="David" w:eastAsia="Times New Roman" w:hAnsi="David"/>
          <w:sz w:val="24"/>
          <w:rtl/>
        </w:rPr>
        <w:t xml:space="preserve"> במשרדי </w:t>
      </w:r>
      <w:r w:rsidR="001361E1">
        <w:rPr>
          <w:rFonts w:ascii="David" w:eastAsia="Times New Roman" w:hAnsi="David" w:hint="cs"/>
          <w:sz w:val="24"/>
          <w:rtl/>
        </w:rPr>
        <w:t xml:space="preserve">פלגי </w:t>
      </w:r>
      <w:r w:rsidR="00FF4810">
        <w:rPr>
          <w:rFonts w:ascii="David" w:eastAsia="Times New Roman" w:hAnsi="David" w:hint="cs"/>
          <w:sz w:val="24"/>
          <w:rtl/>
        </w:rPr>
        <w:t>ה</w:t>
      </w:r>
      <w:r w:rsidR="001361E1">
        <w:rPr>
          <w:rFonts w:ascii="David" w:eastAsia="Times New Roman" w:hAnsi="David" w:hint="cs"/>
          <w:sz w:val="24"/>
          <w:rtl/>
        </w:rPr>
        <w:t>שרון</w:t>
      </w:r>
      <w:r w:rsidR="001361E1" w:rsidRPr="00793A4C">
        <w:rPr>
          <w:rFonts w:ascii="David" w:eastAsia="Times New Roman" w:hAnsi="David"/>
          <w:sz w:val="24"/>
          <w:rtl/>
        </w:rPr>
        <w:t xml:space="preserve"> </w:t>
      </w:r>
      <w:r w:rsidRPr="00793A4C">
        <w:rPr>
          <w:rFonts w:ascii="David" w:eastAsia="Times New Roman" w:hAnsi="David"/>
          <w:sz w:val="24"/>
          <w:rtl/>
        </w:rPr>
        <w:t xml:space="preserve">(אין לשלוח בדואר) ברחוב </w:t>
      </w:r>
      <w:r w:rsidR="006E69E0">
        <w:rPr>
          <w:rFonts w:ascii="David" w:eastAsia="Times New Roman" w:hAnsi="David" w:hint="cs"/>
          <w:sz w:val="24"/>
          <w:rtl/>
        </w:rPr>
        <w:t>התע"ש 11, כפר סבא</w:t>
      </w:r>
      <w:r w:rsidR="00430032">
        <w:rPr>
          <w:rFonts w:ascii="David" w:eastAsia="Times New Roman" w:hAnsi="David" w:hint="cs"/>
          <w:sz w:val="24"/>
          <w:rtl/>
        </w:rPr>
        <w:t xml:space="preserve"> (קומה 2)</w:t>
      </w:r>
      <w:r w:rsidRPr="00793A4C">
        <w:rPr>
          <w:rFonts w:ascii="David" w:eastAsia="Times New Roman" w:hAnsi="David"/>
          <w:sz w:val="24"/>
          <w:rtl/>
        </w:rPr>
        <w:t xml:space="preserve">, במעטפה סגורה הנושאת ציון </w:t>
      </w:r>
      <w:r w:rsidRPr="00793A4C">
        <w:rPr>
          <w:rFonts w:ascii="David" w:eastAsia="Times New Roman" w:hAnsi="David"/>
          <w:b/>
          <w:bCs/>
          <w:i/>
          <w:iCs/>
          <w:sz w:val="24"/>
          <w:rtl/>
        </w:rPr>
        <w:t>"מכרז פומבי מס'</w:t>
      </w:r>
      <w:r w:rsidRPr="00793A4C">
        <w:rPr>
          <w:rFonts w:ascii="David" w:eastAsia="Times New Roman" w:hAnsi="David"/>
          <w:b/>
          <w:bCs/>
          <w:sz w:val="24"/>
          <w:rtl/>
        </w:rPr>
        <w:t xml:space="preserve"> </w:t>
      </w:r>
      <w:r w:rsidR="00FF4810">
        <w:rPr>
          <w:rFonts w:ascii="David" w:eastAsia="Times New Roman" w:hAnsi="David" w:hint="cs"/>
          <w:b/>
          <w:bCs/>
          <w:sz w:val="24"/>
          <w:rtl/>
        </w:rPr>
        <w:t>6-2026</w:t>
      </w:r>
      <w:r w:rsidRPr="006A55DB">
        <w:rPr>
          <w:rFonts w:ascii="David" w:eastAsia="Times New Roman" w:hAnsi="David"/>
          <w:sz w:val="24"/>
          <w:rtl/>
        </w:rPr>
        <w:t xml:space="preserve"> </w:t>
      </w:r>
      <w:r w:rsidRPr="006A55DB">
        <w:rPr>
          <w:rFonts w:ascii="David" w:eastAsia="Times New Roman" w:hAnsi="David"/>
          <w:b/>
          <w:bCs/>
          <w:sz w:val="24"/>
          <w:rtl/>
        </w:rPr>
        <w:t>עד למועד האחרון להגשת הצעות הנקוב לעיל.</w:t>
      </w:r>
      <w:r w:rsidRPr="00793A4C">
        <w:rPr>
          <w:rFonts w:ascii="David" w:eastAsia="Times New Roman" w:hAnsi="David"/>
          <w:b/>
          <w:bCs/>
          <w:sz w:val="24"/>
          <w:rtl/>
        </w:rPr>
        <w:t xml:space="preserve"> </w:t>
      </w:r>
      <w:r w:rsidR="00285F17" w:rsidRPr="00285F17">
        <w:rPr>
          <w:u w:val="single"/>
          <w:rtl/>
        </w:rPr>
        <w:t>בתוך המעטפה יש להניח את המעטפה הסגורה הכוללת את מסמכי ההצעה (</w:t>
      </w:r>
      <w:r w:rsidR="00285F17" w:rsidRPr="00285F17">
        <w:rPr>
          <w:b/>
          <w:bCs/>
          <w:u w:val="single"/>
          <w:rtl/>
        </w:rPr>
        <w:t>לא כולל</w:t>
      </w:r>
      <w:r w:rsidR="00285F17" w:rsidRPr="00285F17">
        <w:rPr>
          <w:u w:val="single"/>
          <w:rtl/>
        </w:rPr>
        <w:t xml:space="preserve"> את ההצעה הכספית) ומעטפה סגורה נוספת הכוללת את ההצעה הכספית (טופס הצעת המשתתף) ואשר עליה יש לרשום "</w:t>
      </w:r>
      <w:r w:rsidR="00285F17" w:rsidRPr="00285F17">
        <w:rPr>
          <w:b/>
          <w:bCs/>
          <w:u w:val="single"/>
          <w:rtl/>
        </w:rPr>
        <w:t>הצעה כספית</w:t>
      </w:r>
      <w:r w:rsidR="00285F17" w:rsidRPr="00285F17">
        <w:rPr>
          <w:u w:val="single"/>
          <w:rtl/>
        </w:rPr>
        <w:t>".</w:t>
      </w:r>
    </w:p>
    <w:p w14:paraId="1F2DC5E3" w14:textId="77777777" w:rsidR="00285F17" w:rsidRDefault="00285F17" w:rsidP="00285F17">
      <w:pPr>
        <w:spacing w:before="0"/>
        <w:rPr>
          <w:u w:val="single"/>
          <w:rtl/>
        </w:rPr>
      </w:pPr>
    </w:p>
    <w:p w14:paraId="12FFE820" w14:textId="77777777" w:rsidR="00AC58A6" w:rsidRPr="00DD6711" w:rsidRDefault="00AC58A6" w:rsidP="00AC58A6">
      <w:pPr>
        <w:numPr>
          <w:ilvl w:val="12"/>
          <w:numId w:val="0"/>
        </w:numPr>
        <w:spacing w:before="0"/>
        <w:rPr>
          <w:b/>
          <w:bCs/>
          <w:sz w:val="36"/>
          <w:szCs w:val="36"/>
          <w:rtl/>
        </w:rPr>
      </w:pPr>
      <w:r>
        <w:rPr>
          <w:rFonts w:hint="cs"/>
          <w:b/>
          <w:bCs/>
          <w:sz w:val="36"/>
          <w:szCs w:val="36"/>
          <w:rtl/>
        </w:rPr>
        <w:t xml:space="preserve">תשומת </w:t>
      </w:r>
      <w:r w:rsidRPr="00E04177">
        <w:rPr>
          <w:rFonts w:hint="cs"/>
          <w:b/>
          <w:bCs/>
          <w:sz w:val="36"/>
          <w:szCs w:val="36"/>
          <w:rtl/>
        </w:rPr>
        <w:t xml:space="preserve">לב המשתתפים כי ההצעה תוגש בשתי מעטפות, אשר יוכנסו למעטפה גדולה אחת </w:t>
      </w:r>
      <w:r w:rsidRPr="00E04177">
        <w:rPr>
          <w:b/>
          <w:bCs/>
          <w:sz w:val="36"/>
          <w:szCs w:val="36"/>
          <w:rtl/>
        </w:rPr>
        <w:t>–</w:t>
      </w:r>
      <w:r w:rsidRPr="00E04177">
        <w:rPr>
          <w:rFonts w:hint="cs"/>
          <w:b/>
          <w:bCs/>
          <w:sz w:val="36"/>
          <w:szCs w:val="36"/>
          <w:rtl/>
        </w:rPr>
        <w:t xml:space="preserve"> מעטפה סגורה אשר תכלול את טופס הצעת המשתתף, ומעטפה נוספת אשר אליה יוכנסו כל יתר מסמכי המכרז, והכל כמפורט </w:t>
      </w:r>
      <w:r w:rsidRPr="0056715A">
        <w:rPr>
          <w:rFonts w:hint="cs"/>
          <w:b/>
          <w:bCs/>
          <w:sz w:val="36"/>
          <w:szCs w:val="36"/>
          <w:rtl/>
        </w:rPr>
        <w:t xml:space="preserve">בסעיף </w:t>
      </w:r>
      <w:r w:rsidRPr="0056715A">
        <w:rPr>
          <w:b/>
          <w:bCs/>
          <w:sz w:val="36"/>
          <w:szCs w:val="36"/>
          <w:rtl/>
        </w:rPr>
        <w:fldChar w:fldCharType="begin"/>
      </w:r>
      <w:r w:rsidRPr="0056715A">
        <w:rPr>
          <w:b/>
          <w:bCs/>
          <w:sz w:val="36"/>
          <w:szCs w:val="36"/>
          <w:rtl/>
        </w:rPr>
        <w:instrText xml:space="preserve"> </w:instrText>
      </w:r>
      <w:r w:rsidRPr="0056715A">
        <w:rPr>
          <w:rFonts w:hint="cs"/>
          <w:b/>
          <w:bCs/>
          <w:sz w:val="36"/>
          <w:szCs w:val="36"/>
        </w:rPr>
        <w:instrText>REF</w:instrText>
      </w:r>
      <w:r w:rsidRPr="0056715A">
        <w:rPr>
          <w:rFonts w:hint="cs"/>
          <w:b/>
          <w:bCs/>
          <w:sz w:val="36"/>
          <w:szCs w:val="36"/>
          <w:rtl/>
        </w:rPr>
        <w:instrText xml:space="preserve"> _</w:instrText>
      </w:r>
      <w:r w:rsidRPr="0056715A">
        <w:rPr>
          <w:rFonts w:hint="cs"/>
          <w:b/>
          <w:bCs/>
          <w:sz w:val="36"/>
          <w:szCs w:val="36"/>
        </w:rPr>
        <w:instrText>Ref149131240 \r \h</w:instrText>
      </w:r>
      <w:r w:rsidRPr="0056715A">
        <w:rPr>
          <w:b/>
          <w:bCs/>
          <w:sz w:val="36"/>
          <w:szCs w:val="36"/>
          <w:rtl/>
        </w:rPr>
        <w:instrText xml:space="preserve">  \* </w:instrText>
      </w:r>
      <w:r w:rsidRPr="0056715A">
        <w:rPr>
          <w:b/>
          <w:bCs/>
          <w:sz w:val="36"/>
          <w:szCs w:val="36"/>
        </w:rPr>
        <w:instrText>MERGEFORMAT</w:instrText>
      </w:r>
      <w:r w:rsidRPr="0056715A">
        <w:rPr>
          <w:b/>
          <w:bCs/>
          <w:sz w:val="36"/>
          <w:szCs w:val="36"/>
          <w:rtl/>
        </w:rPr>
        <w:instrText xml:space="preserve"> </w:instrText>
      </w:r>
      <w:r w:rsidRPr="0056715A">
        <w:rPr>
          <w:b/>
          <w:bCs/>
          <w:sz w:val="36"/>
          <w:szCs w:val="36"/>
          <w:rtl/>
        </w:rPr>
      </w:r>
      <w:r w:rsidRPr="0056715A">
        <w:rPr>
          <w:b/>
          <w:bCs/>
          <w:sz w:val="36"/>
          <w:szCs w:val="36"/>
          <w:rtl/>
        </w:rPr>
        <w:fldChar w:fldCharType="separate"/>
      </w:r>
      <w:r w:rsidRPr="0056715A">
        <w:rPr>
          <w:b/>
          <w:bCs/>
          <w:sz w:val="36"/>
          <w:szCs w:val="36"/>
          <w:cs/>
        </w:rPr>
        <w:t>‎</w:t>
      </w:r>
      <w:r w:rsidRPr="0056715A">
        <w:rPr>
          <w:b/>
          <w:bCs/>
          <w:sz w:val="36"/>
          <w:szCs w:val="36"/>
        </w:rPr>
        <w:t>4.5</w:t>
      </w:r>
      <w:r w:rsidRPr="0056715A">
        <w:rPr>
          <w:b/>
          <w:bCs/>
          <w:sz w:val="36"/>
          <w:szCs w:val="36"/>
          <w:rtl/>
        </w:rPr>
        <w:fldChar w:fldCharType="end"/>
      </w:r>
      <w:r w:rsidRPr="0056715A">
        <w:rPr>
          <w:rFonts w:hint="cs"/>
          <w:b/>
          <w:bCs/>
          <w:sz w:val="36"/>
          <w:szCs w:val="36"/>
          <w:rtl/>
        </w:rPr>
        <w:t xml:space="preserve"> ובסעיף 7 להלן.</w:t>
      </w:r>
    </w:p>
    <w:p w14:paraId="2F1AE487" w14:textId="77777777" w:rsidR="00285F17" w:rsidRPr="00793A4C" w:rsidRDefault="00285F17" w:rsidP="00285F17">
      <w:pPr>
        <w:spacing w:before="0"/>
        <w:rPr>
          <w:rFonts w:ascii="David" w:eastAsia="Times New Roman" w:hAnsi="David"/>
          <w:sz w:val="24"/>
          <w:rtl/>
        </w:rPr>
      </w:pPr>
    </w:p>
    <w:p w14:paraId="795B6EFB" w14:textId="77777777" w:rsidR="00793A4C" w:rsidRPr="00793A4C" w:rsidRDefault="00793A4C" w:rsidP="00793A4C">
      <w:pPr>
        <w:numPr>
          <w:ilvl w:val="12"/>
          <w:numId w:val="0"/>
        </w:numPr>
        <w:spacing w:before="0"/>
        <w:jc w:val="left"/>
        <w:rPr>
          <w:rFonts w:ascii="David" w:eastAsia="Times New Roman" w:hAnsi="David"/>
          <w:sz w:val="24"/>
          <w:rtl/>
        </w:rPr>
      </w:pPr>
    </w:p>
    <w:p w14:paraId="43BD87FF" w14:textId="77777777" w:rsidR="00793A4C" w:rsidRDefault="00793A4C" w:rsidP="00793A4C">
      <w:pPr>
        <w:numPr>
          <w:ilvl w:val="12"/>
          <w:numId w:val="0"/>
        </w:numPr>
        <w:spacing w:before="0"/>
        <w:jc w:val="left"/>
        <w:rPr>
          <w:rFonts w:ascii="David" w:eastAsia="Times New Roman" w:hAnsi="David"/>
          <w:sz w:val="24"/>
          <w:rtl/>
        </w:rPr>
      </w:pPr>
      <w:r w:rsidRPr="00793A4C">
        <w:rPr>
          <w:rFonts w:ascii="David" w:eastAsia="Times New Roman" w:hAnsi="David"/>
          <w:sz w:val="24"/>
          <w:rtl/>
        </w:rPr>
        <w:t>לא יתקבלו מסמכים לאחר המועד והשעה הנקובים בטבלה לעיל כמועד האחרון להגשת הצעות.</w:t>
      </w:r>
    </w:p>
    <w:p w14:paraId="56957A11" w14:textId="77777777" w:rsidR="0005026F" w:rsidRDefault="0005026F" w:rsidP="00793A4C">
      <w:pPr>
        <w:numPr>
          <w:ilvl w:val="12"/>
          <w:numId w:val="0"/>
        </w:numPr>
        <w:spacing w:before="0"/>
        <w:jc w:val="left"/>
        <w:rPr>
          <w:rFonts w:ascii="David" w:eastAsia="Times New Roman" w:hAnsi="David"/>
          <w:sz w:val="24"/>
          <w:rtl/>
        </w:rPr>
      </w:pPr>
    </w:p>
    <w:p w14:paraId="171E0D46" w14:textId="0A50693D" w:rsidR="0005026F" w:rsidRPr="00793A4C" w:rsidRDefault="0005026F" w:rsidP="00793A4C">
      <w:pPr>
        <w:numPr>
          <w:ilvl w:val="12"/>
          <w:numId w:val="0"/>
        </w:numPr>
        <w:spacing w:before="0"/>
        <w:jc w:val="left"/>
        <w:rPr>
          <w:rFonts w:ascii="David" w:eastAsia="Times New Roman" w:hAnsi="David"/>
          <w:sz w:val="24"/>
          <w:rtl/>
        </w:rPr>
      </w:pPr>
      <w:r>
        <w:rPr>
          <w:rFonts w:ascii="David" w:eastAsia="Times New Roman" w:hAnsi="David" w:hint="cs"/>
          <w:sz w:val="24"/>
          <w:rtl/>
        </w:rPr>
        <w:t>על המשתתף לקבל אישור בכתב על הפקדת ההצעה בתיבת המכרזים</w:t>
      </w:r>
    </w:p>
    <w:p w14:paraId="5917225E" w14:textId="77777777" w:rsidR="00793A4C" w:rsidRPr="00793A4C" w:rsidRDefault="00793A4C" w:rsidP="00793A4C">
      <w:pPr>
        <w:numPr>
          <w:ilvl w:val="12"/>
          <w:numId w:val="0"/>
        </w:numPr>
        <w:spacing w:before="0"/>
        <w:jc w:val="left"/>
        <w:rPr>
          <w:rFonts w:ascii="David" w:eastAsia="Times New Roman" w:hAnsi="David"/>
          <w:sz w:val="24"/>
          <w:rtl/>
        </w:rPr>
      </w:pPr>
    </w:p>
    <w:p w14:paraId="678E5D18" w14:textId="77777777" w:rsidR="00793A4C" w:rsidRPr="00793A4C" w:rsidRDefault="00793A4C" w:rsidP="00793A4C">
      <w:pPr>
        <w:spacing w:before="0"/>
        <w:jc w:val="left"/>
        <w:rPr>
          <w:rFonts w:ascii="David" w:eastAsia="Times New Roman" w:hAnsi="David"/>
          <w:b/>
          <w:bCs/>
          <w:sz w:val="24"/>
          <w:rtl/>
        </w:rPr>
      </w:pPr>
    </w:p>
    <w:p w14:paraId="5B963F9A" w14:textId="77910424" w:rsidR="00793A4C" w:rsidRPr="00793A4C" w:rsidRDefault="00793A4C" w:rsidP="00793A4C">
      <w:pPr>
        <w:spacing w:before="0"/>
        <w:rPr>
          <w:rFonts w:ascii="David" w:eastAsia="Times New Roman" w:hAnsi="David"/>
          <w:sz w:val="24"/>
          <w:rtl/>
        </w:rPr>
      </w:pPr>
      <w:r w:rsidRPr="00793A4C">
        <w:rPr>
          <w:rFonts w:ascii="David" w:eastAsia="Times New Roman" w:hAnsi="David"/>
          <w:sz w:val="24"/>
          <w:rtl/>
        </w:rPr>
        <w:t>מצא המשתתף סתירה בין מסמכי המכרז ו/או ביקש לשאול שאלות הבהרה, יפנה ל</w:t>
      </w:r>
      <w:r w:rsidR="00160094">
        <w:rPr>
          <w:rFonts w:ascii="David" w:eastAsia="Times New Roman" w:hAnsi="David" w:hint="cs"/>
          <w:sz w:val="24"/>
          <w:rtl/>
        </w:rPr>
        <w:t>חברה</w:t>
      </w:r>
      <w:r w:rsidRPr="00793A4C">
        <w:rPr>
          <w:rFonts w:ascii="David" w:eastAsia="Times New Roman" w:hAnsi="David"/>
          <w:sz w:val="24"/>
          <w:rtl/>
        </w:rPr>
        <w:t xml:space="preserve">, באמצעות כתובת המייל </w:t>
      </w:r>
      <w:r w:rsidR="00240990" w:rsidRPr="004B20C0">
        <w:t>tenders@palgey-sharon.co.il</w:t>
      </w:r>
      <w:r w:rsidRPr="00793A4C">
        <w:rPr>
          <w:rFonts w:ascii="David" w:eastAsia="Times New Roman" w:hAnsi="David"/>
          <w:sz w:val="24"/>
          <w:rtl/>
        </w:rPr>
        <w:t xml:space="preserve">, תוך ציון </w:t>
      </w:r>
      <w:r w:rsidR="007A1876">
        <w:rPr>
          <w:rFonts w:ascii="David" w:eastAsia="Times New Roman" w:hAnsi="David" w:hint="cs"/>
          <w:sz w:val="24"/>
          <w:rtl/>
        </w:rPr>
        <w:t xml:space="preserve">שם המכרז, </w:t>
      </w:r>
      <w:r w:rsidRPr="00793A4C">
        <w:rPr>
          <w:rFonts w:ascii="David" w:eastAsia="Times New Roman" w:hAnsi="David"/>
          <w:sz w:val="24"/>
          <w:rtl/>
        </w:rPr>
        <w:t>שמו</w:t>
      </w:r>
      <w:r w:rsidR="007A1876">
        <w:rPr>
          <w:rFonts w:ascii="David" w:eastAsia="Times New Roman" w:hAnsi="David" w:hint="cs"/>
          <w:sz w:val="24"/>
          <w:rtl/>
        </w:rPr>
        <w:t xml:space="preserve"> של המשתתף</w:t>
      </w:r>
      <w:r w:rsidRPr="00793A4C">
        <w:rPr>
          <w:rFonts w:ascii="David" w:eastAsia="Times New Roman" w:hAnsi="David"/>
          <w:sz w:val="24"/>
          <w:rtl/>
        </w:rPr>
        <w:t xml:space="preserve"> ו</w:t>
      </w:r>
      <w:r w:rsidR="00160094">
        <w:rPr>
          <w:rFonts w:ascii="David" w:eastAsia="Times New Roman" w:hAnsi="David" w:hint="cs"/>
          <w:sz w:val="24"/>
          <w:rtl/>
        </w:rPr>
        <w:t>כתובת הדוא"ל</w:t>
      </w:r>
      <w:r w:rsidRPr="00793A4C">
        <w:rPr>
          <w:rFonts w:ascii="David" w:eastAsia="Times New Roman" w:hAnsi="David"/>
          <w:sz w:val="24"/>
          <w:rtl/>
        </w:rPr>
        <w:t xml:space="preserve"> למתן תשובה, ויפרט בפנייתו את מהות השאלה ו/או אי הבהירות.</w:t>
      </w:r>
    </w:p>
    <w:p w14:paraId="0AF2396B" w14:textId="77777777" w:rsidR="00793A4C" w:rsidRPr="00793A4C" w:rsidRDefault="00793A4C" w:rsidP="00793A4C">
      <w:pPr>
        <w:spacing w:before="0"/>
        <w:jc w:val="left"/>
        <w:rPr>
          <w:rFonts w:ascii="David" w:eastAsia="Times New Roman" w:hAnsi="David"/>
          <w:sz w:val="24"/>
          <w:rtl/>
        </w:rPr>
      </w:pPr>
    </w:p>
    <w:p w14:paraId="0991716D" w14:textId="63156A09" w:rsidR="00793A4C" w:rsidRDefault="00793A4C" w:rsidP="00793A4C">
      <w:pPr>
        <w:spacing w:before="0"/>
        <w:jc w:val="left"/>
        <w:rPr>
          <w:rFonts w:ascii="David" w:eastAsia="Times New Roman" w:hAnsi="David"/>
          <w:sz w:val="24"/>
          <w:rtl/>
        </w:rPr>
      </w:pPr>
      <w:r w:rsidRPr="00793A4C">
        <w:rPr>
          <w:rFonts w:ascii="David" w:eastAsia="Times New Roman" w:hAnsi="David"/>
          <w:sz w:val="24"/>
          <w:rtl/>
        </w:rPr>
        <w:t xml:space="preserve">פניות כאמור תעשנה בכתב בלבד ותועברנה בקובץ בפורמט </w:t>
      </w:r>
      <w:r w:rsidRPr="00793A4C">
        <w:rPr>
          <w:rFonts w:ascii="David" w:eastAsia="Times New Roman" w:hAnsi="David"/>
          <w:sz w:val="24"/>
        </w:rPr>
        <w:t>WORD</w:t>
      </w:r>
      <w:r w:rsidRPr="00793A4C">
        <w:rPr>
          <w:rFonts w:ascii="David" w:eastAsia="Times New Roman" w:hAnsi="David"/>
          <w:sz w:val="24"/>
          <w:rtl/>
        </w:rPr>
        <w:t xml:space="preserve"> בלבד</w:t>
      </w:r>
      <w:r w:rsidR="00D343AC">
        <w:rPr>
          <w:rFonts w:ascii="David" w:eastAsia="Times New Roman" w:hAnsi="David" w:hint="cs"/>
          <w:sz w:val="24"/>
          <w:rtl/>
        </w:rPr>
        <w:t>, ובהתאם לטבלה שלהלן:</w:t>
      </w:r>
      <w:r w:rsidRPr="00793A4C">
        <w:rPr>
          <w:rFonts w:ascii="David" w:eastAsia="Times New Roman" w:hAnsi="David"/>
          <w:sz w:val="24"/>
          <w:rtl/>
        </w:rPr>
        <w:t xml:space="preserve"> </w:t>
      </w:r>
    </w:p>
    <w:p w14:paraId="3F9819E8" w14:textId="77777777" w:rsidR="00D343AC" w:rsidRDefault="00D343AC" w:rsidP="00793A4C">
      <w:pPr>
        <w:spacing w:before="0"/>
        <w:jc w:val="left"/>
        <w:rPr>
          <w:rFonts w:ascii="David" w:eastAsia="Times New Roman" w:hAnsi="David"/>
          <w:sz w:val="24"/>
          <w:rtl/>
        </w:rPr>
      </w:pPr>
    </w:p>
    <w:tbl>
      <w:tblPr>
        <w:bidiVisual/>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48"/>
        <w:gridCol w:w="748"/>
        <w:gridCol w:w="1469"/>
        <w:gridCol w:w="2064"/>
        <w:gridCol w:w="1694"/>
      </w:tblGrid>
      <w:tr w:rsidR="00066369" w:rsidRPr="00B22D67" w14:paraId="26DCEBE0" w14:textId="77777777" w:rsidTr="00066369">
        <w:trPr>
          <w:trHeight w:val="979"/>
        </w:trPr>
        <w:tc>
          <w:tcPr>
            <w:tcW w:w="715" w:type="dxa"/>
          </w:tcPr>
          <w:p w14:paraId="7BD8BCD2" w14:textId="77777777" w:rsidR="00066369" w:rsidRPr="00B22D67" w:rsidRDefault="00066369" w:rsidP="0011415F">
            <w:pPr>
              <w:rPr>
                <w:rFonts w:ascii="David" w:hAnsi="David"/>
                <w:rtl/>
              </w:rPr>
            </w:pPr>
            <w:r w:rsidRPr="00B22D67">
              <w:rPr>
                <w:rFonts w:ascii="David" w:hAnsi="David"/>
                <w:rtl/>
              </w:rPr>
              <w:t>מס"ד</w:t>
            </w:r>
          </w:p>
        </w:tc>
        <w:tc>
          <w:tcPr>
            <w:tcW w:w="648" w:type="dxa"/>
          </w:tcPr>
          <w:p w14:paraId="44D0BBCD" w14:textId="77777777" w:rsidR="00066369" w:rsidRPr="00B22D67" w:rsidRDefault="00066369" w:rsidP="0011415F">
            <w:pPr>
              <w:rPr>
                <w:rFonts w:ascii="David" w:hAnsi="David"/>
                <w:rtl/>
              </w:rPr>
            </w:pPr>
            <w:r w:rsidRPr="00B22D67">
              <w:rPr>
                <w:rFonts w:ascii="David" w:hAnsi="David"/>
                <w:rtl/>
              </w:rPr>
              <w:t>עמוד</w:t>
            </w:r>
          </w:p>
        </w:tc>
        <w:tc>
          <w:tcPr>
            <w:tcW w:w="748" w:type="dxa"/>
          </w:tcPr>
          <w:p w14:paraId="16C17686" w14:textId="77777777" w:rsidR="00066369" w:rsidRPr="00B22D67" w:rsidRDefault="00066369" w:rsidP="0011415F">
            <w:pPr>
              <w:rPr>
                <w:rFonts w:ascii="David" w:hAnsi="David"/>
                <w:rtl/>
              </w:rPr>
            </w:pPr>
            <w:r w:rsidRPr="00B22D67">
              <w:rPr>
                <w:rFonts w:ascii="David" w:hAnsi="David"/>
                <w:rtl/>
              </w:rPr>
              <w:t>מסמך</w:t>
            </w:r>
          </w:p>
        </w:tc>
        <w:tc>
          <w:tcPr>
            <w:tcW w:w="1469" w:type="dxa"/>
          </w:tcPr>
          <w:p w14:paraId="16ECBE5C" w14:textId="77777777" w:rsidR="00066369" w:rsidRPr="00B22D67" w:rsidRDefault="00066369" w:rsidP="0011415F">
            <w:pPr>
              <w:rPr>
                <w:rFonts w:ascii="David" w:hAnsi="David"/>
                <w:rtl/>
              </w:rPr>
            </w:pPr>
            <w:r w:rsidRPr="00B22D67">
              <w:rPr>
                <w:rFonts w:ascii="David" w:hAnsi="David"/>
                <w:rtl/>
              </w:rPr>
              <w:t>סעיף ותת סעיף</w:t>
            </w:r>
          </w:p>
        </w:tc>
        <w:tc>
          <w:tcPr>
            <w:tcW w:w="2064" w:type="dxa"/>
          </w:tcPr>
          <w:p w14:paraId="134F946F" w14:textId="77777777" w:rsidR="00066369" w:rsidRPr="00B22D67" w:rsidRDefault="00066369" w:rsidP="0011415F">
            <w:pPr>
              <w:rPr>
                <w:rFonts w:ascii="David" w:hAnsi="David"/>
                <w:rtl/>
              </w:rPr>
            </w:pPr>
            <w:r w:rsidRPr="00B22D67">
              <w:rPr>
                <w:rFonts w:ascii="David" w:hAnsi="David"/>
                <w:rtl/>
              </w:rPr>
              <w:t>הבהרה/שאלה/אי התאמה</w:t>
            </w:r>
          </w:p>
        </w:tc>
        <w:tc>
          <w:tcPr>
            <w:tcW w:w="1694" w:type="dxa"/>
          </w:tcPr>
          <w:p w14:paraId="6EFE24F6" w14:textId="77777777" w:rsidR="00066369" w:rsidRPr="00B22D67" w:rsidRDefault="00066369" w:rsidP="0011415F">
            <w:pPr>
              <w:rPr>
                <w:rFonts w:ascii="David" w:hAnsi="David"/>
                <w:rtl/>
              </w:rPr>
            </w:pPr>
            <w:r w:rsidRPr="00B22D67">
              <w:rPr>
                <w:rFonts w:ascii="David" w:hAnsi="David"/>
                <w:rtl/>
              </w:rPr>
              <w:t>תשובה</w:t>
            </w:r>
            <w:r>
              <w:rPr>
                <w:rFonts w:ascii="David" w:hAnsi="David" w:hint="cs"/>
                <w:rtl/>
              </w:rPr>
              <w:t xml:space="preserve"> (ימולא ע"י החברה)</w:t>
            </w:r>
          </w:p>
        </w:tc>
      </w:tr>
      <w:tr w:rsidR="00066369" w:rsidRPr="00B22D67" w14:paraId="160C5641" w14:textId="77777777" w:rsidTr="00066369">
        <w:trPr>
          <w:trHeight w:val="322"/>
        </w:trPr>
        <w:tc>
          <w:tcPr>
            <w:tcW w:w="715" w:type="dxa"/>
          </w:tcPr>
          <w:p w14:paraId="0451C99E" w14:textId="77777777" w:rsidR="00066369" w:rsidRPr="00B22D67" w:rsidRDefault="00066369" w:rsidP="0011415F">
            <w:pPr>
              <w:rPr>
                <w:rFonts w:ascii="David" w:hAnsi="David"/>
                <w:rtl/>
              </w:rPr>
            </w:pPr>
          </w:p>
        </w:tc>
        <w:tc>
          <w:tcPr>
            <w:tcW w:w="648" w:type="dxa"/>
          </w:tcPr>
          <w:p w14:paraId="50B072B0" w14:textId="77777777" w:rsidR="00066369" w:rsidRPr="00B22D67" w:rsidRDefault="00066369" w:rsidP="0011415F">
            <w:pPr>
              <w:rPr>
                <w:rFonts w:ascii="David" w:hAnsi="David"/>
                <w:rtl/>
              </w:rPr>
            </w:pPr>
          </w:p>
        </w:tc>
        <w:tc>
          <w:tcPr>
            <w:tcW w:w="748" w:type="dxa"/>
          </w:tcPr>
          <w:p w14:paraId="1C2C9DEF" w14:textId="77777777" w:rsidR="00066369" w:rsidRPr="00B22D67" w:rsidRDefault="00066369" w:rsidP="0011415F">
            <w:pPr>
              <w:rPr>
                <w:rFonts w:ascii="David" w:hAnsi="David"/>
                <w:rtl/>
              </w:rPr>
            </w:pPr>
          </w:p>
        </w:tc>
        <w:tc>
          <w:tcPr>
            <w:tcW w:w="1469" w:type="dxa"/>
          </w:tcPr>
          <w:p w14:paraId="76B3A50D" w14:textId="77777777" w:rsidR="00066369" w:rsidRPr="00B22D67" w:rsidRDefault="00066369" w:rsidP="0011415F">
            <w:pPr>
              <w:rPr>
                <w:rFonts w:ascii="David" w:hAnsi="David"/>
                <w:rtl/>
              </w:rPr>
            </w:pPr>
          </w:p>
        </w:tc>
        <w:tc>
          <w:tcPr>
            <w:tcW w:w="2064" w:type="dxa"/>
          </w:tcPr>
          <w:p w14:paraId="64CFCBA5" w14:textId="77777777" w:rsidR="00066369" w:rsidRPr="00B22D67" w:rsidRDefault="00066369" w:rsidP="0011415F">
            <w:pPr>
              <w:rPr>
                <w:rFonts w:ascii="David" w:hAnsi="David"/>
                <w:rtl/>
              </w:rPr>
            </w:pPr>
          </w:p>
        </w:tc>
        <w:tc>
          <w:tcPr>
            <w:tcW w:w="1694" w:type="dxa"/>
          </w:tcPr>
          <w:p w14:paraId="12C476C0" w14:textId="77777777" w:rsidR="00066369" w:rsidRPr="00B22D67" w:rsidRDefault="00066369" w:rsidP="0011415F">
            <w:pPr>
              <w:rPr>
                <w:rFonts w:ascii="David" w:hAnsi="David"/>
                <w:rtl/>
              </w:rPr>
            </w:pPr>
          </w:p>
        </w:tc>
      </w:tr>
    </w:tbl>
    <w:p w14:paraId="6E8FA877" w14:textId="77777777" w:rsidR="00D343AC" w:rsidRPr="00066369" w:rsidRDefault="00D343AC" w:rsidP="00793A4C">
      <w:pPr>
        <w:spacing w:before="0"/>
        <w:jc w:val="left"/>
        <w:rPr>
          <w:rFonts w:ascii="David" w:eastAsia="Times New Roman" w:hAnsi="David"/>
          <w:sz w:val="24"/>
          <w:rtl/>
        </w:rPr>
      </w:pPr>
    </w:p>
    <w:p w14:paraId="2BB914E0" w14:textId="77777777" w:rsidR="00793A4C" w:rsidRPr="00793A4C" w:rsidRDefault="00793A4C" w:rsidP="00793A4C">
      <w:pPr>
        <w:spacing w:before="0"/>
        <w:jc w:val="left"/>
        <w:rPr>
          <w:rFonts w:ascii="David" w:eastAsia="Times New Roman" w:hAnsi="David"/>
          <w:sz w:val="24"/>
          <w:rtl/>
        </w:rPr>
      </w:pPr>
    </w:p>
    <w:p w14:paraId="6DF8D046" w14:textId="41B19C1E" w:rsidR="00794C76" w:rsidRDefault="00793A4C" w:rsidP="007D76C4">
      <w:pPr>
        <w:spacing w:before="0"/>
        <w:rPr>
          <w:rFonts w:ascii="David" w:eastAsia="Times New Roman" w:hAnsi="David"/>
          <w:sz w:val="24"/>
          <w:rtl/>
        </w:rPr>
      </w:pPr>
      <w:r w:rsidRPr="00793A4C">
        <w:rPr>
          <w:rFonts w:ascii="David" w:eastAsia="Times New Roman" w:hAnsi="David"/>
          <w:sz w:val="24"/>
          <w:rtl/>
        </w:rPr>
        <w:t>ל</w:t>
      </w:r>
      <w:r w:rsidR="00066369">
        <w:rPr>
          <w:rFonts w:ascii="David" w:eastAsia="Times New Roman" w:hAnsi="David" w:hint="cs"/>
          <w:sz w:val="24"/>
          <w:rtl/>
        </w:rPr>
        <w:t>חברה</w:t>
      </w:r>
      <w:r w:rsidR="007D76C4">
        <w:rPr>
          <w:rFonts w:ascii="David" w:eastAsia="Times New Roman" w:hAnsi="David" w:hint="cs"/>
          <w:sz w:val="24"/>
          <w:rtl/>
        </w:rPr>
        <w:t xml:space="preserve"> </w:t>
      </w:r>
      <w:r w:rsidRPr="00793A4C">
        <w:rPr>
          <w:rFonts w:ascii="David" w:eastAsia="Times New Roman" w:hAnsi="David"/>
          <w:sz w:val="24"/>
          <w:rtl/>
        </w:rPr>
        <w:t>שמורה הזכות שלא להשיב לפניות שלא מועברות אליה באופן המפורט לעיל</w:t>
      </w:r>
      <w:r w:rsidR="00794C76">
        <w:rPr>
          <w:rFonts w:ascii="David" w:eastAsia="Times New Roman" w:hAnsi="David" w:hint="cs"/>
          <w:sz w:val="24"/>
          <w:rtl/>
        </w:rPr>
        <w:t xml:space="preserve"> ו/או לא להשיב על פניות עפ"י שיקול דעתה הבלעדי</w:t>
      </w:r>
      <w:r w:rsidRPr="00793A4C">
        <w:rPr>
          <w:rFonts w:ascii="David" w:eastAsia="Times New Roman" w:hAnsi="David"/>
          <w:sz w:val="24"/>
          <w:rtl/>
        </w:rPr>
        <w:t xml:space="preserve">, ולא תשמענה טענות בשל כך. </w:t>
      </w:r>
    </w:p>
    <w:p w14:paraId="25B7392D" w14:textId="77777777" w:rsidR="00794C76" w:rsidRDefault="00794C76" w:rsidP="007D76C4">
      <w:pPr>
        <w:spacing w:before="0"/>
        <w:rPr>
          <w:rFonts w:ascii="David" w:eastAsia="Times New Roman" w:hAnsi="David"/>
          <w:sz w:val="24"/>
          <w:rtl/>
        </w:rPr>
      </w:pPr>
    </w:p>
    <w:p w14:paraId="7662AAA4" w14:textId="7D5AF6B3" w:rsidR="00793A4C" w:rsidRPr="00793A4C" w:rsidRDefault="00793A4C" w:rsidP="007D76C4">
      <w:pPr>
        <w:spacing w:before="0"/>
        <w:rPr>
          <w:rFonts w:ascii="David" w:eastAsia="Times New Roman" w:hAnsi="David"/>
          <w:sz w:val="24"/>
          <w:rtl/>
        </w:rPr>
      </w:pPr>
      <w:r w:rsidRPr="00793A4C">
        <w:rPr>
          <w:rFonts w:ascii="David" w:eastAsia="Times New Roman" w:hAnsi="David"/>
          <w:sz w:val="24"/>
          <w:rtl/>
        </w:rPr>
        <w:t>באחריות המשתתף לוודא את קבלת פנייתו, בטלפון</w:t>
      </w:r>
      <w:r w:rsidR="00066369">
        <w:rPr>
          <w:rFonts w:ascii="David" w:eastAsia="Times New Roman" w:hAnsi="David" w:hint="cs"/>
          <w:sz w:val="24"/>
          <w:rtl/>
        </w:rPr>
        <w:t xml:space="preserve"> 074-7029763, וזאת טרם המועד האחרון להגשת שאלות הבהרה כמפורט בטבלה מעלה</w:t>
      </w:r>
      <w:r w:rsidRPr="00793A4C">
        <w:rPr>
          <w:rFonts w:ascii="David" w:eastAsia="Times New Roman" w:hAnsi="David"/>
          <w:sz w:val="24"/>
          <w:rtl/>
        </w:rPr>
        <w:t>.</w:t>
      </w:r>
    </w:p>
    <w:p w14:paraId="42394A8B" w14:textId="77777777" w:rsidR="00793A4C" w:rsidRPr="00793A4C" w:rsidRDefault="00793A4C" w:rsidP="00793A4C">
      <w:pPr>
        <w:spacing w:before="0"/>
        <w:jc w:val="left"/>
        <w:rPr>
          <w:rFonts w:ascii="David" w:eastAsia="Times New Roman" w:hAnsi="David"/>
          <w:sz w:val="24"/>
          <w:rtl/>
        </w:rPr>
      </w:pPr>
    </w:p>
    <w:p w14:paraId="2AED7ECE" w14:textId="74CF19BA" w:rsidR="00793A4C" w:rsidRPr="007D76C4" w:rsidRDefault="00793A4C" w:rsidP="00E50FD0">
      <w:pPr>
        <w:spacing w:before="0"/>
        <w:rPr>
          <w:rFonts w:ascii="David" w:eastAsia="Times New Roman" w:hAnsi="David"/>
          <w:sz w:val="24"/>
          <w:u w:val="single"/>
          <w:rtl/>
        </w:rPr>
      </w:pPr>
      <w:r w:rsidRPr="007D76C4">
        <w:rPr>
          <w:rFonts w:ascii="David" w:eastAsia="Times New Roman" w:hAnsi="David"/>
          <w:sz w:val="24"/>
          <w:u w:val="single"/>
          <w:rtl/>
        </w:rPr>
        <w:t xml:space="preserve">המועד האחרון להעברת פניות כאמור- </w:t>
      </w:r>
      <w:r w:rsidRPr="007D76C4">
        <w:rPr>
          <w:rFonts w:ascii="David" w:eastAsia="Times New Roman" w:hAnsi="David" w:hint="cs"/>
          <w:sz w:val="24"/>
          <w:u w:val="single"/>
          <w:rtl/>
        </w:rPr>
        <w:t>כמפורט בטבלה שבראשית מסמך זה.</w:t>
      </w:r>
      <w:r w:rsidR="00794C76">
        <w:rPr>
          <w:rFonts w:ascii="David" w:eastAsia="Times New Roman" w:hAnsi="David" w:hint="cs"/>
          <w:sz w:val="24"/>
          <w:u w:val="single"/>
          <w:rtl/>
        </w:rPr>
        <w:t xml:space="preserve"> שאלות שיגיעו לחברה באיחור לא יענו, למעט במקרים בהם החברה תסבור, עפ"י שיקול דעתה הבלעדי, כי שאלות אלו או חלקן </w:t>
      </w:r>
      <w:r w:rsidR="00E50FD0">
        <w:rPr>
          <w:rFonts w:ascii="David" w:eastAsia="Times New Roman" w:hAnsi="David" w:hint="cs"/>
          <w:sz w:val="24"/>
          <w:u w:val="single"/>
          <w:rtl/>
        </w:rPr>
        <w:t>הינן בעלות חשיבות מיוחדת ו/או שהן מצביעות על טעות במסמכי המכרז.</w:t>
      </w:r>
    </w:p>
    <w:p w14:paraId="7426632C" w14:textId="77777777" w:rsidR="00793A4C" w:rsidRPr="00793A4C" w:rsidRDefault="00793A4C" w:rsidP="00793A4C">
      <w:pPr>
        <w:spacing w:before="0"/>
        <w:jc w:val="left"/>
        <w:rPr>
          <w:rFonts w:ascii="David" w:eastAsia="Times New Roman" w:hAnsi="David"/>
          <w:sz w:val="24"/>
          <w:rtl/>
        </w:rPr>
      </w:pPr>
    </w:p>
    <w:p w14:paraId="43065785" w14:textId="784FFB71" w:rsidR="00C34A9A" w:rsidRPr="004B20C0" w:rsidRDefault="00793A4C" w:rsidP="00FF4810">
      <w:pPr>
        <w:spacing w:before="0"/>
      </w:pPr>
      <w:r w:rsidRPr="00793A4C">
        <w:rPr>
          <w:rFonts w:ascii="David" w:eastAsia="Times New Roman" w:hAnsi="David"/>
          <w:sz w:val="24"/>
          <w:rtl/>
        </w:rPr>
        <w:t>תשובות לשאלות הבהרה תשלחנה לכל המשתתפים</w:t>
      </w:r>
      <w:r w:rsidR="00ED6D15">
        <w:rPr>
          <w:rFonts w:ascii="David" w:eastAsia="Times New Roman" w:hAnsi="David" w:hint="cs"/>
          <w:sz w:val="24"/>
          <w:rtl/>
        </w:rPr>
        <w:t xml:space="preserve"> </w:t>
      </w:r>
      <w:r w:rsidR="007B20D5">
        <w:rPr>
          <w:rFonts w:ascii="David" w:eastAsia="Times New Roman" w:hAnsi="David" w:hint="cs"/>
          <w:sz w:val="24"/>
          <w:rtl/>
        </w:rPr>
        <w:t xml:space="preserve">ששאלו שאלות הבהרה </w:t>
      </w:r>
      <w:r w:rsidR="00ED6D15">
        <w:rPr>
          <w:rFonts w:ascii="David" w:eastAsia="Times New Roman" w:hAnsi="David" w:hint="cs"/>
          <w:sz w:val="24"/>
          <w:rtl/>
        </w:rPr>
        <w:t xml:space="preserve">ותועלנה לאתר </w:t>
      </w:r>
      <w:r w:rsidR="001361E1">
        <w:rPr>
          <w:rFonts w:ascii="David" w:eastAsia="Times New Roman" w:hAnsi="David" w:hint="cs"/>
          <w:sz w:val="24"/>
          <w:rtl/>
        </w:rPr>
        <w:t>פלגי</w:t>
      </w:r>
      <w:r w:rsidR="00FF4810">
        <w:rPr>
          <w:rFonts w:ascii="David" w:eastAsia="Times New Roman" w:hAnsi="David" w:hint="cs"/>
          <w:sz w:val="24"/>
          <w:rtl/>
        </w:rPr>
        <w:t xml:space="preserve"> ה</w:t>
      </w:r>
      <w:r w:rsidR="001361E1">
        <w:rPr>
          <w:rFonts w:ascii="David" w:eastAsia="Times New Roman" w:hAnsi="David" w:hint="cs"/>
          <w:sz w:val="24"/>
          <w:rtl/>
        </w:rPr>
        <w:t xml:space="preserve">שרון </w:t>
      </w:r>
      <w:r w:rsidR="00ED6D15">
        <w:rPr>
          <w:rFonts w:ascii="David" w:eastAsia="Times New Roman" w:hAnsi="David" w:hint="cs"/>
          <w:sz w:val="24"/>
          <w:rtl/>
        </w:rPr>
        <w:t xml:space="preserve">בכתובת </w:t>
      </w:r>
      <w:hyperlink w:history="1">
        <w:r w:rsidR="00C34A9A" w:rsidRPr="00740458">
          <w:rPr>
            <w:rStyle w:val="Hyperlink"/>
          </w:rPr>
          <w:t>www.palgey- sharon.co.il</w:t>
        </w:r>
      </w:hyperlink>
      <w:r w:rsidR="00C34A9A" w:rsidRPr="004B20C0">
        <w:rPr>
          <w:rFonts w:hint="cs"/>
          <w:rtl/>
        </w:rPr>
        <w:t xml:space="preserve"> תחת לשונית מכרזים.</w:t>
      </w:r>
      <w:r w:rsidR="00B502B1">
        <w:rPr>
          <w:rFonts w:hint="cs"/>
          <w:rtl/>
        </w:rPr>
        <w:t xml:space="preserve"> על אף האמו</w:t>
      </w:r>
      <w:r w:rsidR="003627CF">
        <w:rPr>
          <w:rFonts w:hint="cs"/>
          <w:rtl/>
        </w:rPr>
        <w:t>ר</w:t>
      </w:r>
      <w:r w:rsidR="00B502B1">
        <w:rPr>
          <w:rFonts w:hint="cs"/>
          <w:rtl/>
        </w:rPr>
        <w:t xml:space="preserve">, באחריות המשתתפים להתעדכן </w:t>
      </w:r>
      <w:r w:rsidR="003627CF">
        <w:rPr>
          <w:rFonts w:hint="cs"/>
          <w:rtl/>
        </w:rPr>
        <w:t xml:space="preserve">באתר </w:t>
      </w:r>
      <w:r w:rsidR="001361E1">
        <w:rPr>
          <w:rFonts w:hint="cs"/>
          <w:rtl/>
        </w:rPr>
        <w:t xml:space="preserve">פלגי </w:t>
      </w:r>
      <w:r w:rsidR="00FF4810">
        <w:rPr>
          <w:rFonts w:hint="cs"/>
          <w:rtl/>
        </w:rPr>
        <w:t>ה</w:t>
      </w:r>
      <w:r w:rsidR="001361E1">
        <w:rPr>
          <w:rFonts w:hint="cs"/>
          <w:rtl/>
        </w:rPr>
        <w:t xml:space="preserve">שרון </w:t>
      </w:r>
      <w:r w:rsidR="003627CF">
        <w:rPr>
          <w:rFonts w:hint="cs"/>
          <w:rtl/>
        </w:rPr>
        <w:t>בתשובות לשאלות ההבהרה, ולא תשמע כל טענה בעניין זה</w:t>
      </w:r>
      <w:r w:rsidR="00794C76">
        <w:rPr>
          <w:rFonts w:hint="cs"/>
          <w:rtl/>
        </w:rPr>
        <w:t>, לרבות במקרה שמענה כלשהו לא הועבר לידי המשתתף על ידי החברה.</w:t>
      </w:r>
    </w:p>
    <w:p w14:paraId="72BF4484" w14:textId="77777777" w:rsidR="00C34A9A" w:rsidRDefault="00C34A9A" w:rsidP="00793A4C">
      <w:pPr>
        <w:spacing w:before="0"/>
        <w:jc w:val="left"/>
        <w:rPr>
          <w:rFonts w:ascii="David" w:eastAsia="Times New Roman" w:hAnsi="David"/>
          <w:sz w:val="24"/>
          <w:rtl/>
        </w:rPr>
      </w:pPr>
    </w:p>
    <w:p w14:paraId="7FB793FB" w14:textId="5221B8E7" w:rsidR="00793A4C" w:rsidRDefault="00793A4C" w:rsidP="00793A4C">
      <w:pPr>
        <w:spacing w:before="0"/>
        <w:jc w:val="left"/>
        <w:rPr>
          <w:rFonts w:ascii="David" w:eastAsia="Times New Roman" w:hAnsi="David"/>
          <w:b/>
          <w:bCs/>
          <w:sz w:val="24"/>
          <w:u w:val="single"/>
          <w:rtl/>
        </w:rPr>
      </w:pPr>
      <w:r w:rsidRPr="00793A4C">
        <w:rPr>
          <w:rFonts w:ascii="David" w:eastAsia="Times New Roman" w:hAnsi="David"/>
          <w:sz w:val="24"/>
          <w:rtl/>
        </w:rPr>
        <w:t xml:space="preserve">רק תשובות בכתב תחייבנה את </w:t>
      </w:r>
      <w:r w:rsidR="00173AD3">
        <w:rPr>
          <w:rFonts w:ascii="David" w:eastAsia="Times New Roman" w:hAnsi="David" w:hint="cs"/>
          <w:sz w:val="24"/>
          <w:rtl/>
        </w:rPr>
        <w:t>החברה</w:t>
      </w:r>
      <w:r w:rsidRPr="00793A4C">
        <w:rPr>
          <w:rFonts w:ascii="David" w:eastAsia="Times New Roman" w:hAnsi="David"/>
          <w:sz w:val="24"/>
          <w:rtl/>
        </w:rPr>
        <w:t>.</w:t>
      </w:r>
    </w:p>
    <w:p w14:paraId="7DC288D9" w14:textId="77777777" w:rsidR="007B220B" w:rsidRDefault="007B220B" w:rsidP="00793A4C">
      <w:pPr>
        <w:spacing w:before="0"/>
        <w:jc w:val="left"/>
        <w:rPr>
          <w:rFonts w:ascii="David" w:eastAsia="Times New Roman" w:hAnsi="David"/>
          <w:b/>
          <w:bCs/>
          <w:sz w:val="24"/>
          <w:u w:val="single"/>
          <w:rtl/>
        </w:rPr>
      </w:pPr>
    </w:p>
    <w:p w14:paraId="0C8E8AEF" w14:textId="77777777" w:rsidR="007B220B" w:rsidRPr="00A658E4" w:rsidRDefault="007B220B" w:rsidP="007B220B">
      <w:pPr>
        <w:spacing w:before="0"/>
      </w:pPr>
      <w:r w:rsidRPr="00A658E4">
        <w:rPr>
          <w:rFonts w:ascii="David" w:eastAsia="Times New Roman" w:hAnsi="David"/>
          <w:sz w:val="24"/>
          <w:rtl/>
        </w:rPr>
        <w:t>משתתף</w:t>
      </w:r>
      <w:r w:rsidRPr="00A658E4">
        <w:rPr>
          <w:rtl/>
        </w:rPr>
        <w:t xml:space="preserve"> שלא יפנה כאמור, יהיה מנוע מלטעון טענות בדבר אי סבירות ו/או אי בהירות מסמכי המכרז, שגיאות, אי התאמות, טעויות וכיו"ב.</w:t>
      </w:r>
    </w:p>
    <w:p w14:paraId="0F21538A" w14:textId="77777777" w:rsidR="007B220B" w:rsidRPr="00A658E4" w:rsidRDefault="007B220B" w:rsidP="00793A4C">
      <w:pPr>
        <w:spacing w:before="0"/>
        <w:jc w:val="left"/>
        <w:rPr>
          <w:rFonts w:ascii="David" w:eastAsia="Times New Roman" w:hAnsi="David"/>
          <w:b/>
          <w:bCs/>
          <w:sz w:val="24"/>
          <w:u w:val="single"/>
          <w:rtl/>
        </w:rPr>
      </w:pPr>
    </w:p>
    <w:p w14:paraId="7817C282" w14:textId="77777777" w:rsidR="00ED1F1C" w:rsidRPr="00A658E4" w:rsidRDefault="00ED1F1C" w:rsidP="00ED1F1C">
      <w:pPr>
        <w:rPr>
          <w:b/>
          <w:bCs/>
          <w:sz w:val="24"/>
          <w:u w:val="single"/>
          <w:rtl/>
        </w:rPr>
      </w:pPr>
      <w:r w:rsidRPr="00A658E4">
        <w:rPr>
          <w:b/>
          <w:bCs/>
          <w:sz w:val="24"/>
          <w:u w:val="single"/>
          <w:rtl/>
        </w:rPr>
        <w:t>מסמכי המכרז</w:t>
      </w:r>
    </w:p>
    <w:p w14:paraId="428DDE47" w14:textId="77777777" w:rsidR="00ED1F1C" w:rsidRPr="00A658E4" w:rsidRDefault="00ED1F1C" w:rsidP="00ED1F1C">
      <w:pPr>
        <w:spacing w:before="0"/>
        <w:rPr>
          <w:sz w:val="24"/>
          <w:rtl/>
        </w:rPr>
      </w:pPr>
    </w:p>
    <w:p w14:paraId="579516BE" w14:textId="77777777" w:rsidR="00ED1F1C" w:rsidRPr="00A658E4" w:rsidRDefault="00ED1F1C" w:rsidP="00857147">
      <w:pPr>
        <w:pStyle w:val="a2"/>
        <w:numPr>
          <w:ilvl w:val="0"/>
          <w:numId w:val="5"/>
        </w:numPr>
        <w:tabs>
          <w:tab w:val="clear" w:pos="737"/>
          <w:tab w:val="num" w:pos="567"/>
        </w:tabs>
        <w:spacing w:before="0"/>
        <w:ind w:left="567"/>
        <w:jc w:val="left"/>
        <w:rPr>
          <w:rtl/>
        </w:rPr>
      </w:pPr>
    </w:p>
    <w:p w14:paraId="0D9665C5" w14:textId="77777777" w:rsidR="00ED1F1C" w:rsidRPr="00A658E4" w:rsidRDefault="00ED1F1C" w:rsidP="00857147">
      <w:pPr>
        <w:pStyle w:val="a2"/>
        <w:numPr>
          <w:ilvl w:val="1"/>
          <w:numId w:val="5"/>
        </w:numPr>
        <w:spacing w:before="0"/>
        <w:rPr>
          <w:sz w:val="24"/>
        </w:rPr>
      </w:pPr>
      <w:r w:rsidRPr="00A658E4">
        <w:rPr>
          <w:sz w:val="24"/>
          <w:rtl/>
        </w:rPr>
        <w:t>מסמכי המכרז כוללים:</w:t>
      </w:r>
    </w:p>
    <w:p w14:paraId="5DCAFBE0" w14:textId="77777777" w:rsidR="00ED1F1C" w:rsidRPr="00A658E4" w:rsidRDefault="00ED1F1C" w:rsidP="00ED1F1C">
      <w:pPr>
        <w:pStyle w:val="a2"/>
        <w:numPr>
          <w:ilvl w:val="0"/>
          <w:numId w:val="0"/>
        </w:numPr>
        <w:spacing w:before="0"/>
        <w:ind w:left="1928"/>
        <w:rPr>
          <w:sz w:val="24"/>
        </w:rPr>
      </w:pPr>
    </w:p>
    <w:p w14:paraId="4F2D9AE3" w14:textId="77777777" w:rsidR="00ED1F1C" w:rsidRPr="006A5C56" w:rsidRDefault="00ED1F1C" w:rsidP="00857147">
      <w:pPr>
        <w:pStyle w:val="a2"/>
        <w:numPr>
          <w:ilvl w:val="2"/>
          <w:numId w:val="5"/>
        </w:numPr>
        <w:tabs>
          <w:tab w:val="clear" w:pos="2155"/>
          <w:tab w:val="num" w:pos="1987"/>
        </w:tabs>
        <w:spacing w:before="0"/>
        <w:ind w:left="1987"/>
        <w:rPr>
          <w:sz w:val="24"/>
        </w:rPr>
      </w:pPr>
      <w:r w:rsidRPr="006A5C56">
        <w:rPr>
          <w:rFonts w:hint="cs"/>
          <w:sz w:val="24"/>
          <w:rtl/>
        </w:rPr>
        <w:t xml:space="preserve">הוראות למשתתפים, לרבות הנספחים: </w:t>
      </w:r>
    </w:p>
    <w:p w14:paraId="2DFFF613" w14:textId="145E88BC" w:rsidR="00ED1F1C" w:rsidRPr="00673E05" w:rsidRDefault="00ED1F1C" w:rsidP="00ED1F1C">
      <w:pPr>
        <w:spacing w:before="0"/>
        <w:ind w:left="1208" w:firstLine="720"/>
        <w:rPr>
          <w:sz w:val="24"/>
          <w:rtl/>
        </w:rPr>
      </w:pPr>
      <w:r w:rsidRPr="00673E05">
        <w:rPr>
          <w:rFonts w:hint="cs"/>
          <w:b/>
          <w:bCs/>
          <w:sz w:val="24"/>
          <w:rtl/>
        </w:rPr>
        <w:t xml:space="preserve">נספח </w:t>
      </w:r>
      <w:r w:rsidR="00F4679F">
        <w:rPr>
          <w:rFonts w:hint="cs"/>
          <w:b/>
          <w:bCs/>
          <w:sz w:val="24"/>
          <w:rtl/>
        </w:rPr>
        <w:t>1</w:t>
      </w:r>
      <w:r w:rsidRPr="00673E05">
        <w:rPr>
          <w:rFonts w:hint="cs"/>
          <w:sz w:val="24"/>
          <w:rtl/>
        </w:rPr>
        <w:t xml:space="preserve"> - תצהיר לפי חוק עסקאות גופים ציבוריים, התשל"ו-1976;</w:t>
      </w:r>
    </w:p>
    <w:p w14:paraId="40F26324" w14:textId="008CDDAC" w:rsidR="00921B9B" w:rsidRDefault="004C788F" w:rsidP="005D5CBE">
      <w:pPr>
        <w:pStyle w:val="a2"/>
        <w:numPr>
          <w:ilvl w:val="0"/>
          <w:numId w:val="0"/>
        </w:numPr>
        <w:spacing w:before="0"/>
        <w:ind w:left="1057" w:firstLine="703"/>
        <w:rPr>
          <w:sz w:val="24"/>
          <w:rtl/>
        </w:rPr>
      </w:pPr>
      <w:r w:rsidRPr="00673E05">
        <w:rPr>
          <w:rFonts w:hint="cs"/>
          <w:sz w:val="24"/>
          <w:rtl/>
        </w:rPr>
        <w:t xml:space="preserve">   </w:t>
      </w:r>
      <w:r w:rsidRPr="00673E05">
        <w:rPr>
          <w:b/>
          <w:bCs/>
          <w:sz w:val="24"/>
          <w:rtl/>
        </w:rPr>
        <w:t xml:space="preserve">נספח </w:t>
      </w:r>
      <w:r w:rsidR="00434AC3">
        <w:rPr>
          <w:rFonts w:hint="cs"/>
          <w:b/>
          <w:bCs/>
          <w:sz w:val="24"/>
          <w:rtl/>
        </w:rPr>
        <w:t>2</w:t>
      </w:r>
      <w:r w:rsidRPr="00673E05">
        <w:rPr>
          <w:sz w:val="24"/>
          <w:rtl/>
        </w:rPr>
        <w:t xml:space="preserve"> – </w:t>
      </w:r>
      <w:r w:rsidR="00921B9B" w:rsidRPr="00673E05">
        <w:rPr>
          <w:rFonts w:hint="cs"/>
          <w:sz w:val="24"/>
          <w:rtl/>
        </w:rPr>
        <w:t xml:space="preserve">נוסח אישור על ניסיון קודם </w:t>
      </w:r>
      <w:r w:rsidR="00921B9B" w:rsidRPr="00673E05">
        <w:rPr>
          <w:sz w:val="24"/>
          <w:rtl/>
        </w:rPr>
        <w:t>–</w:t>
      </w:r>
      <w:r w:rsidR="00921B9B" w:rsidRPr="00673E05">
        <w:rPr>
          <w:rFonts w:hint="cs"/>
          <w:sz w:val="24"/>
          <w:rtl/>
        </w:rPr>
        <w:t xml:space="preserve"> סעיף </w:t>
      </w:r>
      <w:r w:rsidR="005A799D">
        <w:rPr>
          <w:rFonts w:hint="cs"/>
          <w:sz w:val="24"/>
          <w:rtl/>
        </w:rPr>
        <w:t>2.2.1</w:t>
      </w:r>
      <w:r w:rsidR="00921B9B" w:rsidRPr="00673E05">
        <w:rPr>
          <w:rFonts w:hint="cs"/>
          <w:sz w:val="24"/>
          <w:rtl/>
        </w:rPr>
        <w:t xml:space="preserve"> להוראות למשתתפים</w:t>
      </w:r>
      <w:r w:rsidR="00FF6BA0" w:rsidRPr="00673E05">
        <w:rPr>
          <w:rFonts w:hint="cs"/>
          <w:sz w:val="24"/>
          <w:rtl/>
        </w:rPr>
        <w:t>;</w:t>
      </w:r>
    </w:p>
    <w:p w14:paraId="6E1FE54C" w14:textId="7FEB7F0E" w:rsidR="005A799D" w:rsidRDefault="005A799D" w:rsidP="005D5CBE">
      <w:pPr>
        <w:pStyle w:val="a2"/>
        <w:numPr>
          <w:ilvl w:val="0"/>
          <w:numId w:val="0"/>
        </w:numPr>
        <w:spacing w:before="0"/>
        <w:ind w:left="1057" w:firstLine="703"/>
        <w:rPr>
          <w:sz w:val="24"/>
          <w:rtl/>
        </w:rPr>
      </w:pPr>
      <w:r>
        <w:rPr>
          <w:rFonts w:hint="cs"/>
          <w:b/>
          <w:bCs/>
          <w:sz w:val="24"/>
          <w:rtl/>
        </w:rPr>
        <w:t xml:space="preserve">   נספח </w:t>
      </w:r>
      <w:r w:rsidR="00F4679F">
        <w:rPr>
          <w:rFonts w:hint="cs"/>
          <w:b/>
          <w:bCs/>
          <w:sz w:val="24"/>
          <w:rtl/>
        </w:rPr>
        <w:t>2</w:t>
      </w:r>
      <w:r>
        <w:rPr>
          <w:rFonts w:hint="cs"/>
          <w:b/>
          <w:bCs/>
          <w:sz w:val="24"/>
          <w:rtl/>
        </w:rPr>
        <w:t>א</w:t>
      </w:r>
      <w:r>
        <w:rPr>
          <w:rFonts w:hint="cs"/>
          <w:sz w:val="24"/>
          <w:rtl/>
        </w:rPr>
        <w:t xml:space="preserve"> - </w:t>
      </w:r>
      <w:r w:rsidRPr="00673E05">
        <w:rPr>
          <w:rFonts w:hint="cs"/>
          <w:sz w:val="24"/>
          <w:rtl/>
        </w:rPr>
        <w:t xml:space="preserve">נוסח אישור על ניסיון קודם </w:t>
      </w:r>
      <w:r w:rsidRPr="00673E05">
        <w:rPr>
          <w:sz w:val="24"/>
          <w:rtl/>
        </w:rPr>
        <w:t>–</w:t>
      </w:r>
      <w:r w:rsidRPr="00673E05">
        <w:rPr>
          <w:rFonts w:hint="cs"/>
          <w:sz w:val="24"/>
          <w:rtl/>
        </w:rPr>
        <w:t xml:space="preserve"> סעיף </w:t>
      </w:r>
      <w:r>
        <w:rPr>
          <w:rFonts w:hint="cs"/>
          <w:sz w:val="24"/>
          <w:rtl/>
        </w:rPr>
        <w:t>2.2.2</w:t>
      </w:r>
      <w:r w:rsidRPr="00673E05">
        <w:rPr>
          <w:rFonts w:hint="cs"/>
          <w:sz w:val="24"/>
          <w:rtl/>
        </w:rPr>
        <w:t xml:space="preserve"> להוראות למשתתפים;</w:t>
      </w:r>
    </w:p>
    <w:p w14:paraId="19934622" w14:textId="392AA91E" w:rsidR="006D4342" w:rsidRPr="006D4342" w:rsidRDefault="006D4342" w:rsidP="005D5CBE">
      <w:pPr>
        <w:pStyle w:val="a2"/>
        <w:numPr>
          <w:ilvl w:val="0"/>
          <w:numId w:val="0"/>
        </w:numPr>
        <w:spacing w:before="0"/>
        <w:ind w:left="1057" w:firstLine="703"/>
        <w:rPr>
          <w:sz w:val="24"/>
          <w:rtl/>
        </w:rPr>
      </w:pPr>
      <w:r>
        <w:rPr>
          <w:rFonts w:hint="cs"/>
          <w:b/>
          <w:bCs/>
          <w:sz w:val="24"/>
          <w:rtl/>
        </w:rPr>
        <w:t xml:space="preserve">   נספח </w:t>
      </w:r>
      <w:r w:rsidR="00F4679F">
        <w:rPr>
          <w:rFonts w:hint="cs"/>
          <w:b/>
          <w:bCs/>
          <w:sz w:val="24"/>
          <w:rtl/>
        </w:rPr>
        <w:t>2</w:t>
      </w:r>
      <w:r>
        <w:rPr>
          <w:rFonts w:hint="cs"/>
          <w:b/>
          <w:bCs/>
          <w:sz w:val="24"/>
          <w:rtl/>
        </w:rPr>
        <w:t>ב</w:t>
      </w:r>
      <w:r>
        <w:rPr>
          <w:rFonts w:hint="cs"/>
          <w:sz w:val="24"/>
          <w:rtl/>
        </w:rPr>
        <w:t xml:space="preserve"> - </w:t>
      </w:r>
      <w:r w:rsidRPr="00673E05">
        <w:rPr>
          <w:rFonts w:hint="cs"/>
          <w:sz w:val="24"/>
          <w:rtl/>
        </w:rPr>
        <w:t xml:space="preserve">נוסח אישור על ניסיון קודם </w:t>
      </w:r>
      <w:r w:rsidRPr="00673E05">
        <w:rPr>
          <w:sz w:val="24"/>
          <w:rtl/>
        </w:rPr>
        <w:t>–</w:t>
      </w:r>
      <w:r w:rsidRPr="00673E05">
        <w:rPr>
          <w:rFonts w:hint="cs"/>
          <w:sz w:val="24"/>
          <w:rtl/>
        </w:rPr>
        <w:t xml:space="preserve"> סעיף </w:t>
      </w:r>
      <w:r>
        <w:rPr>
          <w:rFonts w:hint="cs"/>
          <w:sz w:val="24"/>
          <w:rtl/>
        </w:rPr>
        <w:t>2.3.2</w:t>
      </w:r>
      <w:r w:rsidRPr="00673E05">
        <w:rPr>
          <w:rFonts w:hint="cs"/>
          <w:sz w:val="24"/>
          <w:rtl/>
        </w:rPr>
        <w:t xml:space="preserve"> להוראות למשתתפים;</w:t>
      </w:r>
    </w:p>
    <w:p w14:paraId="4F900880" w14:textId="7C2E68CD" w:rsidR="00ED1F1C" w:rsidRPr="00E53144" w:rsidRDefault="00921B9B" w:rsidP="00921B9B">
      <w:pPr>
        <w:pStyle w:val="a2"/>
        <w:numPr>
          <w:ilvl w:val="0"/>
          <w:numId w:val="0"/>
        </w:numPr>
        <w:spacing w:before="0"/>
        <w:ind w:left="1057" w:firstLine="703"/>
        <w:rPr>
          <w:sz w:val="24"/>
          <w:rtl/>
        </w:rPr>
      </w:pPr>
      <w:r w:rsidRPr="002C442E">
        <w:rPr>
          <w:rFonts w:hint="cs"/>
          <w:b/>
          <w:bCs/>
          <w:sz w:val="24"/>
          <w:rtl/>
        </w:rPr>
        <w:t xml:space="preserve">   </w:t>
      </w:r>
      <w:r w:rsidRPr="00E53144">
        <w:rPr>
          <w:rFonts w:hint="cs"/>
          <w:b/>
          <w:bCs/>
          <w:sz w:val="24"/>
          <w:rtl/>
        </w:rPr>
        <w:t xml:space="preserve">נספח </w:t>
      </w:r>
      <w:r w:rsidR="00F4679F">
        <w:rPr>
          <w:rFonts w:hint="cs"/>
          <w:b/>
          <w:bCs/>
          <w:sz w:val="24"/>
          <w:rtl/>
        </w:rPr>
        <w:t>3</w:t>
      </w:r>
      <w:r w:rsidRPr="00E53144">
        <w:rPr>
          <w:rFonts w:hint="cs"/>
          <w:sz w:val="24"/>
          <w:rtl/>
        </w:rPr>
        <w:t xml:space="preserve"> - </w:t>
      </w:r>
      <w:r w:rsidR="004C788F" w:rsidRPr="00E53144">
        <w:rPr>
          <w:sz w:val="24"/>
          <w:rtl/>
        </w:rPr>
        <w:t>טופס פרטי המשתתף</w:t>
      </w:r>
      <w:r w:rsidR="00F904B9" w:rsidRPr="00E53144">
        <w:rPr>
          <w:rFonts w:hint="cs"/>
          <w:sz w:val="24"/>
          <w:rtl/>
        </w:rPr>
        <w:t xml:space="preserve"> בו מפורט </w:t>
      </w:r>
      <w:r w:rsidR="009C6009" w:rsidRPr="00E53144">
        <w:rPr>
          <w:rFonts w:hint="cs"/>
          <w:sz w:val="24"/>
          <w:rtl/>
        </w:rPr>
        <w:t>שמו של המפקח</w:t>
      </w:r>
      <w:r w:rsidR="00FF6BA0" w:rsidRPr="00E53144">
        <w:rPr>
          <w:rFonts w:hint="cs"/>
          <w:sz w:val="24"/>
          <w:rtl/>
        </w:rPr>
        <w:t>;</w:t>
      </w:r>
    </w:p>
    <w:p w14:paraId="087DE8C2" w14:textId="68E9B2E9" w:rsidR="000919F9" w:rsidRPr="00E53144" w:rsidRDefault="000919F9" w:rsidP="00921B9B">
      <w:pPr>
        <w:pStyle w:val="a2"/>
        <w:numPr>
          <w:ilvl w:val="0"/>
          <w:numId w:val="0"/>
        </w:numPr>
        <w:spacing w:before="0"/>
        <w:ind w:left="1057" w:firstLine="703"/>
        <w:rPr>
          <w:sz w:val="24"/>
          <w:rtl/>
        </w:rPr>
      </w:pPr>
      <w:r w:rsidRPr="00E53144">
        <w:rPr>
          <w:rFonts w:hint="cs"/>
          <w:b/>
          <w:bCs/>
          <w:sz w:val="24"/>
          <w:rtl/>
        </w:rPr>
        <w:t xml:space="preserve">   נספח </w:t>
      </w:r>
      <w:r w:rsidR="00F4679F">
        <w:rPr>
          <w:rFonts w:hint="cs"/>
          <w:b/>
          <w:bCs/>
          <w:sz w:val="24"/>
          <w:rtl/>
        </w:rPr>
        <w:t xml:space="preserve">4 </w:t>
      </w:r>
      <w:r w:rsidRPr="00E53144">
        <w:rPr>
          <w:sz w:val="24"/>
          <w:rtl/>
        </w:rPr>
        <w:t>–</w:t>
      </w:r>
      <w:r w:rsidRPr="00E53144">
        <w:rPr>
          <w:rFonts w:hint="cs"/>
          <w:sz w:val="24"/>
          <w:rtl/>
        </w:rPr>
        <w:t xml:space="preserve"> תצהיר המ</w:t>
      </w:r>
      <w:r w:rsidR="001F4C35" w:rsidRPr="00E53144">
        <w:rPr>
          <w:rFonts w:hint="cs"/>
          <w:sz w:val="24"/>
          <w:rtl/>
        </w:rPr>
        <w:t>שתתף</w:t>
      </w:r>
      <w:r w:rsidR="00F75841" w:rsidRPr="00E53144">
        <w:rPr>
          <w:rFonts w:hint="cs"/>
          <w:sz w:val="24"/>
          <w:rtl/>
        </w:rPr>
        <w:t>;</w:t>
      </w:r>
    </w:p>
    <w:p w14:paraId="1CFEECF2" w14:textId="4D4C651C" w:rsidR="00F75841" w:rsidRDefault="00F75841" w:rsidP="00921B9B">
      <w:pPr>
        <w:pStyle w:val="a2"/>
        <w:numPr>
          <w:ilvl w:val="0"/>
          <w:numId w:val="0"/>
        </w:numPr>
        <w:spacing w:before="0"/>
        <w:ind w:left="1057" w:firstLine="703"/>
        <w:rPr>
          <w:sz w:val="24"/>
          <w:rtl/>
        </w:rPr>
      </w:pPr>
      <w:r w:rsidRPr="00E53144">
        <w:rPr>
          <w:rFonts w:hint="cs"/>
          <w:b/>
          <w:bCs/>
          <w:sz w:val="24"/>
          <w:rtl/>
        </w:rPr>
        <w:t xml:space="preserve">   נספח </w:t>
      </w:r>
      <w:r w:rsidR="00F4679F">
        <w:rPr>
          <w:rFonts w:hint="cs"/>
          <w:b/>
          <w:bCs/>
          <w:sz w:val="24"/>
          <w:rtl/>
        </w:rPr>
        <w:t>5</w:t>
      </w:r>
      <w:r w:rsidRPr="00E53144">
        <w:rPr>
          <w:rFonts w:hint="cs"/>
          <w:sz w:val="24"/>
          <w:rtl/>
        </w:rPr>
        <w:t xml:space="preserve"> </w:t>
      </w:r>
      <w:r w:rsidRPr="00E53144">
        <w:rPr>
          <w:sz w:val="24"/>
          <w:rtl/>
        </w:rPr>
        <w:t>–</w:t>
      </w:r>
      <w:r w:rsidRPr="00E53144">
        <w:rPr>
          <w:rFonts w:hint="cs"/>
          <w:sz w:val="24"/>
          <w:rtl/>
        </w:rPr>
        <w:t xml:space="preserve"> טבלת ניסיון לצורך ניקוד האיכות הקבוע בסעיף 8.6.</w:t>
      </w:r>
      <w:r w:rsidR="002C442E" w:rsidRPr="00E53144">
        <w:rPr>
          <w:rFonts w:hint="cs"/>
          <w:sz w:val="24"/>
          <w:rtl/>
        </w:rPr>
        <w:t>1</w:t>
      </w:r>
      <w:r w:rsidR="00A35B51" w:rsidRPr="00E53144">
        <w:rPr>
          <w:rFonts w:hint="cs"/>
          <w:sz w:val="24"/>
          <w:rtl/>
        </w:rPr>
        <w:t>;</w:t>
      </w:r>
    </w:p>
    <w:p w14:paraId="12C279CE" w14:textId="4DF88110" w:rsidR="001A0FE1" w:rsidRPr="00A658E4" w:rsidRDefault="001A0FE1" w:rsidP="001F4C35">
      <w:pPr>
        <w:pStyle w:val="a2"/>
        <w:numPr>
          <w:ilvl w:val="0"/>
          <w:numId w:val="0"/>
        </w:numPr>
        <w:spacing w:before="0"/>
        <w:ind w:left="737" w:hanging="567"/>
        <w:rPr>
          <w:sz w:val="24"/>
        </w:rPr>
      </w:pPr>
    </w:p>
    <w:p w14:paraId="2202AB35" w14:textId="77777777" w:rsidR="00CF459D" w:rsidRPr="00A658E4" w:rsidRDefault="00CF459D" w:rsidP="00CF459D">
      <w:pPr>
        <w:pStyle w:val="a2"/>
        <w:numPr>
          <w:ilvl w:val="0"/>
          <w:numId w:val="0"/>
        </w:numPr>
        <w:spacing w:before="0"/>
        <w:ind w:left="1987"/>
        <w:rPr>
          <w:sz w:val="24"/>
        </w:rPr>
      </w:pPr>
    </w:p>
    <w:p w14:paraId="63A2E8EB" w14:textId="27E47101" w:rsidR="00ED1F1C" w:rsidRPr="00A658E4" w:rsidRDefault="00ED1F1C" w:rsidP="00857147">
      <w:pPr>
        <w:pStyle w:val="a2"/>
        <w:numPr>
          <w:ilvl w:val="2"/>
          <w:numId w:val="5"/>
        </w:numPr>
        <w:tabs>
          <w:tab w:val="clear" w:pos="2155"/>
          <w:tab w:val="num" w:pos="1987"/>
        </w:tabs>
        <w:spacing w:before="0"/>
        <w:ind w:left="1987"/>
        <w:rPr>
          <w:sz w:val="24"/>
        </w:rPr>
      </w:pPr>
      <w:r w:rsidRPr="00A658E4">
        <w:rPr>
          <w:rFonts w:hint="cs"/>
          <w:sz w:val="24"/>
          <w:rtl/>
        </w:rPr>
        <w:t>הצעת המשתתף</w:t>
      </w:r>
      <w:r w:rsidR="00CF459D" w:rsidRPr="00A658E4">
        <w:rPr>
          <w:rFonts w:hint="cs"/>
          <w:sz w:val="24"/>
          <w:rtl/>
        </w:rPr>
        <w:t xml:space="preserve"> (נספח א'1 להסכם)</w:t>
      </w:r>
      <w:r w:rsidRPr="00A658E4">
        <w:rPr>
          <w:rFonts w:hint="cs"/>
          <w:sz w:val="24"/>
          <w:rtl/>
        </w:rPr>
        <w:t>;</w:t>
      </w:r>
    </w:p>
    <w:p w14:paraId="7BCE7814" w14:textId="77777777" w:rsidR="00ED1F1C" w:rsidRPr="00A658E4" w:rsidRDefault="00ED1F1C" w:rsidP="00ED1F1C">
      <w:pPr>
        <w:pStyle w:val="a2"/>
        <w:numPr>
          <w:ilvl w:val="0"/>
          <w:numId w:val="0"/>
        </w:numPr>
        <w:spacing w:before="0"/>
        <w:ind w:left="1928"/>
        <w:rPr>
          <w:sz w:val="24"/>
        </w:rPr>
      </w:pPr>
    </w:p>
    <w:p w14:paraId="3AE18902" w14:textId="77777777" w:rsidR="00ED1F1C" w:rsidRPr="009D47FF" w:rsidRDefault="00ED1F1C" w:rsidP="00857147">
      <w:pPr>
        <w:pStyle w:val="a2"/>
        <w:numPr>
          <w:ilvl w:val="2"/>
          <w:numId w:val="5"/>
        </w:numPr>
        <w:tabs>
          <w:tab w:val="clear" w:pos="2155"/>
          <w:tab w:val="num" w:pos="1987"/>
        </w:tabs>
        <w:spacing w:before="0" w:after="240"/>
        <w:ind w:left="1987"/>
        <w:jc w:val="left"/>
        <w:rPr>
          <w:sz w:val="24"/>
        </w:rPr>
      </w:pPr>
      <w:r w:rsidRPr="009D47FF">
        <w:rPr>
          <w:rFonts w:hint="cs"/>
          <w:sz w:val="24"/>
          <w:rtl/>
        </w:rPr>
        <w:t>נוסח ההסכם, לרבות נספחיו, שהינם:</w:t>
      </w:r>
    </w:p>
    <w:p w14:paraId="450D1F7E" w14:textId="0463B9EC" w:rsidR="000F7C86" w:rsidRPr="009D47FF" w:rsidRDefault="00ED1F1C" w:rsidP="00C05BC0">
      <w:pPr>
        <w:pStyle w:val="a7"/>
        <w:spacing w:before="0"/>
        <w:rPr>
          <w:sz w:val="24"/>
          <w:rtl/>
        </w:rPr>
      </w:pPr>
      <w:r w:rsidRPr="009D47FF">
        <w:rPr>
          <w:rFonts w:hint="cs"/>
          <w:sz w:val="24"/>
          <w:rtl/>
        </w:rPr>
        <w:tab/>
      </w:r>
      <w:r w:rsidRPr="009D47FF">
        <w:rPr>
          <w:rFonts w:hint="cs"/>
          <w:sz w:val="24"/>
          <w:rtl/>
        </w:rPr>
        <w:tab/>
      </w:r>
      <w:r w:rsidRPr="009D47FF">
        <w:rPr>
          <w:rFonts w:hint="cs"/>
          <w:sz w:val="24"/>
          <w:rtl/>
        </w:rPr>
        <w:tab/>
      </w:r>
      <w:r w:rsidRPr="009D47FF">
        <w:rPr>
          <w:rFonts w:hint="cs"/>
          <w:b/>
          <w:bCs/>
          <w:sz w:val="24"/>
          <w:rtl/>
        </w:rPr>
        <w:t xml:space="preserve">נספח א'1 </w:t>
      </w:r>
      <w:r w:rsidRPr="009D47FF">
        <w:rPr>
          <w:rFonts w:hint="cs"/>
          <w:sz w:val="24"/>
          <w:rtl/>
        </w:rPr>
        <w:t>-</w:t>
      </w:r>
      <w:r w:rsidRPr="009D47FF">
        <w:rPr>
          <w:rFonts w:hint="cs"/>
          <w:b/>
          <w:bCs/>
          <w:sz w:val="24"/>
          <w:rtl/>
        </w:rPr>
        <w:t xml:space="preserve"> </w:t>
      </w:r>
      <w:r w:rsidRPr="009D47FF">
        <w:rPr>
          <w:rFonts w:hint="cs"/>
          <w:sz w:val="24"/>
          <w:rtl/>
        </w:rPr>
        <w:t>הצעת המשתתף;</w:t>
      </w:r>
    </w:p>
    <w:p w14:paraId="2CC97324" w14:textId="35F6922C" w:rsidR="00ED1F1C" w:rsidRDefault="00ED1F1C" w:rsidP="00C05BC0">
      <w:pPr>
        <w:pStyle w:val="a7"/>
        <w:spacing w:before="0"/>
        <w:ind w:left="1440"/>
        <w:rPr>
          <w:sz w:val="24"/>
          <w:rtl/>
        </w:rPr>
      </w:pPr>
      <w:r w:rsidRPr="009D47FF">
        <w:rPr>
          <w:rFonts w:hint="cs"/>
          <w:sz w:val="24"/>
          <w:rtl/>
        </w:rPr>
        <w:t xml:space="preserve">            </w:t>
      </w:r>
      <w:r w:rsidR="00BB4176" w:rsidRPr="009D47FF">
        <w:rPr>
          <w:rFonts w:hint="cs"/>
          <w:b/>
          <w:bCs/>
          <w:sz w:val="24"/>
          <w:rtl/>
        </w:rPr>
        <w:t xml:space="preserve"> </w:t>
      </w:r>
      <w:r w:rsidR="009F3B2C" w:rsidRPr="009D47FF">
        <w:rPr>
          <w:rFonts w:hint="cs"/>
          <w:b/>
          <w:bCs/>
          <w:sz w:val="24"/>
          <w:rtl/>
        </w:rPr>
        <w:t xml:space="preserve"> </w:t>
      </w:r>
      <w:r w:rsidRPr="009D47FF">
        <w:rPr>
          <w:rFonts w:hint="cs"/>
          <w:b/>
          <w:bCs/>
          <w:sz w:val="24"/>
          <w:rtl/>
        </w:rPr>
        <w:t xml:space="preserve">נספח א'2 </w:t>
      </w:r>
      <w:r w:rsidRPr="009D47FF">
        <w:rPr>
          <w:rFonts w:hint="cs"/>
          <w:sz w:val="24"/>
          <w:rtl/>
        </w:rPr>
        <w:t xml:space="preserve">- מפרט </w:t>
      </w:r>
      <w:r w:rsidR="00E719CF">
        <w:rPr>
          <w:rFonts w:hint="cs"/>
          <w:sz w:val="24"/>
          <w:rtl/>
        </w:rPr>
        <w:t>ה</w:t>
      </w:r>
      <w:r w:rsidR="00C05BC0">
        <w:rPr>
          <w:rFonts w:hint="cs"/>
          <w:sz w:val="24"/>
          <w:rtl/>
        </w:rPr>
        <w:t>שירותים</w:t>
      </w:r>
      <w:r w:rsidRPr="009D47FF">
        <w:rPr>
          <w:rFonts w:hint="cs"/>
          <w:sz w:val="24"/>
          <w:rtl/>
        </w:rPr>
        <w:t>;</w:t>
      </w:r>
    </w:p>
    <w:p w14:paraId="06D1482D" w14:textId="77777777" w:rsidR="003C4971" w:rsidRDefault="003C4971" w:rsidP="003C4971">
      <w:pPr>
        <w:pStyle w:val="a7"/>
        <w:spacing w:before="0"/>
        <w:ind w:left="2160"/>
        <w:rPr>
          <w:sz w:val="24"/>
          <w:rtl/>
        </w:rPr>
      </w:pPr>
      <w:r w:rsidRPr="001E7A10">
        <w:rPr>
          <w:b/>
          <w:bCs/>
          <w:sz w:val="24"/>
          <w:rtl/>
        </w:rPr>
        <w:t>נספח ב'</w:t>
      </w:r>
      <w:r w:rsidRPr="001E7A10">
        <w:rPr>
          <w:rFonts w:hint="cs"/>
          <w:b/>
          <w:bCs/>
          <w:sz w:val="24"/>
          <w:rtl/>
        </w:rPr>
        <w:t>1</w:t>
      </w:r>
      <w:r w:rsidRPr="001E7A10">
        <w:rPr>
          <w:sz w:val="24"/>
          <w:rtl/>
        </w:rPr>
        <w:t xml:space="preserve"> </w:t>
      </w:r>
      <w:r>
        <w:rPr>
          <w:rFonts w:hint="cs"/>
          <w:sz w:val="24"/>
          <w:rtl/>
        </w:rPr>
        <w:t xml:space="preserve">(א') </w:t>
      </w:r>
      <w:r w:rsidRPr="001E7A10">
        <w:rPr>
          <w:sz w:val="24"/>
          <w:rtl/>
        </w:rPr>
        <w:t xml:space="preserve">– </w:t>
      </w:r>
      <w:r>
        <w:rPr>
          <w:rFonts w:hint="cs"/>
          <w:sz w:val="24"/>
          <w:rtl/>
        </w:rPr>
        <w:t>תנאים כלליים לביטוח</w:t>
      </w:r>
      <w:r w:rsidRPr="001E7A10">
        <w:rPr>
          <w:rFonts w:hint="cs"/>
          <w:sz w:val="24"/>
          <w:rtl/>
        </w:rPr>
        <w:t>;</w:t>
      </w:r>
    </w:p>
    <w:p w14:paraId="25CA9D92" w14:textId="77777777" w:rsidR="003C4971" w:rsidRDefault="003C4971" w:rsidP="003C4971">
      <w:pPr>
        <w:pStyle w:val="a7"/>
        <w:spacing w:before="0"/>
        <w:ind w:left="2160"/>
        <w:rPr>
          <w:sz w:val="24"/>
          <w:rtl/>
        </w:rPr>
      </w:pPr>
      <w:r w:rsidRPr="001E7A10">
        <w:rPr>
          <w:b/>
          <w:bCs/>
          <w:sz w:val="24"/>
          <w:rtl/>
        </w:rPr>
        <w:t>נספח ב'</w:t>
      </w:r>
      <w:r w:rsidRPr="001E7A10">
        <w:rPr>
          <w:rFonts w:hint="cs"/>
          <w:b/>
          <w:bCs/>
          <w:sz w:val="24"/>
          <w:rtl/>
        </w:rPr>
        <w:t>1</w:t>
      </w:r>
      <w:r w:rsidRPr="001E7A10">
        <w:rPr>
          <w:sz w:val="24"/>
          <w:rtl/>
        </w:rPr>
        <w:t xml:space="preserve"> </w:t>
      </w:r>
      <w:r>
        <w:rPr>
          <w:rFonts w:hint="cs"/>
          <w:sz w:val="24"/>
          <w:rtl/>
        </w:rPr>
        <w:t xml:space="preserve">(ב') </w:t>
      </w:r>
      <w:r w:rsidRPr="001E7A10">
        <w:rPr>
          <w:sz w:val="24"/>
          <w:rtl/>
        </w:rPr>
        <w:t>– אישור על קיום ביטוחי</w:t>
      </w:r>
      <w:r w:rsidRPr="001E7A10">
        <w:rPr>
          <w:rFonts w:hint="cs"/>
          <w:sz w:val="24"/>
          <w:rtl/>
        </w:rPr>
        <w:t>ם;</w:t>
      </w:r>
    </w:p>
    <w:p w14:paraId="690BBEDB" w14:textId="77777777" w:rsidR="003C4971" w:rsidRDefault="003C4971" w:rsidP="003C4971">
      <w:pPr>
        <w:pStyle w:val="a7"/>
        <w:spacing w:before="0"/>
        <w:ind w:left="2160"/>
        <w:rPr>
          <w:sz w:val="24"/>
          <w:rtl/>
        </w:rPr>
      </w:pPr>
      <w:r w:rsidRPr="001E7A10">
        <w:rPr>
          <w:b/>
          <w:bCs/>
          <w:sz w:val="24"/>
          <w:rtl/>
        </w:rPr>
        <w:t>נספח ב'</w:t>
      </w:r>
      <w:r w:rsidRPr="001E7A10">
        <w:rPr>
          <w:rFonts w:hint="cs"/>
          <w:b/>
          <w:bCs/>
          <w:sz w:val="24"/>
          <w:rtl/>
        </w:rPr>
        <w:t>1</w:t>
      </w:r>
      <w:r w:rsidRPr="001E7A10">
        <w:rPr>
          <w:sz w:val="24"/>
          <w:rtl/>
        </w:rPr>
        <w:t xml:space="preserve"> </w:t>
      </w:r>
      <w:r>
        <w:rPr>
          <w:rFonts w:hint="cs"/>
          <w:sz w:val="24"/>
          <w:rtl/>
        </w:rPr>
        <w:t xml:space="preserve">(ג') </w:t>
      </w:r>
      <w:r w:rsidRPr="001E7A10">
        <w:rPr>
          <w:sz w:val="24"/>
          <w:rtl/>
        </w:rPr>
        <w:t xml:space="preserve">– </w:t>
      </w:r>
      <w:r>
        <w:rPr>
          <w:rFonts w:hint="cs"/>
          <w:sz w:val="24"/>
          <w:rtl/>
        </w:rPr>
        <w:t>הצהרת פטור מאחריות</w:t>
      </w:r>
      <w:r w:rsidRPr="001E7A10">
        <w:rPr>
          <w:rFonts w:hint="cs"/>
          <w:sz w:val="24"/>
          <w:rtl/>
        </w:rPr>
        <w:t>;</w:t>
      </w:r>
    </w:p>
    <w:p w14:paraId="6663B951" w14:textId="542DF55C" w:rsidR="009F6E50" w:rsidRDefault="00ED1F1C" w:rsidP="00ED1F1C">
      <w:pPr>
        <w:pStyle w:val="a7"/>
        <w:spacing w:before="0"/>
        <w:ind w:left="2160"/>
        <w:rPr>
          <w:sz w:val="24"/>
          <w:rtl/>
        </w:rPr>
      </w:pPr>
      <w:r w:rsidRPr="009D47FF">
        <w:rPr>
          <w:rFonts w:hint="cs"/>
          <w:b/>
          <w:bCs/>
          <w:sz w:val="24"/>
          <w:rtl/>
        </w:rPr>
        <w:t xml:space="preserve">נספח ב'2 </w:t>
      </w:r>
      <w:r w:rsidR="00BB1C0B">
        <w:rPr>
          <w:sz w:val="24"/>
          <w:rtl/>
        </w:rPr>
        <w:t>–</w:t>
      </w:r>
      <w:r w:rsidRPr="009D47FF">
        <w:rPr>
          <w:rFonts w:hint="cs"/>
          <w:sz w:val="24"/>
          <w:rtl/>
        </w:rPr>
        <w:t xml:space="preserve"> </w:t>
      </w:r>
      <w:r w:rsidR="00C05BC0">
        <w:rPr>
          <w:rFonts w:hint="cs"/>
          <w:sz w:val="24"/>
          <w:rtl/>
        </w:rPr>
        <w:t>נספח שמירה על סודיות</w:t>
      </w:r>
      <w:r w:rsidRPr="009D47FF">
        <w:rPr>
          <w:rFonts w:hint="cs"/>
          <w:sz w:val="24"/>
          <w:rtl/>
        </w:rPr>
        <w:t>;</w:t>
      </w:r>
    </w:p>
    <w:p w14:paraId="166155F7" w14:textId="77777777" w:rsidR="00D37617" w:rsidRDefault="009F6E50" w:rsidP="0061301C">
      <w:pPr>
        <w:pStyle w:val="a7"/>
        <w:spacing w:before="0"/>
        <w:ind w:left="2160"/>
        <w:rPr>
          <w:sz w:val="24"/>
          <w:rtl/>
        </w:rPr>
      </w:pPr>
      <w:r>
        <w:rPr>
          <w:rFonts w:hint="cs"/>
          <w:b/>
          <w:bCs/>
          <w:sz w:val="24"/>
          <w:rtl/>
        </w:rPr>
        <w:t>נספח ב'3</w:t>
      </w:r>
      <w:r>
        <w:rPr>
          <w:rFonts w:hint="cs"/>
          <w:sz w:val="24"/>
          <w:rtl/>
        </w:rPr>
        <w:t xml:space="preserve"> </w:t>
      </w:r>
      <w:r w:rsidR="00237C92">
        <w:rPr>
          <w:sz w:val="24"/>
          <w:rtl/>
        </w:rPr>
        <w:t>–</w:t>
      </w:r>
      <w:r>
        <w:rPr>
          <w:rFonts w:hint="cs"/>
          <w:sz w:val="24"/>
          <w:rtl/>
        </w:rPr>
        <w:t xml:space="preserve"> </w:t>
      </w:r>
      <w:r w:rsidR="00C05BC0">
        <w:rPr>
          <w:rFonts w:hint="cs"/>
          <w:sz w:val="24"/>
          <w:rtl/>
        </w:rPr>
        <w:t>נספח בטיחות וגהות</w:t>
      </w:r>
      <w:r w:rsidR="00237C92">
        <w:rPr>
          <w:rFonts w:hint="cs"/>
          <w:sz w:val="24"/>
          <w:rtl/>
        </w:rPr>
        <w:t>;</w:t>
      </w:r>
    </w:p>
    <w:p w14:paraId="3541B8F9" w14:textId="159C604D" w:rsidR="00D073F8" w:rsidRPr="00D31032" w:rsidRDefault="00D37617" w:rsidP="0061301C">
      <w:pPr>
        <w:pStyle w:val="a7"/>
        <w:spacing w:before="0"/>
        <w:ind w:left="2160"/>
        <w:rPr>
          <w:sz w:val="24"/>
          <w:rtl/>
        </w:rPr>
      </w:pPr>
      <w:r>
        <w:rPr>
          <w:rFonts w:hint="cs"/>
          <w:b/>
          <w:bCs/>
          <w:sz w:val="24"/>
          <w:rtl/>
        </w:rPr>
        <w:t>נספח ב'4</w:t>
      </w:r>
      <w:r>
        <w:rPr>
          <w:rFonts w:hint="cs"/>
          <w:sz w:val="24"/>
          <w:rtl/>
        </w:rPr>
        <w:t xml:space="preserve"> </w:t>
      </w:r>
      <w:r>
        <w:rPr>
          <w:sz w:val="24"/>
          <w:rtl/>
        </w:rPr>
        <w:t>–</w:t>
      </w:r>
      <w:r>
        <w:rPr>
          <w:rFonts w:hint="cs"/>
          <w:sz w:val="24"/>
          <w:rtl/>
        </w:rPr>
        <w:t xml:space="preserve"> נספח הוראות לעבודה במצבי חירום;</w:t>
      </w:r>
      <w:r w:rsidR="00ED1F1C" w:rsidRPr="009D47FF">
        <w:rPr>
          <w:rFonts w:hint="cs"/>
          <w:sz w:val="24"/>
          <w:rtl/>
        </w:rPr>
        <w:t xml:space="preserve"> </w:t>
      </w:r>
    </w:p>
    <w:p w14:paraId="44620F12" w14:textId="77777777" w:rsidR="00ED1F1C" w:rsidRPr="009D47FF" w:rsidRDefault="00ED1F1C" w:rsidP="00ED1F1C">
      <w:pPr>
        <w:pStyle w:val="a7"/>
        <w:spacing w:before="0"/>
        <w:ind w:left="2160"/>
        <w:rPr>
          <w:sz w:val="24"/>
          <w:rtl/>
        </w:rPr>
      </w:pPr>
      <w:r w:rsidRPr="009D47FF">
        <w:rPr>
          <w:rFonts w:hint="cs"/>
          <w:b/>
          <w:bCs/>
          <w:sz w:val="24"/>
          <w:rtl/>
        </w:rPr>
        <w:t xml:space="preserve">נספח ג' </w:t>
      </w:r>
      <w:r w:rsidRPr="009D47FF">
        <w:rPr>
          <w:rFonts w:hint="cs"/>
          <w:sz w:val="24"/>
          <w:rtl/>
        </w:rPr>
        <w:t>-   מסמך ההוראות למשתתפים, לרבות נספחיו;</w:t>
      </w:r>
    </w:p>
    <w:p w14:paraId="04832A75" w14:textId="78A722F2" w:rsidR="00ED1F1C" w:rsidRPr="009D47FF" w:rsidRDefault="00ED1F1C" w:rsidP="005D5CBE">
      <w:pPr>
        <w:pStyle w:val="a7"/>
        <w:spacing w:before="0"/>
        <w:ind w:left="2160"/>
        <w:rPr>
          <w:sz w:val="24"/>
          <w:rtl/>
        </w:rPr>
      </w:pPr>
      <w:r w:rsidRPr="009D47FF">
        <w:rPr>
          <w:rFonts w:hint="cs"/>
          <w:b/>
          <w:bCs/>
          <w:sz w:val="24"/>
          <w:rtl/>
        </w:rPr>
        <w:t>נספח ד'</w:t>
      </w:r>
      <w:r w:rsidRPr="009D47FF">
        <w:rPr>
          <w:rFonts w:hint="cs"/>
          <w:sz w:val="24"/>
          <w:rtl/>
        </w:rPr>
        <w:t xml:space="preserve"> -   תשובות לשאלות הבהרה, ככל שנמסרו;</w:t>
      </w:r>
    </w:p>
    <w:p w14:paraId="37008DA4" w14:textId="04082837" w:rsidR="00ED1F1C" w:rsidRPr="00AC16C3" w:rsidRDefault="00ED1F1C" w:rsidP="00ED1F1C">
      <w:pPr>
        <w:pStyle w:val="a7"/>
        <w:spacing w:before="0"/>
        <w:ind w:left="2132"/>
        <w:rPr>
          <w:sz w:val="24"/>
          <w:rtl/>
        </w:rPr>
      </w:pPr>
      <w:r w:rsidRPr="009D47FF">
        <w:rPr>
          <w:b/>
          <w:bCs/>
          <w:sz w:val="24"/>
          <w:rtl/>
        </w:rPr>
        <w:t xml:space="preserve">נספח ה' </w:t>
      </w:r>
      <w:r w:rsidRPr="009D47FF">
        <w:rPr>
          <w:sz w:val="24"/>
          <w:rtl/>
        </w:rPr>
        <w:t>-   נספח</w:t>
      </w:r>
      <w:r w:rsidR="00247723">
        <w:rPr>
          <w:rFonts w:hint="cs"/>
          <w:sz w:val="24"/>
          <w:rtl/>
        </w:rPr>
        <w:t>י</w:t>
      </w:r>
      <w:r w:rsidRPr="009D47FF">
        <w:rPr>
          <w:sz w:val="24"/>
          <w:rtl/>
        </w:rPr>
        <w:t xml:space="preserve"> שינויים למכרז</w:t>
      </w:r>
      <w:r w:rsidRPr="009D47FF">
        <w:rPr>
          <w:rFonts w:hint="cs"/>
          <w:sz w:val="24"/>
          <w:rtl/>
        </w:rPr>
        <w:t>, ככל שנמסרו</w:t>
      </w:r>
      <w:r w:rsidR="00FF6BA0">
        <w:rPr>
          <w:rFonts w:hint="cs"/>
          <w:sz w:val="24"/>
          <w:rtl/>
        </w:rPr>
        <w:t>.</w:t>
      </w:r>
    </w:p>
    <w:p w14:paraId="2B46A853" w14:textId="77777777" w:rsidR="00ED1F1C" w:rsidRDefault="00ED1F1C" w:rsidP="00ED1F1C">
      <w:pPr>
        <w:pStyle w:val="a"/>
        <w:numPr>
          <w:ilvl w:val="0"/>
          <w:numId w:val="0"/>
        </w:numPr>
        <w:spacing w:before="0"/>
        <w:ind w:left="1440" w:firstLine="720"/>
        <w:rPr>
          <w:sz w:val="24"/>
          <w:rtl/>
        </w:rPr>
      </w:pPr>
    </w:p>
    <w:p w14:paraId="50B44747" w14:textId="77777777" w:rsidR="00ED1F1C" w:rsidRPr="00E61C53" w:rsidRDefault="00ED1F1C" w:rsidP="00ED1F1C">
      <w:pPr>
        <w:pStyle w:val="a"/>
        <w:numPr>
          <w:ilvl w:val="0"/>
          <w:numId w:val="0"/>
        </w:numPr>
        <w:spacing w:before="0"/>
        <w:ind w:left="1440" w:firstLine="720"/>
        <w:rPr>
          <w:sz w:val="24"/>
          <w:rtl/>
        </w:rPr>
      </w:pPr>
      <w:r w:rsidRPr="00E61C53">
        <w:rPr>
          <w:rFonts w:hint="cs"/>
          <w:b/>
          <w:bCs/>
          <w:sz w:val="24"/>
          <w:rtl/>
        </w:rPr>
        <w:tab/>
      </w:r>
    </w:p>
    <w:p w14:paraId="2F1F4171" w14:textId="02BC1610" w:rsidR="00ED1F1C" w:rsidRPr="00A456A9" w:rsidRDefault="00604671" w:rsidP="00857147">
      <w:pPr>
        <w:pStyle w:val="a2"/>
        <w:numPr>
          <w:ilvl w:val="1"/>
          <w:numId w:val="5"/>
        </w:numPr>
        <w:spacing w:before="0"/>
        <w:rPr>
          <w:sz w:val="24"/>
          <w:rtl/>
        </w:rPr>
      </w:pPr>
      <w:r>
        <w:rPr>
          <w:rFonts w:hint="cs"/>
          <w:sz w:val="24"/>
          <w:rtl/>
        </w:rPr>
        <w:lastRenderedPageBreak/>
        <w:t>החברה</w:t>
      </w:r>
      <w:r w:rsidR="00ED1F1C" w:rsidRPr="00A456A9">
        <w:rPr>
          <w:sz w:val="24"/>
          <w:rtl/>
        </w:rPr>
        <w:t xml:space="preserve"> תראה במשתתף במכרז </w:t>
      </w:r>
      <w:r w:rsidR="00ED1F1C">
        <w:rPr>
          <w:rFonts w:hint="cs"/>
          <w:sz w:val="24"/>
          <w:rtl/>
        </w:rPr>
        <w:t xml:space="preserve">כמי </w:t>
      </w:r>
      <w:r w:rsidR="008070A6">
        <w:rPr>
          <w:rFonts w:hint="cs"/>
          <w:sz w:val="24"/>
          <w:rtl/>
        </w:rPr>
        <w:t>ש</w:t>
      </w:r>
      <w:r w:rsidR="00ED1F1C" w:rsidRPr="002F5E8C">
        <w:rPr>
          <w:rFonts w:hint="cs"/>
          <w:sz w:val="24"/>
          <w:rtl/>
        </w:rPr>
        <w:t xml:space="preserve">ביסס את הצעתו בהתאם </w:t>
      </w:r>
      <w:r w:rsidR="00E179EB">
        <w:rPr>
          <w:rFonts w:hint="cs"/>
          <w:sz w:val="24"/>
          <w:rtl/>
        </w:rPr>
        <w:t>לכל דרישות המכרז</w:t>
      </w:r>
      <w:r w:rsidR="00ED1F1C" w:rsidRPr="002F5E8C">
        <w:rPr>
          <w:rFonts w:hint="cs"/>
          <w:sz w:val="24"/>
          <w:rtl/>
        </w:rPr>
        <w:t>;</w:t>
      </w:r>
      <w:r w:rsidR="00ED1F1C">
        <w:rPr>
          <w:rFonts w:hint="cs"/>
          <w:color w:val="FF0000"/>
          <w:sz w:val="24"/>
          <w:rtl/>
        </w:rPr>
        <w:t xml:space="preserve"> </w:t>
      </w:r>
      <w:r w:rsidR="00ED1F1C" w:rsidRPr="00A456A9">
        <w:rPr>
          <w:sz w:val="24"/>
          <w:rtl/>
        </w:rPr>
        <w:t xml:space="preserve">הצהיר שברשותו נמצאים כל מסמכי המכרז </w:t>
      </w:r>
      <w:r w:rsidR="00ED1F1C" w:rsidRPr="002F5E8C">
        <w:rPr>
          <w:rFonts w:hint="cs"/>
          <w:sz w:val="24"/>
          <w:rtl/>
        </w:rPr>
        <w:t>המנויים לעיל</w:t>
      </w:r>
      <w:r w:rsidR="00ED1F1C">
        <w:rPr>
          <w:rFonts w:hint="cs"/>
          <w:color w:val="FF0000"/>
          <w:sz w:val="24"/>
          <w:rtl/>
        </w:rPr>
        <w:t xml:space="preserve"> </w:t>
      </w:r>
      <w:r w:rsidR="00ED1F1C" w:rsidRPr="00A456A9">
        <w:rPr>
          <w:sz w:val="24"/>
          <w:rtl/>
        </w:rPr>
        <w:t xml:space="preserve">והוא קראם, הבין את תוכנם, קיבל את כל ההסברים אשר ביקש ומתחייב </w:t>
      </w:r>
      <w:r w:rsidR="00ED1F1C" w:rsidRPr="00A456A9">
        <w:rPr>
          <w:rFonts w:hint="cs"/>
          <w:sz w:val="24"/>
          <w:rtl/>
        </w:rPr>
        <w:t>לבצע את ה</w:t>
      </w:r>
      <w:r w:rsidR="00D37617">
        <w:rPr>
          <w:rFonts w:hint="cs"/>
          <w:sz w:val="24"/>
          <w:rtl/>
        </w:rPr>
        <w:t>שירותים</w:t>
      </w:r>
      <w:r w:rsidR="00ED1F1C" w:rsidRPr="00A456A9">
        <w:rPr>
          <w:sz w:val="24"/>
          <w:rtl/>
        </w:rPr>
        <w:t xml:space="preserve"> עפ"י תנאי ההסכם המצורף אם הצעתו תבחר כ</w:t>
      </w:r>
      <w:r w:rsidR="00ED1F1C" w:rsidRPr="00A456A9">
        <w:rPr>
          <w:rFonts w:hint="cs"/>
          <w:sz w:val="24"/>
          <w:rtl/>
        </w:rPr>
        <w:t>הצעה ה</w:t>
      </w:r>
      <w:r w:rsidR="00ED1F1C" w:rsidRPr="00A456A9">
        <w:rPr>
          <w:sz w:val="24"/>
          <w:rtl/>
        </w:rPr>
        <w:t>זוכה במכרז.</w:t>
      </w:r>
    </w:p>
    <w:p w14:paraId="5D1E4CF0" w14:textId="77777777" w:rsidR="00ED1F1C" w:rsidRDefault="00ED1F1C" w:rsidP="00ED1F1C">
      <w:pPr>
        <w:keepNext/>
        <w:keepLines/>
        <w:numPr>
          <w:ilvl w:val="12"/>
          <w:numId w:val="0"/>
        </w:numPr>
        <w:spacing w:before="0"/>
        <w:ind w:left="567" w:hanging="567"/>
        <w:rPr>
          <w:sz w:val="24"/>
          <w:rtl/>
        </w:rPr>
      </w:pPr>
      <w:r>
        <w:rPr>
          <w:b/>
          <w:bCs/>
          <w:sz w:val="24"/>
          <w:u w:val="single"/>
          <w:rtl/>
        </w:rPr>
        <w:br w:type="page"/>
      </w:r>
      <w:r w:rsidRPr="002F5E8C">
        <w:rPr>
          <w:b/>
          <w:bCs/>
          <w:sz w:val="24"/>
          <w:u w:val="single"/>
          <w:rtl/>
        </w:rPr>
        <w:lastRenderedPageBreak/>
        <w:t xml:space="preserve">תנאי סף </w:t>
      </w:r>
      <w:r>
        <w:rPr>
          <w:rFonts w:hint="cs"/>
          <w:sz w:val="24"/>
          <w:rtl/>
        </w:rPr>
        <w:t xml:space="preserve"> </w:t>
      </w:r>
    </w:p>
    <w:p w14:paraId="6E7A7890" w14:textId="77777777" w:rsidR="00ED1F1C" w:rsidRDefault="00ED1F1C" w:rsidP="00ED1F1C">
      <w:pPr>
        <w:keepNext/>
        <w:keepLines/>
        <w:numPr>
          <w:ilvl w:val="12"/>
          <w:numId w:val="0"/>
        </w:numPr>
        <w:spacing w:before="0"/>
        <w:ind w:left="567" w:hanging="567"/>
        <w:rPr>
          <w:sz w:val="24"/>
          <w:rtl/>
        </w:rPr>
      </w:pPr>
    </w:p>
    <w:p w14:paraId="155D74E7" w14:textId="77777777" w:rsidR="007D7E07" w:rsidRPr="009A4B29" w:rsidRDefault="007D7E07" w:rsidP="00857147">
      <w:pPr>
        <w:pStyle w:val="a2"/>
        <w:numPr>
          <w:ilvl w:val="0"/>
          <w:numId w:val="5"/>
        </w:numPr>
        <w:tabs>
          <w:tab w:val="clear" w:pos="737"/>
          <w:tab w:val="num" w:pos="567"/>
        </w:tabs>
        <w:spacing w:before="0"/>
        <w:ind w:left="567"/>
        <w:jc w:val="left"/>
        <w:rPr>
          <w:sz w:val="24"/>
          <w:rtl/>
        </w:rPr>
      </w:pPr>
      <w:r w:rsidRPr="009A4B29">
        <w:rPr>
          <w:sz w:val="24"/>
          <w:rtl/>
        </w:rPr>
        <w:t xml:space="preserve">רשאים </w:t>
      </w:r>
      <w:r w:rsidRPr="000571FB">
        <w:rPr>
          <w:rtl/>
        </w:rPr>
        <w:t>ל</w:t>
      </w:r>
      <w:r w:rsidRPr="000571FB">
        <w:rPr>
          <w:rFonts w:hint="cs"/>
          <w:rtl/>
        </w:rPr>
        <w:t>השתתף ב</w:t>
      </w:r>
      <w:r w:rsidRPr="000571FB">
        <w:rPr>
          <w:rtl/>
        </w:rPr>
        <w:t xml:space="preserve">מכרז </w:t>
      </w:r>
      <w:r w:rsidRPr="009A4B29">
        <w:rPr>
          <w:sz w:val="24"/>
          <w:rtl/>
        </w:rPr>
        <w:t>זה יחידים* או תאגידים**, העומדים בכל התנאים הבאים בעצמם ולא באמצעות צד ג':</w:t>
      </w:r>
    </w:p>
    <w:p w14:paraId="3D5A8A99" w14:textId="77777777" w:rsidR="007D7E07" w:rsidRPr="00A07E9C" w:rsidRDefault="007D7E07" w:rsidP="007D7E07">
      <w:pPr>
        <w:pStyle w:val="a2"/>
        <w:numPr>
          <w:ilvl w:val="0"/>
          <w:numId w:val="0"/>
        </w:numPr>
        <w:ind w:left="737"/>
        <w:rPr>
          <w:sz w:val="24"/>
          <w:rtl/>
        </w:rPr>
      </w:pPr>
      <w:r w:rsidRPr="00A07E9C">
        <w:rPr>
          <w:sz w:val="24"/>
          <w:rtl/>
        </w:rPr>
        <w:t>* יחיד לעניין עמידה בתנאי הסף הוא תושב ישראל.</w:t>
      </w:r>
    </w:p>
    <w:p w14:paraId="5583F0C3" w14:textId="77777777" w:rsidR="007D7E07" w:rsidRPr="00A07E9C" w:rsidRDefault="007D7E07" w:rsidP="007D7E07">
      <w:pPr>
        <w:pStyle w:val="a2"/>
        <w:numPr>
          <w:ilvl w:val="0"/>
          <w:numId w:val="0"/>
        </w:numPr>
        <w:ind w:left="737"/>
        <w:rPr>
          <w:sz w:val="24"/>
          <w:rtl/>
        </w:rPr>
      </w:pPr>
      <w:r w:rsidRPr="00A07E9C">
        <w:rPr>
          <w:sz w:val="24"/>
          <w:rtl/>
        </w:rPr>
        <w:t>** תאגיד לעניין עמידה בתנאי סף הינו תאגיד הרשום בישראל כדין.</w:t>
      </w:r>
    </w:p>
    <w:p w14:paraId="48070588" w14:textId="77777777" w:rsidR="00ED1F1C" w:rsidRPr="00215230" w:rsidRDefault="00ED1F1C" w:rsidP="00ED1F1C">
      <w:pPr>
        <w:pStyle w:val="a2"/>
        <w:numPr>
          <w:ilvl w:val="0"/>
          <w:numId w:val="0"/>
        </w:numPr>
        <w:spacing w:before="0"/>
        <w:ind w:left="737" w:hanging="567"/>
        <w:rPr>
          <w:sz w:val="24"/>
          <w:rtl/>
        </w:rPr>
      </w:pPr>
    </w:p>
    <w:p w14:paraId="3DC62F19" w14:textId="77777777" w:rsidR="00F371A3" w:rsidRDefault="00F371A3" w:rsidP="00857147">
      <w:pPr>
        <w:pStyle w:val="a2"/>
        <w:numPr>
          <w:ilvl w:val="1"/>
          <w:numId w:val="5"/>
        </w:numPr>
        <w:spacing w:before="0"/>
        <w:jc w:val="left"/>
        <w:rPr>
          <w:b/>
          <w:bCs/>
          <w:sz w:val="24"/>
          <w:u w:val="single"/>
        </w:rPr>
      </w:pPr>
      <w:r>
        <w:rPr>
          <w:rFonts w:hint="cs"/>
          <w:b/>
          <w:bCs/>
          <w:sz w:val="24"/>
          <w:u w:val="single"/>
          <w:rtl/>
        </w:rPr>
        <w:t>קיום אישורים  לפי חוק עסקאות גופים ציבוריים</w:t>
      </w:r>
    </w:p>
    <w:p w14:paraId="3ECBBC23" w14:textId="77777777" w:rsidR="00584538" w:rsidRDefault="00584538" w:rsidP="00584538">
      <w:pPr>
        <w:pStyle w:val="a2"/>
        <w:numPr>
          <w:ilvl w:val="0"/>
          <w:numId w:val="0"/>
        </w:numPr>
        <w:spacing w:before="0"/>
        <w:ind w:left="1418"/>
        <w:jc w:val="left"/>
        <w:rPr>
          <w:b/>
          <w:bCs/>
          <w:sz w:val="24"/>
          <w:u w:val="single"/>
          <w:rtl/>
        </w:rPr>
      </w:pPr>
    </w:p>
    <w:p w14:paraId="1E3DB3C8" w14:textId="7052BB8A" w:rsidR="00584538" w:rsidRPr="00584538" w:rsidRDefault="00584538" w:rsidP="00247C24">
      <w:pPr>
        <w:pStyle w:val="a2"/>
        <w:numPr>
          <w:ilvl w:val="0"/>
          <w:numId w:val="0"/>
        </w:numPr>
        <w:spacing w:before="0"/>
        <w:ind w:left="1418"/>
        <w:rPr>
          <w:sz w:val="24"/>
        </w:rPr>
      </w:pPr>
      <w:r>
        <w:rPr>
          <w:rFonts w:hint="cs"/>
          <w:sz w:val="24"/>
          <w:rtl/>
        </w:rPr>
        <w:t>ה</w:t>
      </w:r>
      <w:r w:rsidR="00320C31">
        <w:rPr>
          <w:rFonts w:hint="cs"/>
          <w:sz w:val="24"/>
          <w:rtl/>
        </w:rPr>
        <w:t>משתתף</w:t>
      </w:r>
      <w:r>
        <w:rPr>
          <w:rFonts w:hint="cs"/>
          <w:sz w:val="24"/>
          <w:rtl/>
        </w:rPr>
        <w:t xml:space="preserve"> הינו בעל כל האישורים הנדרשים לפי חוק עסקאות גופים ציבוריים, התשל"ו-1976</w:t>
      </w:r>
      <w:r w:rsidR="00247C24">
        <w:rPr>
          <w:rFonts w:hint="cs"/>
          <w:sz w:val="24"/>
          <w:rtl/>
        </w:rPr>
        <w:t>.</w:t>
      </w:r>
    </w:p>
    <w:p w14:paraId="4AB33BC8" w14:textId="77777777" w:rsidR="00F371A3" w:rsidRDefault="00F371A3" w:rsidP="00F371A3">
      <w:pPr>
        <w:pStyle w:val="a2"/>
        <w:numPr>
          <w:ilvl w:val="0"/>
          <w:numId w:val="0"/>
        </w:numPr>
        <w:spacing w:before="0"/>
        <w:ind w:left="1418"/>
        <w:jc w:val="left"/>
        <w:rPr>
          <w:b/>
          <w:bCs/>
          <w:sz w:val="24"/>
          <w:u w:val="single"/>
        </w:rPr>
      </w:pPr>
    </w:p>
    <w:p w14:paraId="506C140A" w14:textId="77FB0DC4" w:rsidR="00ED1F1C" w:rsidRPr="00644442" w:rsidRDefault="00EE4B50" w:rsidP="00857147">
      <w:pPr>
        <w:pStyle w:val="a2"/>
        <w:numPr>
          <w:ilvl w:val="1"/>
          <w:numId w:val="5"/>
        </w:numPr>
        <w:spacing w:before="0"/>
        <w:jc w:val="left"/>
        <w:rPr>
          <w:b/>
          <w:bCs/>
          <w:sz w:val="24"/>
          <w:u w:val="single"/>
        </w:rPr>
      </w:pPr>
      <w:r>
        <w:rPr>
          <w:rFonts w:hint="cs"/>
          <w:b/>
          <w:bCs/>
          <w:sz w:val="24"/>
          <w:u w:val="single"/>
          <w:rtl/>
        </w:rPr>
        <w:t>ניסיון קודם</w:t>
      </w:r>
    </w:p>
    <w:p w14:paraId="5D49911B" w14:textId="77777777" w:rsidR="00ED1F1C" w:rsidRPr="00215230" w:rsidRDefault="00ED1F1C" w:rsidP="00ED1F1C">
      <w:pPr>
        <w:pStyle w:val="a2"/>
        <w:numPr>
          <w:ilvl w:val="0"/>
          <w:numId w:val="0"/>
        </w:numPr>
        <w:spacing w:before="0"/>
        <w:ind w:left="1077" w:firstLine="720"/>
        <w:rPr>
          <w:sz w:val="24"/>
        </w:rPr>
      </w:pPr>
    </w:p>
    <w:p w14:paraId="56B64298" w14:textId="0B37BB31" w:rsidR="00AF671B" w:rsidRPr="00AF671B" w:rsidRDefault="00BA2F20" w:rsidP="006A7B5A">
      <w:pPr>
        <w:numPr>
          <w:ilvl w:val="2"/>
          <w:numId w:val="14"/>
        </w:numPr>
        <w:spacing w:before="0"/>
        <w:rPr>
          <w:sz w:val="24"/>
          <w:rtl/>
        </w:rPr>
      </w:pPr>
      <w:r w:rsidRPr="00AF671B">
        <w:rPr>
          <w:rFonts w:hint="cs"/>
          <w:sz w:val="24"/>
          <w:rtl/>
        </w:rPr>
        <w:t xml:space="preserve">במהלך התקופה שהחלה ביום </w:t>
      </w:r>
      <w:r w:rsidR="00AF671B" w:rsidRPr="00AF671B">
        <w:rPr>
          <w:rFonts w:hint="cs"/>
          <w:sz w:val="24"/>
          <w:rtl/>
        </w:rPr>
        <w:t>1.1.2021</w:t>
      </w:r>
      <w:r w:rsidRPr="00AF671B">
        <w:rPr>
          <w:rFonts w:hint="cs"/>
          <w:sz w:val="24"/>
          <w:rtl/>
        </w:rPr>
        <w:t xml:space="preserve"> והסתיימה במועד </w:t>
      </w:r>
      <w:r w:rsidR="003012DA" w:rsidRPr="00AF671B">
        <w:rPr>
          <w:rFonts w:hint="cs"/>
          <w:sz w:val="24"/>
          <w:rtl/>
        </w:rPr>
        <w:t>האחרון להגשת הצעות</w:t>
      </w:r>
      <w:r w:rsidRPr="00AF671B">
        <w:rPr>
          <w:rFonts w:hint="cs"/>
          <w:sz w:val="24"/>
          <w:rtl/>
        </w:rPr>
        <w:t xml:space="preserve"> </w:t>
      </w:r>
      <w:r w:rsidR="003012DA" w:rsidRPr="00AF671B">
        <w:rPr>
          <w:rFonts w:hint="cs"/>
          <w:sz w:val="24"/>
          <w:rtl/>
        </w:rPr>
        <w:t>ל</w:t>
      </w:r>
      <w:r w:rsidRPr="00AF671B">
        <w:rPr>
          <w:rFonts w:hint="cs"/>
          <w:sz w:val="24"/>
          <w:rtl/>
        </w:rPr>
        <w:t>מכרז</w:t>
      </w:r>
      <w:r w:rsidR="00AF671B" w:rsidRPr="00AF671B">
        <w:rPr>
          <w:sz w:val="24"/>
          <w:rtl/>
        </w:rPr>
        <w:t xml:space="preserve">, </w:t>
      </w:r>
      <w:r w:rsidR="004F1564">
        <w:rPr>
          <w:rFonts w:hint="cs"/>
          <w:sz w:val="24"/>
          <w:rtl/>
        </w:rPr>
        <w:t xml:space="preserve">המשתתף סיפק </w:t>
      </w:r>
      <w:r w:rsidR="00AF671B" w:rsidRPr="00AF671B">
        <w:rPr>
          <w:sz w:val="24"/>
          <w:rtl/>
        </w:rPr>
        <w:t xml:space="preserve">במשך </w:t>
      </w:r>
      <w:r w:rsidR="00AF671B">
        <w:rPr>
          <w:rFonts w:hint="cs"/>
          <w:sz w:val="24"/>
          <w:rtl/>
        </w:rPr>
        <w:t>24 חודשים רצופים</w:t>
      </w:r>
      <w:r w:rsidR="005A799D">
        <w:rPr>
          <w:rFonts w:hint="cs"/>
          <w:sz w:val="24"/>
          <w:rtl/>
        </w:rPr>
        <w:t xml:space="preserve"> לפחות</w:t>
      </w:r>
      <w:r w:rsidR="00AF671B" w:rsidRPr="00AF671B">
        <w:rPr>
          <w:sz w:val="24"/>
          <w:rtl/>
        </w:rPr>
        <w:t>, שירותי פיקוח על ביצוע עבודות תשתיות מים וביוב</w:t>
      </w:r>
      <w:r w:rsidR="00FF2AD7">
        <w:rPr>
          <w:rFonts w:hint="cs"/>
          <w:sz w:val="24"/>
          <w:rtl/>
        </w:rPr>
        <w:t xml:space="preserve"> עבור גוף ציבורי</w:t>
      </w:r>
      <w:r w:rsidR="002E2D7B">
        <w:rPr>
          <w:rFonts w:hint="cs"/>
          <w:sz w:val="24"/>
          <w:rtl/>
        </w:rPr>
        <w:t xml:space="preserve"> אחד</w:t>
      </w:r>
      <w:r w:rsidR="00634772">
        <w:rPr>
          <w:rFonts w:hint="cs"/>
          <w:sz w:val="24"/>
          <w:rtl/>
        </w:rPr>
        <w:t>*</w:t>
      </w:r>
      <w:r w:rsidR="00AF671B" w:rsidRPr="00AF671B">
        <w:rPr>
          <w:sz w:val="24"/>
          <w:rtl/>
        </w:rPr>
        <w:t>.</w:t>
      </w:r>
    </w:p>
    <w:p w14:paraId="14731C6F" w14:textId="77777777" w:rsidR="001E447A" w:rsidRDefault="001E447A" w:rsidP="001E447A">
      <w:pPr>
        <w:spacing w:before="0"/>
        <w:ind w:left="2155"/>
        <w:rPr>
          <w:sz w:val="24"/>
          <w:rtl/>
        </w:rPr>
      </w:pPr>
    </w:p>
    <w:p w14:paraId="40C2E183" w14:textId="672B86B7" w:rsidR="001E447A" w:rsidRDefault="001E447A" w:rsidP="001E447A">
      <w:pPr>
        <w:spacing w:before="0"/>
        <w:ind w:left="2155"/>
        <w:rPr>
          <w:b/>
          <w:bCs/>
          <w:sz w:val="24"/>
          <w:rtl/>
        </w:rPr>
      </w:pPr>
      <w:r>
        <w:rPr>
          <w:rFonts w:hint="cs"/>
          <w:b/>
          <w:bCs/>
          <w:sz w:val="24"/>
          <w:rtl/>
        </w:rPr>
        <w:t>בנוסף:</w:t>
      </w:r>
    </w:p>
    <w:p w14:paraId="11E22C53" w14:textId="77777777" w:rsidR="001E447A" w:rsidRDefault="001E447A" w:rsidP="001E447A">
      <w:pPr>
        <w:spacing w:before="0"/>
        <w:ind w:left="2155"/>
        <w:rPr>
          <w:b/>
          <w:bCs/>
          <w:sz w:val="24"/>
          <w:rtl/>
        </w:rPr>
      </w:pPr>
    </w:p>
    <w:p w14:paraId="7586C148" w14:textId="459652ED" w:rsidR="00512852" w:rsidRDefault="00FF2AD7" w:rsidP="006A7B5A">
      <w:pPr>
        <w:numPr>
          <w:ilvl w:val="2"/>
          <w:numId w:val="14"/>
        </w:numPr>
        <w:spacing w:before="0"/>
        <w:rPr>
          <w:b/>
          <w:bCs/>
          <w:sz w:val="24"/>
          <w:u w:val="single"/>
        </w:rPr>
      </w:pPr>
      <w:r w:rsidRPr="00AF671B">
        <w:rPr>
          <w:rFonts w:hint="cs"/>
          <w:sz w:val="24"/>
          <w:rtl/>
        </w:rPr>
        <w:t>במהלך התקופה שהחלה ביום 1.1.2021 והסתיימה במועד האחרון להגשת הצעות למכרז</w:t>
      </w:r>
      <w:r w:rsidRPr="00AF671B">
        <w:rPr>
          <w:sz w:val="24"/>
          <w:rtl/>
        </w:rPr>
        <w:t>,</w:t>
      </w:r>
      <w:r w:rsidR="00C875FD" w:rsidRPr="00C875FD">
        <w:rPr>
          <w:rFonts w:hint="cs"/>
          <w:sz w:val="24"/>
          <w:rtl/>
        </w:rPr>
        <w:t xml:space="preserve"> המשתתף </w:t>
      </w:r>
      <w:r w:rsidR="00C875FD" w:rsidRPr="007D3451">
        <w:rPr>
          <w:rFonts w:ascii="David" w:hAnsi="David"/>
          <w:rtl/>
        </w:rPr>
        <w:t xml:space="preserve">סיפק "שירותי פיקוח" </w:t>
      </w:r>
      <w:r w:rsidR="00C875FD">
        <w:rPr>
          <w:rFonts w:ascii="David" w:hAnsi="David" w:hint="cs"/>
          <w:rtl/>
        </w:rPr>
        <w:t>על</w:t>
      </w:r>
      <w:r w:rsidR="00C875FD" w:rsidRPr="007D3451">
        <w:rPr>
          <w:rFonts w:ascii="David" w:hAnsi="David"/>
          <w:rtl/>
        </w:rPr>
        <w:t xml:space="preserve"> לפחות </w:t>
      </w:r>
      <w:r w:rsidR="00C875FD" w:rsidRPr="007D3451">
        <w:rPr>
          <w:rFonts w:ascii="David" w:hAnsi="David" w:hint="cs"/>
          <w:rtl/>
        </w:rPr>
        <w:t>2</w:t>
      </w:r>
      <w:r w:rsidR="00C875FD" w:rsidRPr="007D3451">
        <w:rPr>
          <w:rFonts w:ascii="David" w:hAnsi="David"/>
          <w:rtl/>
        </w:rPr>
        <w:t xml:space="preserve"> פרויקטי</w:t>
      </w:r>
      <w:r w:rsidR="00C875FD" w:rsidRPr="007D3451">
        <w:rPr>
          <w:rFonts w:ascii="David" w:hAnsi="David" w:hint="cs"/>
          <w:rtl/>
        </w:rPr>
        <w:t>ם</w:t>
      </w:r>
      <w:r w:rsidR="00C875FD" w:rsidRPr="007D3451">
        <w:rPr>
          <w:rFonts w:ascii="David" w:hAnsi="David"/>
          <w:rtl/>
        </w:rPr>
        <w:t xml:space="preserve"> </w:t>
      </w:r>
      <w:r w:rsidR="00C875FD" w:rsidRPr="007D3451">
        <w:rPr>
          <w:rFonts w:ascii="David" w:hAnsi="David" w:hint="cs"/>
          <w:rtl/>
        </w:rPr>
        <w:t>ל</w:t>
      </w:r>
      <w:r w:rsidR="00C875FD" w:rsidRPr="007D3451">
        <w:rPr>
          <w:rFonts w:ascii="David" w:hAnsi="David"/>
          <w:rtl/>
        </w:rPr>
        <w:t>הקמת תשתיות</w:t>
      </w:r>
      <w:r w:rsidR="00C875FD" w:rsidRPr="007D3451">
        <w:rPr>
          <w:rFonts w:ascii="David" w:hAnsi="David" w:hint="cs"/>
          <w:rtl/>
        </w:rPr>
        <w:t xml:space="preserve"> מים וביוב</w:t>
      </w:r>
      <w:r w:rsidR="00634772">
        <w:rPr>
          <w:rFonts w:ascii="David" w:hAnsi="David" w:hint="cs"/>
          <w:rtl/>
        </w:rPr>
        <w:t xml:space="preserve"> עבור גוף</w:t>
      </w:r>
      <w:r w:rsidR="000A2584">
        <w:rPr>
          <w:rFonts w:ascii="David" w:hAnsi="David" w:hint="cs"/>
          <w:rtl/>
        </w:rPr>
        <w:t>/ים</w:t>
      </w:r>
      <w:r w:rsidR="00634772">
        <w:rPr>
          <w:rFonts w:ascii="David" w:hAnsi="David" w:hint="cs"/>
          <w:rtl/>
        </w:rPr>
        <w:t xml:space="preserve"> ציבורי</w:t>
      </w:r>
      <w:r w:rsidR="000A2584">
        <w:rPr>
          <w:rFonts w:ascii="David" w:hAnsi="David" w:hint="cs"/>
          <w:rtl/>
        </w:rPr>
        <w:t>/ים</w:t>
      </w:r>
      <w:r w:rsidR="00634772">
        <w:rPr>
          <w:rFonts w:ascii="David" w:hAnsi="David" w:hint="cs"/>
          <w:rtl/>
        </w:rPr>
        <w:t>*</w:t>
      </w:r>
      <w:r w:rsidR="00C875FD">
        <w:rPr>
          <w:rFonts w:ascii="David" w:hAnsi="David" w:hint="cs"/>
          <w:rtl/>
        </w:rPr>
        <w:t>.</w:t>
      </w:r>
    </w:p>
    <w:p w14:paraId="034F2E41" w14:textId="77777777" w:rsidR="00634772" w:rsidRDefault="00634772" w:rsidP="00634772">
      <w:pPr>
        <w:spacing w:before="0"/>
        <w:ind w:left="2155"/>
        <w:rPr>
          <w:b/>
          <w:bCs/>
          <w:sz w:val="24"/>
          <w:u w:val="single"/>
          <w:rtl/>
        </w:rPr>
      </w:pPr>
    </w:p>
    <w:p w14:paraId="262CF9E5" w14:textId="4AFA841A" w:rsidR="00634772" w:rsidRPr="00146428" w:rsidRDefault="00634772" w:rsidP="00A0486F">
      <w:pPr>
        <w:pStyle w:val="a2"/>
        <w:numPr>
          <w:ilvl w:val="0"/>
          <w:numId w:val="0"/>
        </w:numPr>
        <w:spacing w:before="0"/>
        <w:ind w:left="1418"/>
        <w:jc w:val="left"/>
        <w:rPr>
          <w:sz w:val="24"/>
          <w:rtl/>
        </w:rPr>
      </w:pPr>
      <w:r w:rsidRPr="00146428">
        <w:rPr>
          <w:rFonts w:hint="cs"/>
          <w:sz w:val="24"/>
          <w:rtl/>
        </w:rPr>
        <w:t>* לעניין סעיף 2.2 זה, "גוף ציבורי"</w:t>
      </w:r>
      <w:r w:rsidR="00146428">
        <w:rPr>
          <w:rFonts w:hint="cs"/>
          <w:sz w:val="24"/>
          <w:rtl/>
        </w:rPr>
        <w:t xml:space="preserve"> </w:t>
      </w:r>
      <w:r w:rsidR="00027344">
        <w:rPr>
          <w:sz w:val="24"/>
          <w:rtl/>
        </w:rPr>
        <w:t>–</w:t>
      </w:r>
      <w:r w:rsidR="00146428">
        <w:rPr>
          <w:rFonts w:hint="cs"/>
          <w:sz w:val="24"/>
          <w:rtl/>
        </w:rPr>
        <w:t xml:space="preserve"> </w:t>
      </w:r>
      <w:r w:rsidR="0093326F">
        <w:rPr>
          <w:rFonts w:hint="cs"/>
          <w:sz w:val="24"/>
          <w:rtl/>
        </w:rPr>
        <w:t>גוף המנוי בסעיף 2(א) לחוק חובת המכרזים, תשנ"ב-1992</w:t>
      </w:r>
      <w:r w:rsidR="008B08A7">
        <w:rPr>
          <w:rFonts w:hint="cs"/>
          <w:sz w:val="24"/>
          <w:rtl/>
        </w:rPr>
        <w:t>;</w:t>
      </w:r>
      <w:r w:rsidR="00B840C8">
        <w:rPr>
          <w:rFonts w:hint="cs"/>
          <w:sz w:val="24"/>
          <w:rtl/>
        </w:rPr>
        <w:t xml:space="preserve"> תאגיד מים וביוב</w:t>
      </w:r>
      <w:r w:rsidR="008B08A7">
        <w:rPr>
          <w:rFonts w:hint="cs"/>
          <w:sz w:val="24"/>
          <w:rtl/>
        </w:rPr>
        <w:t>;</w:t>
      </w:r>
      <w:r w:rsidR="00027344">
        <w:rPr>
          <w:rFonts w:hint="cs"/>
          <w:sz w:val="24"/>
          <w:rtl/>
        </w:rPr>
        <w:t xml:space="preserve"> </w:t>
      </w:r>
      <w:r w:rsidR="0023696D">
        <w:rPr>
          <w:rFonts w:hint="cs"/>
          <w:sz w:val="24"/>
          <w:rtl/>
        </w:rPr>
        <w:t>רשות מקומית</w:t>
      </w:r>
      <w:r w:rsidR="008B08A7">
        <w:rPr>
          <w:rFonts w:hint="cs"/>
          <w:sz w:val="24"/>
          <w:rtl/>
        </w:rPr>
        <w:t>;</w:t>
      </w:r>
      <w:r w:rsidR="005F032B">
        <w:rPr>
          <w:rFonts w:hint="cs"/>
          <w:sz w:val="24"/>
          <w:rtl/>
        </w:rPr>
        <w:t xml:space="preserve"> </w:t>
      </w:r>
      <w:r w:rsidR="008B08A7">
        <w:rPr>
          <w:rFonts w:hint="cs"/>
          <w:sz w:val="24"/>
          <w:rtl/>
        </w:rPr>
        <w:t>תאגיד</w:t>
      </w:r>
      <w:r w:rsidR="005F032B">
        <w:rPr>
          <w:rFonts w:hint="cs"/>
          <w:sz w:val="24"/>
          <w:rtl/>
        </w:rPr>
        <w:t xml:space="preserve"> עירוני</w:t>
      </w:r>
      <w:r w:rsidR="008B08A7">
        <w:rPr>
          <w:rFonts w:hint="cs"/>
          <w:sz w:val="24"/>
          <w:rtl/>
        </w:rPr>
        <w:t>.</w:t>
      </w:r>
    </w:p>
    <w:p w14:paraId="786A7350" w14:textId="77777777" w:rsidR="00ED1F1C" w:rsidRPr="003012DA" w:rsidRDefault="00ED1F1C" w:rsidP="00ED1F1C">
      <w:pPr>
        <w:pStyle w:val="a7"/>
        <w:spacing w:before="0"/>
        <w:ind w:left="2155"/>
        <w:rPr>
          <w:b/>
          <w:bCs/>
          <w:sz w:val="24"/>
          <w:u w:val="single"/>
          <w:rtl/>
        </w:rPr>
      </w:pPr>
    </w:p>
    <w:p w14:paraId="5304906A" w14:textId="708E669E" w:rsidR="006B0BE9" w:rsidRPr="00644442" w:rsidRDefault="00C354B2" w:rsidP="00857147">
      <w:pPr>
        <w:pStyle w:val="a2"/>
        <w:numPr>
          <w:ilvl w:val="1"/>
          <w:numId w:val="5"/>
        </w:numPr>
        <w:spacing w:before="0"/>
        <w:rPr>
          <w:sz w:val="24"/>
          <w:u w:val="single"/>
        </w:rPr>
      </w:pPr>
      <w:r>
        <w:rPr>
          <w:rFonts w:hint="cs"/>
          <w:b/>
          <w:bCs/>
          <w:sz w:val="24"/>
          <w:u w:val="single"/>
          <w:rtl/>
        </w:rPr>
        <w:t>דרישות לגבי המפקח</w:t>
      </w:r>
      <w:r w:rsidR="00A35B51">
        <w:rPr>
          <w:rFonts w:hint="cs"/>
          <w:b/>
          <w:bCs/>
          <w:sz w:val="24"/>
          <w:u w:val="single"/>
          <w:rtl/>
        </w:rPr>
        <w:t>*</w:t>
      </w:r>
      <w:r>
        <w:rPr>
          <w:rFonts w:hint="cs"/>
          <w:b/>
          <w:bCs/>
          <w:sz w:val="24"/>
          <w:u w:val="single"/>
          <w:rtl/>
        </w:rPr>
        <w:t xml:space="preserve"> מטעם המשתתף</w:t>
      </w:r>
    </w:p>
    <w:p w14:paraId="3773EBB1" w14:textId="77777777" w:rsidR="006B0BE9" w:rsidRDefault="006B0BE9" w:rsidP="006B0BE9">
      <w:pPr>
        <w:pStyle w:val="a2"/>
        <w:numPr>
          <w:ilvl w:val="0"/>
          <w:numId w:val="0"/>
        </w:numPr>
        <w:spacing w:before="0"/>
        <w:ind w:left="1418"/>
        <w:rPr>
          <w:b/>
          <w:bCs/>
          <w:sz w:val="24"/>
          <w:rtl/>
        </w:rPr>
      </w:pPr>
    </w:p>
    <w:p w14:paraId="2F84FA39" w14:textId="7B2D5A2A" w:rsidR="00BF7356" w:rsidRDefault="00ED2AB6" w:rsidP="006A7B5A">
      <w:pPr>
        <w:numPr>
          <w:ilvl w:val="2"/>
          <w:numId w:val="14"/>
        </w:numPr>
        <w:spacing w:before="0"/>
      </w:pPr>
      <w:r>
        <w:rPr>
          <w:rFonts w:hint="cs"/>
          <w:rtl/>
        </w:rPr>
        <w:t xml:space="preserve">המפקח הינו מהנדס </w:t>
      </w:r>
      <w:r w:rsidR="00337FE4">
        <w:rPr>
          <w:rFonts w:hint="cs"/>
          <w:rtl/>
        </w:rPr>
        <w:t>הרשום בפנקס המהנדסים לכל הפחות מיום 1.1.2022</w:t>
      </w:r>
      <w:r w:rsidR="0068656D">
        <w:rPr>
          <w:rFonts w:hint="cs"/>
          <w:rtl/>
        </w:rPr>
        <w:t xml:space="preserve"> ולחילופין הנדסאי הרשום ב</w:t>
      </w:r>
      <w:r w:rsidR="00F97DC6">
        <w:rPr>
          <w:rFonts w:hint="cs"/>
          <w:rtl/>
        </w:rPr>
        <w:t>מרשם ההנדסאים לכל הפחות מיום 1.1.2022.</w:t>
      </w:r>
    </w:p>
    <w:p w14:paraId="0B3E978D" w14:textId="77777777" w:rsidR="00F97DC6" w:rsidRDefault="00F97DC6" w:rsidP="00F97DC6">
      <w:pPr>
        <w:spacing w:before="0"/>
        <w:ind w:left="2155"/>
      </w:pPr>
    </w:p>
    <w:p w14:paraId="2E25AC3C" w14:textId="25A6A0E2" w:rsidR="00F97DC6" w:rsidRDefault="00F97DC6" w:rsidP="006A7B5A">
      <w:pPr>
        <w:numPr>
          <w:ilvl w:val="2"/>
          <w:numId w:val="14"/>
        </w:numPr>
        <w:spacing w:before="0"/>
      </w:pPr>
      <w:r>
        <w:rPr>
          <w:rFonts w:hint="cs"/>
          <w:rtl/>
        </w:rPr>
        <w:t xml:space="preserve">המפקח סיפק שירותי פיקוח על עבודות אחזקה של תשתיות מים וביוב </w:t>
      </w:r>
      <w:r w:rsidR="00681BA6">
        <w:rPr>
          <w:rFonts w:hint="cs"/>
          <w:rtl/>
        </w:rPr>
        <w:t xml:space="preserve">עבור תאגיד מים וביוב אחד לפחות במשך 24 חודשים מצטברים במהלך השנים 2021 </w:t>
      </w:r>
      <w:r w:rsidR="00D2128B">
        <w:rPr>
          <w:rtl/>
        </w:rPr>
        <w:t>–</w:t>
      </w:r>
      <w:r w:rsidR="00681BA6">
        <w:rPr>
          <w:rFonts w:hint="cs"/>
          <w:rtl/>
        </w:rPr>
        <w:t xml:space="preserve"> 202</w:t>
      </w:r>
      <w:r w:rsidR="00D2128B">
        <w:rPr>
          <w:rFonts w:hint="cs"/>
          <w:rtl/>
        </w:rPr>
        <w:t>6.</w:t>
      </w:r>
    </w:p>
    <w:p w14:paraId="7E0B0CEF" w14:textId="77777777" w:rsidR="00D2128B" w:rsidRDefault="00D2128B" w:rsidP="00D2128B">
      <w:pPr>
        <w:pStyle w:val="af4"/>
        <w:rPr>
          <w:rtl/>
        </w:rPr>
      </w:pPr>
    </w:p>
    <w:p w14:paraId="18C94FE7" w14:textId="4B9C1242" w:rsidR="00D2128B" w:rsidRPr="00D2128B" w:rsidRDefault="00D2128B" w:rsidP="00D2128B">
      <w:pPr>
        <w:spacing w:before="0"/>
        <w:ind w:left="2155"/>
        <w:rPr>
          <w:b/>
          <w:bCs/>
          <w:u w:val="single"/>
        </w:rPr>
      </w:pPr>
      <w:r>
        <w:rPr>
          <w:rFonts w:hint="cs"/>
          <w:b/>
          <w:bCs/>
          <w:u w:val="single"/>
          <w:rtl/>
        </w:rPr>
        <w:t>לחילופין</w:t>
      </w:r>
    </w:p>
    <w:p w14:paraId="62B15B13" w14:textId="77777777" w:rsidR="00D2128B" w:rsidRDefault="00D2128B" w:rsidP="00D2128B">
      <w:pPr>
        <w:pStyle w:val="af4"/>
        <w:rPr>
          <w:rtl/>
        </w:rPr>
      </w:pPr>
    </w:p>
    <w:p w14:paraId="5CBD3BF0" w14:textId="0A76844C" w:rsidR="00D2128B" w:rsidRDefault="00C10301" w:rsidP="00DE22A3">
      <w:pPr>
        <w:spacing w:before="0"/>
        <w:ind w:left="2155"/>
        <w:rPr>
          <w:rtl/>
        </w:rPr>
      </w:pPr>
      <w:r>
        <w:rPr>
          <w:rFonts w:hint="cs"/>
          <w:rtl/>
        </w:rPr>
        <w:t xml:space="preserve">המפקח סיפק שירותי פיקוח </w:t>
      </w:r>
      <w:r w:rsidR="00A054CD">
        <w:rPr>
          <w:rFonts w:hint="cs"/>
          <w:rtl/>
        </w:rPr>
        <w:t xml:space="preserve">לשני פרויקטים להקמת תשתיות מים וביוב, וזאת במהלך השנים 2021 </w:t>
      </w:r>
      <w:r w:rsidR="00A054CD">
        <w:rPr>
          <w:rtl/>
        </w:rPr>
        <w:t>–</w:t>
      </w:r>
      <w:r w:rsidR="00A054CD">
        <w:rPr>
          <w:rFonts w:hint="cs"/>
          <w:rtl/>
        </w:rPr>
        <w:t xml:space="preserve"> 2026.</w:t>
      </w:r>
    </w:p>
    <w:p w14:paraId="28F92042" w14:textId="77777777" w:rsidR="00A35B51" w:rsidRDefault="00A35B51" w:rsidP="00BF7356">
      <w:pPr>
        <w:pStyle w:val="a2"/>
        <w:numPr>
          <w:ilvl w:val="0"/>
          <w:numId w:val="0"/>
        </w:numPr>
        <w:spacing w:before="0"/>
        <w:ind w:left="1418"/>
        <w:rPr>
          <w:rtl/>
        </w:rPr>
      </w:pPr>
    </w:p>
    <w:p w14:paraId="4A2CF2CE" w14:textId="47AED893" w:rsidR="00A35B51" w:rsidRPr="00F904B9" w:rsidRDefault="00A35B51" w:rsidP="00BF7356">
      <w:pPr>
        <w:pStyle w:val="a2"/>
        <w:numPr>
          <w:ilvl w:val="0"/>
          <w:numId w:val="0"/>
        </w:numPr>
        <w:spacing w:before="0"/>
        <w:ind w:left="1418"/>
      </w:pPr>
      <w:r>
        <w:rPr>
          <w:rFonts w:hint="cs"/>
          <w:rtl/>
        </w:rPr>
        <w:t>* מובהר כי המשתתף יידרש להציג מפקח מטעמו שיהיה הגורם שיספק לחברה את השירותים בפועל</w:t>
      </w:r>
      <w:r w:rsidR="00AE1CC7">
        <w:rPr>
          <w:rFonts w:hint="cs"/>
          <w:rtl/>
        </w:rPr>
        <w:t xml:space="preserve"> </w:t>
      </w:r>
      <w:r w:rsidR="008D69CC">
        <w:rPr>
          <w:rFonts w:hint="cs"/>
          <w:rtl/>
        </w:rPr>
        <w:t>(</w:t>
      </w:r>
      <w:r w:rsidR="00AE1CC7">
        <w:rPr>
          <w:rFonts w:hint="cs"/>
          <w:rtl/>
        </w:rPr>
        <w:t>להלן: "</w:t>
      </w:r>
      <w:r w:rsidR="00AE1CC7">
        <w:rPr>
          <w:rFonts w:hint="cs"/>
          <w:b/>
          <w:bCs/>
          <w:rtl/>
        </w:rPr>
        <w:t>המפקח</w:t>
      </w:r>
      <w:r w:rsidR="00AE1CC7">
        <w:rPr>
          <w:rFonts w:hint="cs"/>
          <w:rtl/>
        </w:rPr>
        <w:t>")</w:t>
      </w:r>
      <w:r>
        <w:rPr>
          <w:rFonts w:hint="cs"/>
          <w:rtl/>
        </w:rPr>
        <w:t xml:space="preserve">, ולפרט את פרטיו </w:t>
      </w:r>
      <w:r w:rsidR="00ED2AB6">
        <w:rPr>
          <w:rFonts w:hint="cs"/>
          <w:rtl/>
        </w:rPr>
        <w:t xml:space="preserve">כנדרש </w:t>
      </w:r>
      <w:r w:rsidR="00ED2AB6" w:rsidRPr="009C6009">
        <w:rPr>
          <w:rFonts w:hint="cs"/>
          <w:b/>
          <w:bCs/>
          <w:rtl/>
        </w:rPr>
        <w:t xml:space="preserve">בנספח </w:t>
      </w:r>
      <w:r w:rsidR="006177A4">
        <w:rPr>
          <w:rFonts w:hint="cs"/>
          <w:b/>
          <w:bCs/>
          <w:rtl/>
        </w:rPr>
        <w:t>3</w:t>
      </w:r>
      <w:r w:rsidR="00ED2AB6" w:rsidRPr="009C6009">
        <w:rPr>
          <w:rFonts w:hint="cs"/>
          <w:rtl/>
        </w:rPr>
        <w:t xml:space="preserve"> למסמך</w:t>
      </w:r>
      <w:r w:rsidR="00ED2AB6">
        <w:rPr>
          <w:rFonts w:hint="cs"/>
          <w:rtl/>
        </w:rPr>
        <w:t xml:space="preserve"> ההוראות למשתתפים.</w:t>
      </w:r>
      <w:r w:rsidR="00AE1CC7">
        <w:rPr>
          <w:rFonts w:hint="cs"/>
          <w:rtl/>
        </w:rPr>
        <w:t xml:space="preserve"> עוד מובהר כי השירותים יסופקו באמצעות המפקח בלבד, אלא </w:t>
      </w:r>
      <w:r w:rsidR="00AE1CC7" w:rsidRPr="00F904B9">
        <w:rPr>
          <w:rFonts w:hint="cs"/>
          <w:rtl/>
        </w:rPr>
        <w:t>אם כן ניתן אישור החברה להחלפתו מראש ובכתב.</w:t>
      </w:r>
    </w:p>
    <w:p w14:paraId="78CB9E0F" w14:textId="77777777" w:rsidR="00ED1F1C" w:rsidRPr="00F904B9" w:rsidRDefault="00ED1F1C" w:rsidP="00ED1F1C">
      <w:pPr>
        <w:pStyle w:val="a2"/>
        <w:numPr>
          <w:ilvl w:val="0"/>
          <w:numId w:val="0"/>
        </w:numPr>
        <w:spacing w:before="0"/>
        <w:ind w:left="1987"/>
        <w:rPr>
          <w:b/>
          <w:bCs/>
          <w:sz w:val="24"/>
          <w:rtl/>
        </w:rPr>
      </w:pPr>
    </w:p>
    <w:p w14:paraId="0D3A4388" w14:textId="77777777" w:rsidR="00ED1F1C" w:rsidRPr="00F904B9" w:rsidRDefault="00ED1F1C" w:rsidP="00ED1F1C">
      <w:pPr>
        <w:pStyle w:val="a7"/>
        <w:spacing w:before="0"/>
        <w:ind w:left="2155"/>
        <w:rPr>
          <w:sz w:val="24"/>
        </w:rPr>
      </w:pPr>
    </w:p>
    <w:p w14:paraId="0F3D825D" w14:textId="77777777" w:rsidR="00ED1F1C" w:rsidRPr="00F904B9" w:rsidRDefault="00ED1F1C" w:rsidP="00ED1F1C">
      <w:pPr>
        <w:keepNext/>
        <w:keepLines/>
        <w:numPr>
          <w:ilvl w:val="12"/>
          <w:numId w:val="0"/>
        </w:numPr>
        <w:spacing w:before="0"/>
        <w:ind w:left="567" w:hanging="567"/>
        <w:rPr>
          <w:b/>
          <w:bCs/>
          <w:sz w:val="24"/>
          <w:rtl/>
        </w:rPr>
      </w:pPr>
      <w:r w:rsidRPr="00F904B9">
        <w:rPr>
          <w:b/>
          <w:bCs/>
          <w:sz w:val="24"/>
          <w:u w:val="single"/>
          <w:rtl/>
        </w:rPr>
        <w:t>עיקרי ההתקשרות</w:t>
      </w:r>
    </w:p>
    <w:p w14:paraId="45BEE7FA" w14:textId="77777777" w:rsidR="00ED1F1C" w:rsidRPr="00F904B9" w:rsidRDefault="00ED1F1C" w:rsidP="00ED1F1C">
      <w:pPr>
        <w:keepNext/>
        <w:keepLines/>
        <w:numPr>
          <w:ilvl w:val="12"/>
          <w:numId w:val="0"/>
        </w:numPr>
        <w:tabs>
          <w:tab w:val="right" w:pos="709"/>
        </w:tabs>
        <w:spacing w:before="0"/>
        <w:rPr>
          <w:sz w:val="24"/>
          <w:rtl/>
        </w:rPr>
      </w:pPr>
    </w:p>
    <w:p w14:paraId="47D63285" w14:textId="77777777" w:rsidR="00ED1F1C" w:rsidRPr="00D25999" w:rsidRDefault="00ED1F1C" w:rsidP="00857147">
      <w:pPr>
        <w:pStyle w:val="a2"/>
        <w:numPr>
          <w:ilvl w:val="0"/>
          <w:numId w:val="5"/>
        </w:numPr>
        <w:tabs>
          <w:tab w:val="clear" w:pos="737"/>
          <w:tab w:val="num" w:pos="567"/>
        </w:tabs>
        <w:spacing w:before="0"/>
        <w:ind w:left="567"/>
        <w:jc w:val="left"/>
        <w:rPr>
          <w:b/>
          <w:bCs/>
          <w:sz w:val="24"/>
        </w:rPr>
      </w:pPr>
      <w:r w:rsidRPr="00F904B9">
        <w:rPr>
          <w:rFonts w:hint="cs"/>
          <w:sz w:val="24"/>
          <w:rtl/>
        </w:rPr>
        <w:t>עיקרי ההתקשרות אשר יחולו</w:t>
      </w:r>
      <w:r w:rsidRPr="00D25999">
        <w:rPr>
          <w:rFonts w:hint="cs"/>
          <w:sz w:val="24"/>
          <w:rtl/>
        </w:rPr>
        <w:t xml:space="preserve"> על המשתתף-הזוכה (להלן </w:t>
      </w:r>
      <w:r w:rsidRPr="00D25999">
        <w:rPr>
          <w:rFonts w:hint="cs"/>
          <w:b/>
          <w:bCs/>
          <w:sz w:val="24"/>
          <w:rtl/>
        </w:rPr>
        <w:t>"הזוכה"</w:t>
      </w:r>
      <w:r w:rsidRPr="00D25999">
        <w:rPr>
          <w:rFonts w:hint="cs"/>
          <w:sz w:val="24"/>
          <w:rtl/>
        </w:rPr>
        <w:t>) הינם כדלקמן:</w:t>
      </w:r>
    </w:p>
    <w:p w14:paraId="7F5CE3D7" w14:textId="77777777" w:rsidR="00ED1F1C" w:rsidRPr="00D25999" w:rsidRDefault="00ED1F1C" w:rsidP="00ED1F1C">
      <w:pPr>
        <w:pStyle w:val="a2"/>
        <w:numPr>
          <w:ilvl w:val="0"/>
          <w:numId w:val="0"/>
        </w:numPr>
        <w:spacing w:before="0"/>
        <w:ind w:left="170"/>
        <w:rPr>
          <w:b/>
          <w:bCs/>
          <w:sz w:val="24"/>
        </w:rPr>
      </w:pPr>
    </w:p>
    <w:p w14:paraId="299DB2E8" w14:textId="2F8682C8" w:rsidR="00ED1F1C" w:rsidRPr="0005166E" w:rsidRDefault="0005166E" w:rsidP="00857147">
      <w:pPr>
        <w:pStyle w:val="a2"/>
        <w:numPr>
          <w:ilvl w:val="1"/>
          <w:numId w:val="5"/>
        </w:numPr>
        <w:spacing w:before="0"/>
        <w:rPr>
          <w:b/>
          <w:bCs/>
          <w:sz w:val="24"/>
        </w:rPr>
      </w:pPr>
      <w:r>
        <w:rPr>
          <w:rFonts w:hint="cs"/>
          <w:b/>
          <w:bCs/>
          <w:sz w:val="24"/>
          <w:rtl/>
        </w:rPr>
        <w:t xml:space="preserve">בכוונת החברה לבחור עד 3 זוכים במכרז זה. </w:t>
      </w:r>
      <w:r w:rsidR="00C2177D">
        <w:rPr>
          <w:rFonts w:hint="cs"/>
          <w:b/>
          <w:bCs/>
          <w:sz w:val="24"/>
          <w:rtl/>
        </w:rPr>
        <w:t>על אף האמור החברה תהיה רשאית לבחור פחות משלושה זוכים או שלא לבחור זוכים כלל, הכל עפ"י שיקול דעתה הבלעדי.</w:t>
      </w:r>
    </w:p>
    <w:p w14:paraId="22745C8E" w14:textId="77777777" w:rsidR="005346DE" w:rsidRDefault="005346DE" w:rsidP="005346DE">
      <w:pPr>
        <w:pStyle w:val="a2"/>
        <w:numPr>
          <w:ilvl w:val="0"/>
          <w:numId w:val="0"/>
        </w:numPr>
        <w:spacing w:before="0"/>
        <w:ind w:left="1418"/>
        <w:rPr>
          <w:sz w:val="24"/>
        </w:rPr>
      </w:pPr>
    </w:p>
    <w:p w14:paraId="126F665A" w14:textId="4668AEA5" w:rsidR="00E854C3" w:rsidRPr="00C3006A" w:rsidRDefault="00E854C3" w:rsidP="00C3006A">
      <w:pPr>
        <w:pStyle w:val="a2"/>
        <w:numPr>
          <w:ilvl w:val="1"/>
          <w:numId w:val="5"/>
        </w:numPr>
        <w:spacing w:before="0"/>
        <w:ind w:left="1417" w:hanging="340"/>
        <w:rPr>
          <w:rFonts w:ascii="David" w:hAnsi="David"/>
          <w:sz w:val="24"/>
        </w:rPr>
      </w:pPr>
      <w:r w:rsidRPr="00C3006A">
        <w:rPr>
          <w:rFonts w:ascii="David" w:hAnsi="David"/>
          <w:sz w:val="24"/>
          <w:rtl/>
        </w:rPr>
        <w:t>יובהר</w:t>
      </w:r>
      <w:r w:rsidRPr="00C3006A">
        <w:rPr>
          <w:rFonts w:ascii="David" w:hAnsi="David"/>
          <w:sz w:val="24"/>
        </w:rPr>
        <w:t>,</w:t>
      </w:r>
      <w:r w:rsidRPr="00C3006A">
        <w:rPr>
          <w:rFonts w:ascii="David" w:hAnsi="David"/>
          <w:sz w:val="24"/>
          <w:rtl/>
        </w:rPr>
        <w:t xml:space="preserve"> כי ה</w:t>
      </w:r>
      <w:r w:rsidR="00C2177D">
        <w:rPr>
          <w:rFonts w:ascii="David" w:hAnsi="David" w:hint="cs"/>
          <w:sz w:val="24"/>
          <w:rtl/>
        </w:rPr>
        <w:t>שירותים</w:t>
      </w:r>
      <w:r w:rsidRPr="00C3006A">
        <w:rPr>
          <w:rFonts w:ascii="David" w:hAnsi="David"/>
          <w:sz w:val="24"/>
          <w:rtl/>
        </w:rPr>
        <w:t xml:space="preserve"> נשוא המכרז יבוצעו על</w:t>
      </w:r>
      <w:r w:rsidRPr="00C3006A">
        <w:rPr>
          <w:rFonts w:ascii="David" w:hAnsi="David"/>
          <w:sz w:val="24"/>
        </w:rPr>
        <w:t>-</w:t>
      </w:r>
      <w:r w:rsidRPr="00C3006A">
        <w:rPr>
          <w:rFonts w:ascii="David" w:hAnsi="David"/>
          <w:sz w:val="24"/>
          <w:rtl/>
        </w:rPr>
        <w:t>פי הזמנת עבודה שתוצא מעת לעת על</w:t>
      </w:r>
      <w:r w:rsidRPr="00C3006A">
        <w:rPr>
          <w:rFonts w:ascii="David" w:hAnsi="David"/>
          <w:sz w:val="24"/>
        </w:rPr>
        <w:t>-</w:t>
      </w:r>
      <w:r w:rsidRPr="00C3006A">
        <w:rPr>
          <w:rFonts w:ascii="David" w:hAnsi="David"/>
          <w:sz w:val="24"/>
          <w:rtl/>
        </w:rPr>
        <w:t>ידי ה</w:t>
      </w:r>
      <w:r w:rsidR="00363621" w:rsidRPr="00C3006A">
        <w:rPr>
          <w:rFonts w:ascii="David" w:hAnsi="David"/>
          <w:sz w:val="24"/>
          <w:rtl/>
        </w:rPr>
        <w:t>חברה</w:t>
      </w:r>
      <w:r w:rsidRPr="00C3006A">
        <w:rPr>
          <w:rFonts w:ascii="David" w:hAnsi="David"/>
          <w:sz w:val="24"/>
          <w:rtl/>
        </w:rPr>
        <w:t xml:space="preserve"> בכתב</w:t>
      </w:r>
      <w:r w:rsidRPr="00C3006A">
        <w:rPr>
          <w:rFonts w:ascii="David" w:hAnsi="David"/>
          <w:sz w:val="24"/>
        </w:rPr>
        <w:t>,</w:t>
      </w:r>
      <w:r w:rsidRPr="00C3006A">
        <w:rPr>
          <w:rFonts w:ascii="David" w:hAnsi="David"/>
          <w:sz w:val="24"/>
          <w:rtl/>
        </w:rPr>
        <w:t xml:space="preserve"> לפי צרכי העבודה של </w:t>
      </w:r>
      <w:r w:rsidR="00363621" w:rsidRPr="00C3006A">
        <w:rPr>
          <w:rFonts w:ascii="David" w:hAnsi="David"/>
          <w:sz w:val="24"/>
          <w:rtl/>
        </w:rPr>
        <w:t>חברה</w:t>
      </w:r>
      <w:r w:rsidRPr="00C3006A">
        <w:rPr>
          <w:rFonts w:ascii="David" w:hAnsi="David"/>
          <w:sz w:val="24"/>
        </w:rPr>
        <w:t>.</w:t>
      </w:r>
      <w:r w:rsidRPr="00C3006A">
        <w:rPr>
          <w:rFonts w:ascii="David" w:hAnsi="David"/>
          <w:sz w:val="24"/>
          <w:rtl/>
        </w:rPr>
        <w:t xml:space="preserve"> חלוקת העבודות בין הזוכים תתבצע בסבב מחזורי</w:t>
      </w:r>
      <w:r w:rsidR="008D69CC">
        <w:rPr>
          <w:rFonts w:ascii="David" w:hAnsi="David" w:hint="cs"/>
          <w:sz w:val="24"/>
          <w:rtl/>
        </w:rPr>
        <w:t xml:space="preserve">, </w:t>
      </w:r>
      <w:r w:rsidRPr="00C3006A">
        <w:rPr>
          <w:rFonts w:ascii="David" w:hAnsi="David"/>
          <w:sz w:val="24"/>
          <w:rtl/>
        </w:rPr>
        <w:t>ובכפוף לזמינות הזוכה לבצע את העבודה</w:t>
      </w:r>
      <w:r w:rsidRPr="00C3006A">
        <w:rPr>
          <w:rFonts w:ascii="David" w:hAnsi="David"/>
          <w:sz w:val="24"/>
        </w:rPr>
        <w:t>,</w:t>
      </w:r>
      <w:r w:rsidRPr="00C3006A">
        <w:rPr>
          <w:rFonts w:ascii="David" w:hAnsi="David"/>
          <w:sz w:val="24"/>
          <w:rtl/>
        </w:rPr>
        <w:t xml:space="preserve"> להתמחות של כל זוכה</w:t>
      </w:r>
      <w:r w:rsidR="00363621" w:rsidRPr="00C3006A">
        <w:rPr>
          <w:rFonts w:ascii="David" w:hAnsi="David"/>
          <w:sz w:val="24"/>
          <w:rtl/>
        </w:rPr>
        <w:t>, לעבודת המשך</w:t>
      </w:r>
      <w:r w:rsidRPr="00C3006A">
        <w:rPr>
          <w:rFonts w:ascii="David" w:hAnsi="David"/>
          <w:sz w:val="24"/>
          <w:rtl/>
        </w:rPr>
        <w:t xml:space="preserve"> ולחלוקת עומסים</w:t>
      </w:r>
      <w:r w:rsidRPr="00C3006A">
        <w:rPr>
          <w:rFonts w:ascii="David" w:hAnsi="David"/>
          <w:sz w:val="24"/>
        </w:rPr>
        <w:t>.</w:t>
      </w:r>
      <w:r w:rsidRPr="00C3006A">
        <w:rPr>
          <w:rFonts w:ascii="David" w:hAnsi="David"/>
          <w:sz w:val="24"/>
          <w:rtl/>
        </w:rPr>
        <w:t xml:space="preserve"> ה</w:t>
      </w:r>
      <w:r w:rsidR="00363621" w:rsidRPr="00C3006A">
        <w:rPr>
          <w:rFonts w:ascii="David" w:hAnsi="David"/>
          <w:sz w:val="24"/>
          <w:rtl/>
        </w:rPr>
        <w:t>חברה</w:t>
      </w:r>
      <w:r w:rsidRPr="00C3006A">
        <w:rPr>
          <w:rFonts w:ascii="David" w:hAnsi="David"/>
          <w:sz w:val="24"/>
          <w:rtl/>
        </w:rPr>
        <w:t xml:space="preserve"> </w:t>
      </w:r>
      <w:r w:rsidR="00363621" w:rsidRPr="00C3006A">
        <w:rPr>
          <w:rFonts w:ascii="David" w:hAnsi="David"/>
          <w:sz w:val="24"/>
          <w:rtl/>
        </w:rPr>
        <w:t>ת</w:t>
      </w:r>
      <w:r w:rsidRPr="00C3006A">
        <w:rPr>
          <w:rFonts w:ascii="David" w:hAnsi="David"/>
          <w:sz w:val="24"/>
          <w:rtl/>
        </w:rPr>
        <w:t>עשה כמיטב יכולת</w:t>
      </w:r>
      <w:r w:rsidR="00363621" w:rsidRPr="00C3006A">
        <w:rPr>
          <w:rFonts w:ascii="David" w:hAnsi="David"/>
          <w:sz w:val="24"/>
          <w:rtl/>
        </w:rPr>
        <w:t>ה</w:t>
      </w:r>
      <w:r w:rsidRPr="00C3006A">
        <w:rPr>
          <w:rFonts w:ascii="David" w:hAnsi="David"/>
          <w:sz w:val="24"/>
          <w:rtl/>
        </w:rPr>
        <w:t xml:space="preserve"> על מנת שהעבודה תתחלק באופן שווה ככל הניתן</w:t>
      </w:r>
      <w:r w:rsidRPr="00C3006A">
        <w:rPr>
          <w:rFonts w:ascii="David" w:hAnsi="David"/>
          <w:sz w:val="24"/>
        </w:rPr>
        <w:t>,</w:t>
      </w:r>
      <w:r w:rsidRPr="00C3006A">
        <w:rPr>
          <w:rFonts w:ascii="David" w:hAnsi="David"/>
          <w:sz w:val="24"/>
          <w:rtl/>
        </w:rPr>
        <w:t xml:space="preserve"> אולם מטבע הדברים ולאור השונות בין העבודות</w:t>
      </w:r>
      <w:r w:rsidRPr="00C3006A">
        <w:rPr>
          <w:rFonts w:ascii="David" w:hAnsi="David"/>
          <w:sz w:val="24"/>
        </w:rPr>
        <w:t>,</w:t>
      </w:r>
      <w:r w:rsidRPr="00C3006A">
        <w:rPr>
          <w:rFonts w:ascii="David" w:hAnsi="David"/>
          <w:sz w:val="24"/>
          <w:rtl/>
        </w:rPr>
        <w:t xml:space="preserve"> אינ</w:t>
      </w:r>
      <w:r w:rsidR="00C3006A" w:rsidRPr="00C3006A">
        <w:rPr>
          <w:rFonts w:ascii="David" w:hAnsi="David"/>
          <w:sz w:val="24"/>
          <w:rtl/>
        </w:rPr>
        <w:t>ה</w:t>
      </w:r>
      <w:r w:rsidRPr="00C3006A">
        <w:rPr>
          <w:rFonts w:ascii="David" w:hAnsi="David"/>
          <w:sz w:val="24"/>
          <w:rtl/>
        </w:rPr>
        <w:t xml:space="preserve"> מתחייב</w:t>
      </w:r>
      <w:r w:rsidR="00C3006A" w:rsidRPr="00C3006A">
        <w:rPr>
          <w:rFonts w:ascii="David" w:hAnsi="David"/>
          <w:sz w:val="24"/>
          <w:rtl/>
        </w:rPr>
        <w:t>ת</w:t>
      </w:r>
      <w:r w:rsidRPr="00C3006A">
        <w:rPr>
          <w:rFonts w:ascii="David" w:hAnsi="David"/>
          <w:sz w:val="24"/>
          <w:rtl/>
        </w:rPr>
        <w:t xml:space="preserve"> לכך</w:t>
      </w:r>
      <w:r w:rsidRPr="00C3006A">
        <w:rPr>
          <w:rFonts w:ascii="David" w:hAnsi="David"/>
          <w:sz w:val="24"/>
        </w:rPr>
        <w:t>.</w:t>
      </w:r>
      <w:r w:rsidR="00105ECE">
        <w:rPr>
          <w:rFonts w:ascii="David" w:hAnsi="David" w:hint="cs"/>
          <w:sz w:val="24"/>
          <w:rtl/>
        </w:rPr>
        <w:t xml:space="preserve"> יובהר כי החברה תהיה רשאית למסור עבודות פיקוח גם במט"ש, בכפוף </w:t>
      </w:r>
      <w:r w:rsidR="00C922E1">
        <w:rPr>
          <w:rFonts w:ascii="David" w:hAnsi="David" w:hint="cs"/>
          <w:sz w:val="24"/>
          <w:rtl/>
        </w:rPr>
        <w:t>לשיקול דעתה הבלעדי.</w:t>
      </w:r>
    </w:p>
    <w:p w14:paraId="5B7B31D5" w14:textId="77777777" w:rsidR="006B2857" w:rsidRPr="00E854C3" w:rsidRDefault="006B2857" w:rsidP="006B2857">
      <w:pPr>
        <w:pStyle w:val="af4"/>
        <w:rPr>
          <w:sz w:val="24"/>
          <w:rtl/>
        </w:rPr>
      </w:pPr>
    </w:p>
    <w:p w14:paraId="4695ACB3" w14:textId="201F018A" w:rsidR="00F1284B" w:rsidRDefault="00F1284B" w:rsidP="00F1284B">
      <w:pPr>
        <w:pStyle w:val="a2"/>
        <w:numPr>
          <w:ilvl w:val="1"/>
          <w:numId w:val="5"/>
        </w:numPr>
        <w:spacing w:before="0"/>
        <w:ind w:left="1417" w:hanging="340"/>
        <w:rPr>
          <w:rFonts w:ascii="David" w:hAnsi="David"/>
          <w:sz w:val="24"/>
        </w:rPr>
      </w:pPr>
      <w:r w:rsidRPr="00F1284B">
        <w:rPr>
          <w:rFonts w:ascii="David" w:hAnsi="David"/>
          <w:sz w:val="24"/>
          <w:rtl/>
        </w:rPr>
        <w:t>על אף האמור בס</w:t>
      </w:r>
      <w:r>
        <w:rPr>
          <w:rFonts w:ascii="David" w:hAnsi="David" w:hint="cs"/>
          <w:sz w:val="24"/>
          <w:rtl/>
        </w:rPr>
        <w:t xml:space="preserve">עיף 3.2 </w:t>
      </w:r>
      <w:r w:rsidRPr="00F1284B">
        <w:rPr>
          <w:rFonts w:ascii="David" w:hAnsi="David" w:hint="eastAsia"/>
          <w:sz w:val="24"/>
          <w:rtl/>
        </w:rPr>
        <w:t>לעיל</w:t>
      </w:r>
      <w:r w:rsidRPr="00F1284B">
        <w:rPr>
          <w:rFonts w:ascii="David" w:hAnsi="David"/>
          <w:sz w:val="24"/>
          <w:rtl/>
        </w:rPr>
        <w:t xml:space="preserve"> מובהר כי ה</w:t>
      </w:r>
      <w:r w:rsidR="008D69CC">
        <w:rPr>
          <w:rFonts w:ascii="David" w:hAnsi="David" w:hint="cs"/>
          <w:sz w:val="24"/>
          <w:rtl/>
        </w:rPr>
        <w:t>ח</w:t>
      </w:r>
      <w:r>
        <w:rPr>
          <w:rFonts w:ascii="David" w:hAnsi="David" w:hint="cs"/>
          <w:sz w:val="24"/>
          <w:rtl/>
        </w:rPr>
        <w:t>ברה</w:t>
      </w:r>
      <w:r w:rsidRPr="00F1284B">
        <w:rPr>
          <w:rFonts w:ascii="David" w:hAnsi="David"/>
          <w:sz w:val="24"/>
          <w:rtl/>
        </w:rPr>
        <w:t xml:space="preserve"> </w:t>
      </w:r>
      <w:r>
        <w:rPr>
          <w:rFonts w:ascii="David" w:hAnsi="David" w:hint="cs"/>
          <w:sz w:val="24"/>
          <w:rtl/>
        </w:rPr>
        <w:t>ת</w:t>
      </w:r>
      <w:r w:rsidRPr="00F1284B">
        <w:rPr>
          <w:rFonts w:ascii="David" w:hAnsi="David"/>
          <w:sz w:val="24"/>
          <w:rtl/>
        </w:rPr>
        <w:t>הא רשאי</w:t>
      </w:r>
      <w:r>
        <w:rPr>
          <w:rFonts w:ascii="David" w:hAnsi="David" w:hint="cs"/>
          <w:sz w:val="24"/>
          <w:rtl/>
        </w:rPr>
        <w:t>ת</w:t>
      </w:r>
      <w:r w:rsidRPr="00F1284B">
        <w:rPr>
          <w:rFonts w:ascii="David" w:hAnsi="David"/>
          <w:sz w:val="24"/>
          <w:rtl/>
        </w:rPr>
        <w:t xml:space="preserve"> לערוך התמחרות בין המציעים הזוכים לצורך קביעת הזוכה שיבצע עבודה מסוימת</w:t>
      </w:r>
      <w:r w:rsidRPr="00F1284B">
        <w:rPr>
          <w:rFonts w:ascii="David" w:hAnsi="David"/>
          <w:sz w:val="24"/>
        </w:rPr>
        <w:t>.</w:t>
      </w:r>
      <w:r w:rsidRPr="00F1284B">
        <w:rPr>
          <w:rFonts w:ascii="David" w:hAnsi="David"/>
          <w:sz w:val="24"/>
          <w:rtl/>
        </w:rPr>
        <w:t xml:space="preserve"> עריכת או אי עריכת התמחרות כאמור</w:t>
      </w:r>
      <w:r w:rsidRPr="00F1284B">
        <w:rPr>
          <w:rFonts w:ascii="David" w:hAnsi="David"/>
          <w:sz w:val="24"/>
        </w:rPr>
        <w:t>,</w:t>
      </w:r>
      <w:r w:rsidRPr="00F1284B">
        <w:rPr>
          <w:rFonts w:ascii="David" w:hAnsi="David"/>
          <w:sz w:val="24"/>
          <w:rtl/>
        </w:rPr>
        <w:t xml:space="preserve"> נתונה לשק</w:t>
      </w:r>
      <w:r w:rsidRPr="00F1284B">
        <w:rPr>
          <w:rFonts w:ascii="David" w:hAnsi="David"/>
          <w:sz w:val="24"/>
        </w:rPr>
        <w:t>"</w:t>
      </w:r>
      <w:r w:rsidRPr="00F1284B">
        <w:rPr>
          <w:rFonts w:ascii="David" w:hAnsi="David"/>
          <w:sz w:val="24"/>
          <w:rtl/>
        </w:rPr>
        <w:t>ד ה</w:t>
      </w:r>
      <w:r>
        <w:rPr>
          <w:rFonts w:ascii="David" w:hAnsi="David" w:hint="cs"/>
          <w:sz w:val="24"/>
          <w:rtl/>
        </w:rPr>
        <w:t>חברה</w:t>
      </w:r>
      <w:r w:rsidRPr="00F1284B">
        <w:rPr>
          <w:rFonts w:ascii="David" w:hAnsi="David"/>
          <w:sz w:val="24"/>
          <w:rtl/>
        </w:rPr>
        <w:t xml:space="preserve"> בכל מקרה לגופו</w:t>
      </w:r>
      <w:r w:rsidRPr="00F1284B">
        <w:rPr>
          <w:rFonts w:ascii="David" w:hAnsi="David"/>
          <w:sz w:val="24"/>
        </w:rPr>
        <w:t>.</w:t>
      </w:r>
    </w:p>
    <w:p w14:paraId="790CB863" w14:textId="77777777" w:rsidR="00F1284B" w:rsidRDefault="00F1284B" w:rsidP="00F1284B">
      <w:pPr>
        <w:pStyle w:val="af4"/>
        <w:rPr>
          <w:rFonts w:ascii="David" w:hAnsi="David"/>
          <w:sz w:val="24"/>
          <w:rtl/>
        </w:rPr>
      </w:pPr>
    </w:p>
    <w:p w14:paraId="3B74AEDA" w14:textId="2589F50B" w:rsidR="00C0393B" w:rsidRDefault="00C0393B" w:rsidP="00C0393B">
      <w:pPr>
        <w:pStyle w:val="a2"/>
        <w:numPr>
          <w:ilvl w:val="1"/>
          <w:numId w:val="5"/>
        </w:numPr>
        <w:spacing w:before="0"/>
        <w:ind w:left="1417" w:hanging="340"/>
        <w:rPr>
          <w:rFonts w:ascii="David" w:hAnsi="David"/>
          <w:sz w:val="24"/>
        </w:rPr>
      </w:pPr>
      <w:r w:rsidRPr="00C0393B">
        <w:rPr>
          <w:rFonts w:ascii="David" w:hAnsi="David"/>
          <w:sz w:val="24"/>
          <w:rtl/>
        </w:rPr>
        <w:t>יובהר במפורש</w:t>
      </w:r>
      <w:r w:rsidRPr="00C0393B">
        <w:rPr>
          <w:rFonts w:ascii="David" w:hAnsi="David"/>
          <w:sz w:val="24"/>
        </w:rPr>
        <w:t>,</w:t>
      </w:r>
      <w:r w:rsidRPr="00C0393B">
        <w:rPr>
          <w:rFonts w:ascii="David" w:hAnsi="David"/>
          <w:sz w:val="24"/>
          <w:rtl/>
        </w:rPr>
        <w:t xml:space="preserve"> כי לזוכים מכח מכרז זה לא תינתן כל בלעדיות על ביצוע</w:t>
      </w:r>
      <w:r w:rsidRPr="00C0393B">
        <w:rPr>
          <w:rFonts w:ascii="David" w:hAnsi="David" w:hint="cs"/>
          <w:sz w:val="24"/>
          <w:rtl/>
        </w:rPr>
        <w:t xml:space="preserve"> העבודות, וכי החברה תהא רשאית לבצע את העבודות בעצמה ו/או באמצעות אחרים, עפ"י שיקול דעתה הבלעדי</w:t>
      </w:r>
      <w:r w:rsidRPr="00C0393B">
        <w:rPr>
          <w:rFonts w:ascii="David" w:hAnsi="David"/>
          <w:sz w:val="24"/>
        </w:rPr>
        <w:t>.</w:t>
      </w:r>
    </w:p>
    <w:p w14:paraId="2721CF2B" w14:textId="77777777" w:rsidR="0064039E" w:rsidRDefault="0064039E" w:rsidP="0064039E">
      <w:pPr>
        <w:pStyle w:val="af4"/>
        <w:rPr>
          <w:rFonts w:ascii="David" w:hAnsi="David"/>
          <w:sz w:val="24"/>
          <w:rtl/>
        </w:rPr>
      </w:pPr>
    </w:p>
    <w:p w14:paraId="27BD603D" w14:textId="092FB213" w:rsidR="0064039E" w:rsidRDefault="0064039E" w:rsidP="0064039E">
      <w:pPr>
        <w:pStyle w:val="a2"/>
        <w:numPr>
          <w:ilvl w:val="0"/>
          <w:numId w:val="0"/>
        </w:numPr>
        <w:spacing w:before="0"/>
        <w:ind w:left="1417"/>
        <w:rPr>
          <w:rFonts w:ascii="David" w:hAnsi="David"/>
          <w:sz w:val="24"/>
          <w:rtl/>
        </w:rPr>
      </w:pPr>
      <w:r>
        <w:rPr>
          <w:rFonts w:ascii="David" w:hAnsi="David" w:hint="cs"/>
          <w:sz w:val="24"/>
          <w:rtl/>
        </w:rPr>
        <w:t xml:space="preserve">בכלל זאת, החברה תהא רשאית לפרסם </w:t>
      </w:r>
      <w:r w:rsidR="00E257C6">
        <w:rPr>
          <w:rFonts w:ascii="David" w:hAnsi="David" w:hint="cs"/>
          <w:sz w:val="24"/>
          <w:rtl/>
        </w:rPr>
        <w:t>מכרזים ו/או הליכים מעין מכרזיים עבור ביצוע העבודות או חלק מהן, לרבות אלו הנכללות במכרז ז</w:t>
      </w:r>
      <w:r w:rsidR="00A86C64">
        <w:rPr>
          <w:rFonts w:ascii="David" w:hAnsi="David" w:hint="cs"/>
          <w:sz w:val="24"/>
          <w:rtl/>
        </w:rPr>
        <w:t>ה</w:t>
      </w:r>
      <w:r w:rsidR="00E257C6">
        <w:rPr>
          <w:rFonts w:ascii="David" w:hAnsi="David" w:hint="cs"/>
          <w:sz w:val="24"/>
          <w:rtl/>
        </w:rPr>
        <w:t>, בהתאם לשיקול דעתה הבלעדי ולצרכיה.</w:t>
      </w:r>
    </w:p>
    <w:p w14:paraId="772432E7" w14:textId="77777777" w:rsidR="00A86C64" w:rsidRDefault="00A86C64" w:rsidP="0064039E">
      <w:pPr>
        <w:pStyle w:val="a2"/>
        <w:numPr>
          <w:ilvl w:val="0"/>
          <w:numId w:val="0"/>
        </w:numPr>
        <w:spacing w:before="0"/>
        <w:ind w:left="1417"/>
        <w:rPr>
          <w:rFonts w:ascii="David" w:hAnsi="David"/>
          <w:sz w:val="24"/>
          <w:rtl/>
        </w:rPr>
      </w:pPr>
    </w:p>
    <w:p w14:paraId="1CBD1ABE" w14:textId="662620F0" w:rsidR="00A86C64" w:rsidRDefault="00A86C64" w:rsidP="00A86C64">
      <w:pPr>
        <w:pStyle w:val="a2"/>
        <w:numPr>
          <w:ilvl w:val="1"/>
          <w:numId w:val="5"/>
        </w:numPr>
        <w:spacing w:before="0"/>
        <w:ind w:left="1417" w:hanging="340"/>
        <w:rPr>
          <w:rFonts w:ascii="David" w:hAnsi="David"/>
          <w:sz w:val="24"/>
        </w:rPr>
      </w:pPr>
      <w:r>
        <w:rPr>
          <w:rFonts w:ascii="David" w:hAnsi="David" w:hint="cs"/>
          <w:sz w:val="24"/>
          <w:rtl/>
        </w:rPr>
        <w:t xml:space="preserve">עוד מובהר כי החברה תהיה רשאית לדרוש מהזוכה לספק שירותי ניהול לפרויקט, עפ"י שיקול דעתה הבלעדי. במקרה כאמור </w:t>
      </w:r>
      <w:r w:rsidR="005E1F23">
        <w:rPr>
          <w:rFonts w:ascii="David" w:hAnsi="David" w:hint="cs"/>
          <w:sz w:val="24"/>
          <w:rtl/>
        </w:rPr>
        <w:t>תשולם לזוכה תמורה עבור שירותי ניהול בהתאם לנוהל רשות המים לביצוע עבודות ניהול ופיקוח,</w:t>
      </w:r>
      <w:r w:rsidR="00390415">
        <w:rPr>
          <w:rFonts w:ascii="David" w:hAnsi="David" w:hint="cs"/>
          <w:sz w:val="24"/>
          <w:rtl/>
        </w:rPr>
        <w:t xml:space="preserve"> </w:t>
      </w:r>
      <w:r w:rsidR="00390415">
        <w:rPr>
          <w:rFonts w:ascii="David" w:hAnsi="David" w:hint="cs"/>
          <w:b/>
          <w:bCs/>
          <w:sz w:val="24"/>
          <w:rtl/>
        </w:rPr>
        <w:t xml:space="preserve">ובניכוי אחוז ההנחה אותו הציע </w:t>
      </w:r>
      <w:r w:rsidR="00A860B8">
        <w:rPr>
          <w:rFonts w:ascii="David" w:hAnsi="David" w:hint="cs"/>
          <w:b/>
          <w:bCs/>
          <w:sz w:val="24"/>
          <w:rtl/>
        </w:rPr>
        <w:t>המשתתף בהצעתו לשירותי הפיקוח</w:t>
      </w:r>
      <w:r w:rsidR="00A860B8">
        <w:rPr>
          <w:rFonts w:ascii="David" w:hAnsi="David" w:hint="cs"/>
          <w:sz w:val="24"/>
          <w:rtl/>
        </w:rPr>
        <w:t>,</w:t>
      </w:r>
      <w:r w:rsidR="005E1F23">
        <w:rPr>
          <w:rFonts w:ascii="David" w:hAnsi="David" w:hint="cs"/>
          <w:sz w:val="24"/>
          <w:rtl/>
        </w:rPr>
        <w:t xml:space="preserve"> כמפורט להלן:</w:t>
      </w:r>
    </w:p>
    <w:p w14:paraId="26677076" w14:textId="77777777" w:rsidR="005E1F23" w:rsidRDefault="005E1F23" w:rsidP="005E1F23">
      <w:pPr>
        <w:pStyle w:val="a2"/>
        <w:numPr>
          <w:ilvl w:val="0"/>
          <w:numId w:val="0"/>
        </w:numPr>
        <w:spacing w:before="0"/>
        <w:ind w:left="1417"/>
        <w:rPr>
          <w:rFonts w:ascii="David" w:hAnsi="David"/>
          <w:sz w:val="24"/>
          <w:rtl/>
        </w:rPr>
      </w:pPr>
    </w:p>
    <w:tbl>
      <w:tblPr>
        <w:tblStyle w:val="aff2"/>
        <w:bidiVisual/>
        <w:tblW w:w="0" w:type="auto"/>
        <w:tblInd w:w="2885" w:type="dxa"/>
        <w:tblLook w:val="04A0" w:firstRow="1" w:lastRow="0" w:firstColumn="1" w:lastColumn="0" w:noHBand="0" w:noVBand="1"/>
      </w:tblPr>
      <w:tblGrid>
        <w:gridCol w:w="2074"/>
        <w:gridCol w:w="2074"/>
      </w:tblGrid>
      <w:tr w:rsidR="00390415" w14:paraId="5143643F"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487782AC" w14:textId="77777777" w:rsidR="00390415" w:rsidRDefault="00390415" w:rsidP="00002757">
            <w:pPr>
              <w:rPr>
                <w:rFonts w:ascii="David" w:eastAsia="Times New Roman" w:hAnsi="David"/>
                <w:b/>
                <w:bCs/>
                <w:sz w:val="24"/>
                <w:rtl/>
              </w:rPr>
            </w:pPr>
            <w:r>
              <w:rPr>
                <w:rFonts w:ascii="David" w:hAnsi="David"/>
                <w:b/>
                <w:bCs/>
                <w:sz w:val="24"/>
                <w:rtl/>
              </w:rPr>
              <w:t>עלות הפרויקט  (מלש"ח)</w:t>
            </w:r>
          </w:p>
        </w:tc>
        <w:tc>
          <w:tcPr>
            <w:tcW w:w="2074" w:type="dxa"/>
            <w:tcBorders>
              <w:top w:val="single" w:sz="4" w:space="0" w:color="auto"/>
              <w:left w:val="single" w:sz="4" w:space="0" w:color="auto"/>
              <w:bottom w:val="single" w:sz="4" w:space="0" w:color="auto"/>
              <w:right w:val="single" w:sz="4" w:space="0" w:color="auto"/>
            </w:tcBorders>
            <w:hideMark/>
          </w:tcPr>
          <w:p w14:paraId="2BDCD0CF" w14:textId="177DCEAB" w:rsidR="00390415" w:rsidRDefault="00390415" w:rsidP="00002757">
            <w:pPr>
              <w:rPr>
                <w:rFonts w:ascii="David" w:hAnsi="David"/>
                <w:b/>
                <w:bCs/>
                <w:sz w:val="24"/>
              </w:rPr>
            </w:pPr>
            <w:r>
              <w:rPr>
                <w:rFonts w:ascii="David" w:hAnsi="David"/>
                <w:b/>
                <w:bCs/>
                <w:sz w:val="24"/>
                <w:rtl/>
              </w:rPr>
              <w:t>אחוז שכ"ט ניהול</w:t>
            </w:r>
            <w:r w:rsidR="00A860B8">
              <w:rPr>
                <w:rFonts w:ascii="David" w:hAnsi="David" w:hint="cs"/>
                <w:b/>
                <w:bCs/>
                <w:sz w:val="24"/>
                <w:rtl/>
              </w:rPr>
              <w:t xml:space="preserve"> ממנו יופחת אחוז ההנחה בו נקב המשתתף בהצעתו לשירותי פיקוח</w:t>
            </w:r>
          </w:p>
        </w:tc>
      </w:tr>
      <w:tr w:rsidR="00390415" w14:paraId="3D8F1999"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2169B6EE" w14:textId="77777777" w:rsidR="00390415" w:rsidRDefault="00390415" w:rsidP="00002757">
            <w:pPr>
              <w:rPr>
                <w:rFonts w:ascii="David" w:hAnsi="David"/>
                <w:sz w:val="24"/>
                <w:rtl/>
              </w:rPr>
            </w:pPr>
            <w:r>
              <w:rPr>
                <w:rFonts w:ascii="David" w:hAnsi="David"/>
                <w:sz w:val="24"/>
                <w:rtl/>
              </w:rPr>
              <w:t>עד 2.0 מלש"ח</w:t>
            </w:r>
          </w:p>
        </w:tc>
        <w:tc>
          <w:tcPr>
            <w:tcW w:w="2074" w:type="dxa"/>
            <w:tcBorders>
              <w:top w:val="single" w:sz="4" w:space="0" w:color="auto"/>
              <w:left w:val="single" w:sz="4" w:space="0" w:color="auto"/>
              <w:bottom w:val="single" w:sz="4" w:space="0" w:color="auto"/>
              <w:right w:val="single" w:sz="4" w:space="0" w:color="auto"/>
            </w:tcBorders>
            <w:hideMark/>
          </w:tcPr>
          <w:p w14:paraId="6F9B8D78" w14:textId="77777777" w:rsidR="00390415" w:rsidRDefault="00390415" w:rsidP="00002757">
            <w:pPr>
              <w:rPr>
                <w:rFonts w:ascii="David" w:hAnsi="David"/>
                <w:sz w:val="24"/>
                <w:rtl/>
              </w:rPr>
            </w:pPr>
            <w:r>
              <w:rPr>
                <w:rFonts w:ascii="David" w:hAnsi="David"/>
                <w:sz w:val="24"/>
                <w:rtl/>
              </w:rPr>
              <w:t>3%</w:t>
            </w:r>
          </w:p>
        </w:tc>
      </w:tr>
      <w:tr w:rsidR="00390415" w14:paraId="5226E9FB"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35D5D6BA" w14:textId="77777777" w:rsidR="00390415" w:rsidRDefault="00390415" w:rsidP="00002757">
            <w:pPr>
              <w:rPr>
                <w:rFonts w:ascii="David" w:hAnsi="David"/>
                <w:sz w:val="24"/>
                <w:rtl/>
              </w:rPr>
            </w:pPr>
            <w:r>
              <w:rPr>
                <w:rFonts w:ascii="David" w:hAnsi="David"/>
                <w:sz w:val="24"/>
                <w:rtl/>
              </w:rPr>
              <w:t>5.0 מלש"ח</w:t>
            </w:r>
          </w:p>
        </w:tc>
        <w:tc>
          <w:tcPr>
            <w:tcW w:w="2074" w:type="dxa"/>
            <w:tcBorders>
              <w:top w:val="single" w:sz="4" w:space="0" w:color="auto"/>
              <w:left w:val="single" w:sz="4" w:space="0" w:color="auto"/>
              <w:bottom w:val="single" w:sz="4" w:space="0" w:color="auto"/>
              <w:right w:val="single" w:sz="4" w:space="0" w:color="auto"/>
            </w:tcBorders>
            <w:hideMark/>
          </w:tcPr>
          <w:p w14:paraId="679B76BC" w14:textId="77777777" w:rsidR="00390415" w:rsidRDefault="00390415" w:rsidP="00002757">
            <w:pPr>
              <w:rPr>
                <w:rFonts w:ascii="David" w:hAnsi="David"/>
                <w:sz w:val="24"/>
                <w:rtl/>
              </w:rPr>
            </w:pPr>
            <w:r>
              <w:rPr>
                <w:rFonts w:ascii="David" w:hAnsi="David"/>
                <w:sz w:val="24"/>
                <w:rtl/>
              </w:rPr>
              <w:t>2.3%</w:t>
            </w:r>
          </w:p>
        </w:tc>
      </w:tr>
      <w:tr w:rsidR="00390415" w14:paraId="0144781B"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39EB1A4D" w14:textId="77777777" w:rsidR="00390415" w:rsidRDefault="00390415" w:rsidP="00002757">
            <w:pPr>
              <w:rPr>
                <w:rFonts w:ascii="David" w:hAnsi="David"/>
                <w:sz w:val="24"/>
                <w:rtl/>
              </w:rPr>
            </w:pPr>
            <w:r>
              <w:rPr>
                <w:rFonts w:ascii="David" w:hAnsi="David"/>
                <w:sz w:val="24"/>
                <w:rtl/>
              </w:rPr>
              <w:t>10.0 מלש"ח</w:t>
            </w:r>
          </w:p>
        </w:tc>
        <w:tc>
          <w:tcPr>
            <w:tcW w:w="2074" w:type="dxa"/>
            <w:tcBorders>
              <w:top w:val="single" w:sz="4" w:space="0" w:color="auto"/>
              <w:left w:val="single" w:sz="4" w:space="0" w:color="auto"/>
              <w:bottom w:val="single" w:sz="4" w:space="0" w:color="auto"/>
              <w:right w:val="single" w:sz="4" w:space="0" w:color="auto"/>
            </w:tcBorders>
            <w:hideMark/>
          </w:tcPr>
          <w:p w14:paraId="0B5CC6D4" w14:textId="77777777" w:rsidR="00390415" w:rsidRDefault="00390415" w:rsidP="00002757">
            <w:pPr>
              <w:rPr>
                <w:rFonts w:ascii="David" w:hAnsi="David"/>
                <w:sz w:val="24"/>
                <w:rtl/>
              </w:rPr>
            </w:pPr>
            <w:r>
              <w:rPr>
                <w:rFonts w:ascii="David" w:hAnsi="David"/>
                <w:sz w:val="24"/>
                <w:rtl/>
              </w:rPr>
              <w:t>1.8%</w:t>
            </w:r>
          </w:p>
        </w:tc>
      </w:tr>
      <w:tr w:rsidR="00390415" w14:paraId="357D572D"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3AC0430E" w14:textId="77777777" w:rsidR="00390415" w:rsidRDefault="00390415" w:rsidP="00002757">
            <w:pPr>
              <w:rPr>
                <w:rFonts w:ascii="David" w:hAnsi="David"/>
                <w:sz w:val="24"/>
                <w:rtl/>
              </w:rPr>
            </w:pPr>
            <w:r>
              <w:rPr>
                <w:rFonts w:ascii="David" w:hAnsi="David"/>
                <w:sz w:val="24"/>
                <w:rtl/>
              </w:rPr>
              <w:t>20.0 מלש"ח</w:t>
            </w:r>
          </w:p>
        </w:tc>
        <w:tc>
          <w:tcPr>
            <w:tcW w:w="2074" w:type="dxa"/>
            <w:tcBorders>
              <w:top w:val="single" w:sz="4" w:space="0" w:color="auto"/>
              <w:left w:val="single" w:sz="4" w:space="0" w:color="auto"/>
              <w:bottom w:val="single" w:sz="4" w:space="0" w:color="auto"/>
              <w:right w:val="single" w:sz="4" w:space="0" w:color="auto"/>
            </w:tcBorders>
            <w:hideMark/>
          </w:tcPr>
          <w:p w14:paraId="7CD9401B" w14:textId="77777777" w:rsidR="00390415" w:rsidRDefault="00390415" w:rsidP="00002757">
            <w:pPr>
              <w:rPr>
                <w:rFonts w:ascii="David" w:hAnsi="David"/>
                <w:sz w:val="24"/>
                <w:rtl/>
              </w:rPr>
            </w:pPr>
            <w:r>
              <w:rPr>
                <w:rFonts w:ascii="David" w:hAnsi="David"/>
                <w:sz w:val="24"/>
                <w:rtl/>
              </w:rPr>
              <w:t>1.6%</w:t>
            </w:r>
          </w:p>
        </w:tc>
      </w:tr>
      <w:tr w:rsidR="00390415" w14:paraId="7AE5BDDE"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24862D7E" w14:textId="77777777" w:rsidR="00390415" w:rsidRDefault="00390415" w:rsidP="00002757">
            <w:pPr>
              <w:rPr>
                <w:rFonts w:ascii="David" w:hAnsi="David"/>
                <w:sz w:val="24"/>
                <w:rtl/>
              </w:rPr>
            </w:pPr>
            <w:r>
              <w:rPr>
                <w:rFonts w:ascii="David" w:hAnsi="David"/>
                <w:sz w:val="24"/>
                <w:rtl/>
              </w:rPr>
              <w:t>30.0 מלש"ח</w:t>
            </w:r>
          </w:p>
        </w:tc>
        <w:tc>
          <w:tcPr>
            <w:tcW w:w="2074" w:type="dxa"/>
            <w:tcBorders>
              <w:top w:val="single" w:sz="4" w:space="0" w:color="auto"/>
              <w:left w:val="single" w:sz="4" w:space="0" w:color="auto"/>
              <w:bottom w:val="single" w:sz="4" w:space="0" w:color="auto"/>
              <w:right w:val="single" w:sz="4" w:space="0" w:color="auto"/>
            </w:tcBorders>
            <w:hideMark/>
          </w:tcPr>
          <w:p w14:paraId="4A8C13F0" w14:textId="77777777" w:rsidR="00390415" w:rsidRDefault="00390415" w:rsidP="00002757">
            <w:pPr>
              <w:rPr>
                <w:rFonts w:ascii="David" w:hAnsi="David"/>
                <w:sz w:val="24"/>
                <w:rtl/>
              </w:rPr>
            </w:pPr>
            <w:r>
              <w:rPr>
                <w:rFonts w:ascii="David" w:hAnsi="David"/>
                <w:sz w:val="24"/>
                <w:rtl/>
              </w:rPr>
              <w:t>1.4%</w:t>
            </w:r>
          </w:p>
        </w:tc>
      </w:tr>
      <w:tr w:rsidR="00390415" w14:paraId="3774BB8E" w14:textId="77777777" w:rsidTr="00390415">
        <w:tc>
          <w:tcPr>
            <w:tcW w:w="2074" w:type="dxa"/>
            <w:tcBorders>
              <w:top w:val="single" w:sz="4" w:space="0" w:color="auto"/>
              <w:left w:val="single" w:sz="4" w:space="0" w:color="auto"/>
              <w:bottom w:val="single" w:sz="4" w:space="0" w:color="auto"/>
              <w:right w:val="single" w:sz="4" w:space="0" w:color="auto"/>
            </w:tcBorders>
            <w:hideMark/>
          </w:tcPr>
          <w:p w14:paraId="5AB1EC20" w14:textId="77777777" w:rsidR="00390415" w:rsidRDefault="00390415" w:rsidP="00002757">
            <w:pPr>
              <w:rPr>
                <w:rFonts w:ascii="David" w:hAnsi="David"/>
                <w:sz w:val="24"/>
                <w:rtl/>
              </w:rPr>
            </w:pPr>
            <w:r>
              <w:rPr>
                <w:rFonts w:ascii="David" w:hAnsi="David"/>
                <w:sz w:val="24"/>
                <w:rtl/>
              </w:rPr>
              <w:t>40.0 מלש"ח</w:t>
            </w:r>
          </w:p>
        </w:tc>
        <w:tc>
          <w:tcPr>
            <w:tcW w:w="2074" w:type="dxa"/>
            <w:tcBorders>
              <w:top w:val="single" w:sz="4" w:space="0" w:color="auto"/>
              <w:left w:val="single" w:sz="4" w:space="0" w:color="auto"/>
              <w:bottom w:val="single" w:sz="4" w:space="0" w:color="auto"/>
              <w:right w:val="single" w:sz="4" w:space="0" w:color="auto"/>
            </w:tcBorders>
            <w:hideMark/>
          </w:tcPr>
          <w:p w14:paraId="76BC78D7" w14:textId="77777777" w:rsidR="00390415" w:rsidRDefault="00390415" w:rsidP="00002757">
            <w:pPr>
              <w:rPr>
                <w:rFonts w:ascii="David" w:hAnsi="David"/>
                <w:sz w:val="24"/>
                <w:rtl/>
              </w:rPr>
            </w:pPr>
            <w:r>
              <w:rPr>
                <w:rFonts w:ascii="David" w:hAnsi="David"/>
                <w:sz w:val="24"/>
                <w:rtl/>
              </w:rPr>
              <w:t>1.2%</w:t>
            </w:r>
          </w:p>
        </w:tc>
      </w:tr>
      <w:tr w:rsidR="00390415" w14:paraId="5E4A10C2" w14:textId="77777777" w:rsidTr="00390415">
        <w:trPr>
          <w:trHeight w:val="442"/>
        </w:trPr>
        <w:tc>
          <w:tcPr>
            <w:tcW w:w="2074" w:type="dxa"/>
            <w:tcBorders>
              <w:top w:val="single" w:sz="4" w:space="0" w:color="auto"/>
              <w:left w:val="single" w:sz="4" w:space="0" w:color="auto"/>
              <w:bottom w:val="single" w:sz="4" w:space="0" w:color="auto"/>
              <w:right w:val="single" w:sz="4" w:space="0" w:color="auto"/>
            </w:tcBorders>
            <w:hideMark/>
          </w:tcPr>
          <w:p w14:paraId="144BFC59" w14:textId="77777777" w:rsidR="00390415" w:rsidRDefault="00390415" w:rsidP="00002757">
            <w:pPr>
              <w:rPr>
                <w:rFonts w:ascii="David" w:hAnsi="David"/>
                <w:sz w:val="24"/>
                <w:rtl/>
              </w:rPr>
            </w:pPr>
            <w:r>
              <w:rPr>
                <w:rFonts w:ascii="David" w:hAnsi="David"/>
                <w:sz w:val="24"/>
                <w:rtl/>
              </w:rPr>
              <w:t>50.0 מלש"ח ומעלה</w:t>
            </w:r>
          </w:p>
        </w:tc>
        <w:tc>
          <w:tcPr>
            <w:tcW w:w="2074" w:type="dxa"/>
            <w:tcBorders>
              <w:top w:val="single" w:sz="4" w:space="0" w:color="auto"/>
              <w:left w:val="single" w:sz="4" w:space="0" w:color="auto"/>
              <w:bottom w:val="single" w:sz="4" w:space="0" w:color="auto"/>
              <w:right w:val="single" w:sz="4" w:space="0" w:color="auto"/>
            </w:tcBorders>
            <w:hideMark/>
          </w:tcPr>
          <w:p w14:paraId="421C99EE" w14:textId="77777777" w:rsidR="00390415" w:rsidRDefault="00390415" w:rsidP="00002757">
            <w:pPr>
              <w:rPr>
                <w:rFonts w:ascii="David" w:hAnsi="David"/>
                <w:sz w:val="24"/>
                <w:rtl/>
              </w:rPr>
            </w:pPr>
            <w:r>
              <w:rPr>
                <w:rFonts w:ascii="David" w:hAnsi="David"/>
                <w:sz w:val="24"/>
                <w:rtl/>
              </w:rPr>
              <w:t>1.0%</w:t>
            </w:r>
          </w:p>
        </w:tc>
      </w:tr>
    </w:tbl>
    <w:p w14:paraId="0DA4BF7D" w14:textId="77777777" w:rsidR="005E1F23" w:rsidRPr="0064039E" w:rsidRDefault="005E1F23" w:rsidP="005E1F23">
      <w:pPr>
        <w:pStyle w:val="a2"/>
        <w:numPr>
          <w:ilvl w:val="0"/>
          <w:numId w:val="0"/>
        </w:numPr>
        <w:spacing w:before="0"/>
        <w:ind w:left="1417"/>
        <w:rPr>
          <w:rFonts w:ascii="David" w:hAnsi="David"/>
          <w:sz w:val="24"/>
        </w:rPr>
      </w:pPr>
    </w:p>
    <w:p w14:paraId="713DAD44" w14:textId="77777777" w:rsidR="00C0393B" w:rsidRDefault="00C0393B" w:rsidP="00C0393B">
      <w:pPr>
        <w:pStyle w:val="af4"/>
        <w:rPr>
          <w:rFonts w:ascii="David" w:hAnsi="David"/>
          <w:sz w:val="24"/>
          <w:rtl/>
        </w:rPr>
      </w:pPr>
    </w:p>
    <w:p w14:paraId="72E91B66" w14:textId="77777777" w:rsidR="00215665" w:rsidRPr="00C644DF" w:rsidRDefault="00215665" w:rsidP="00215665">
      <w:pPr>
        <w:pStyle w:val="af4"/>
        <w:rPr>
          <w:sz w:val="24"/>
          <w:rtl/>
        </w:rPr>
      </w:pPr>
    </w:p>
    <w:p w14:paraId="36A73968" w14:textId="56105B9A" w:rsidR="00414915" w:rsidRDefault="00414915" w:rsidP="00414915">
      <w:pPr>
        <w:pStyle w:val="a2"/>
        <w:numPr>
          <w:ilvl w:val="1"/>
          <w:numId w:val="5"/>
        </w:numPr>
        <w:spacing w:before="0"/>
        <w:ind w:left="1417" w:hanging="340"/>
        <w:rPr>
          <w:rFonts w:ascii="David" w:hAnsi="David"/>
          <w:sz w:val="24"/>
        </w:rPr>
      </w:pPr>
      <w:r w:rsidRPr="00414915">
        <w:rPr>
          <w:rFonts w:ascii="David" w:hAnsi="David"/>
          <w:sz w:val="24"/>
          <w:rtl/>
        </w:rPr>
        <w:t>שירותי הפיקוח יכללו:</w:t>
      </w:r>
    </w:p>
    <w:p w14:paraId="3B592B0B" w14:textId="77777777" w:rsidR="00414915" w:rsidRPr="00414915" w:rsidRDefault="00414915" w:rsidP="00414915">
      <w:pPr>
        <w:pStyle w:val="a2"/>
        <w:numPr>
          <w:ilvl w:val="0"/>
          <w:numId w:val="0"/>
        </w:numPr>
        <w:spacing w:before="0"/>
        <w:ind w:left="1417"/>
        <w:rPr>
          <w:rFonts w:ascii="David" w:hAnsi="David"/>
          <w:sz w:val="24"/>
        </w:rPr>
      </w:pPr>
    </w:p>
    <w:p w14:paraId="48521436" w14:textId="0696C601" w:rsidR="00414915" w:rsidRPr="007A6E01" w:rsidRDefault="00414915" w:rsidP="006A7B5A">
      <w:pPr>
        <w:numPr>
          <w:ilvl w:val="2"/>
          <w:numId w:val="14"/>
        </w:numPr>
        <w:spacing w:before="0"/>
        <w:rPr>
          <w:rtl/>
        </w:rPr>
      </w:pPr>
      <w:r w:rsidRPr="007A6E01">
        <w:rPr>
          <w:rtl/>
        </w:rPr>
        <w:t xml:space="preserve">שירותי פיקוח על עבודות אחזקה שוטפת, בהתאם למפורט </w:t>
      </w:r>
      <w:r w:rsidRPr="007A6E01">
        <w:rPr>
          <w:rFonts w:hint="eastAsia"/>
          <w:rtl/>
        </w:rPr>
        <w:t>ב</w:t>
      </w:r>
      <w:r>
        <w:rPr>
          <w:rFonts w:hint="cs"/>
          <w:rtl/>
        </w:rPr>
        <w:t xml:space="preserve">נספח א'2 להסכם ההתקשרות </w:t>
      </w:r>
      <w:r w:rsidRPr="007A6E01">
        <w:rPr>
          <w:rtl/>
        </w:rPr>
        <w:t>– מפרט השירותים.</w:t>
      </w:r>
    </w:p>
    <w:p w14:paraId="02F35BDD" w14:textId="77777777" w:rsidR="00414915" w:rsidRDefault="00414915" w:rsidP="00414915">
      <w:pPr>
        <w:spacing w:before="0"/>
        <w:ind w:left="2155"/>
      </w:pPr>
    </w:p>
    <w:p w14:paraId="0FDE35C2" w14:textId="2F6E10C4" w:rsidR="00414915" w:rsidRPr="007A6E01" w:rsidRDefault="00414915" w:rsidP="006A7B5A">
      <w:pPr>
        <w:numPr>
          <w:ilvl w:val="2"/>
          <w:numId w:val="14"/>
        </w:numPr>
        <w:spacing w:before="0"/>
        <w:rPr>
          <w:rtl/>
        </w:rPr>
      </w:pPr>
      <w:r w:rsidRPr="007A6E01">
        <w:rPr>
          <w:rtl/>
        </w:rPr>
        <w:t>שירותי פיקוח על עבודות יזומות</w:t>
      </w:r>
      <w:r w:rsidRPr="007A6E01">
        <w:rPr>
          <w:rFonts w:hint="cs"/>
          <w:rtl/>
        </w:rPr>
        <w:t>/ חדשות</w:t>
      </w:r>
      <w:r w:rsidRPr="007A6E01">
        <w:rPr>
          <w:rtl/>
        </w:rPr>
        <w:t xml:space="preserve"> - שיידרשו ככל שתחליט </w:t>
      </w:r>
      <w:r w:rsidRPr="007A6E01">
        <w:rPr>
          <w:rFonts w:hint="cs"/>
          <w:rtl/>
        </w:rPr>
        <w:t xml:space="preserve">פלגי </w:t>
      </w:r>
      <w:r w:rsidR="00FF4810">
        <w:rPr>
          <w:rFonts w:hint="cs"/>
          <w:rtl/>
        </w:rPr>
        <w:t>ה</w:t>
      </w:r>
      <w:r w:rsidRPr="007A6E01">
        <w:rPr>
          <w:rFonts w:hint="cs"/>
          <w:rtl/>
        </w:rPr>
        <w:t xml:space="preserve">שרון </w:t>
      </w:r>
      <w:r w:rsidRPr="007A6E01">
        <w:rPr>
          <w:rtl/>
        </w:rPr>
        <w:t xml:space="preserve">על ביצוע עבודות </w:t>
      </w:r>
      <w:r w:rsidRPr="007A6E01">
        <w:rPr>
          <w:rFonts w:hint="cs"/>
          <w:rtl/>
        </w:rPr>
        <w:t>חדשות יזומות</w:t>
      </w:r>
      <w:r w:rsidRPr="007A6E01">
        <w:rPr>
          <w:rtl/>
        </w:rPr>
        <w:t>, לפי שיקול דעתה הבלעדי והמוחלט</w:t>
      </w:r>
      <w:r w:rsidRPr="007A6E01">
        <w:rPr>
          <w:rFonts w:hint="cs"/>
          <w:rtl/>
        </w:rPr>
        <w:t xml:space="preserve"> </w:t>
      </w:r>
      <w:r w:rsidRPr="007A6E01">
        <w:rPr>
          <w:rtl/>
        </w:rPr>
        <w:t xml:space="preserve">בהתאם למפורט </w:t>
      </w:r>
      <w:r w:rsidRPr="007A6E01">
        <w:rPr>
          <w:rFonts w:hint="eastAsia"/>
          <w:rtl/>
        </w:rPr>
        <w:t>ב</w:t>
      </w:r>
      <w:r>
        <w:rPr>
          <w:rFonts w:hint="cs"/>
          <w:rtl/>
        </w:rPr>
        <w:t>נספח א'2 להסכם ההתקשרות</w:t>
      </w:r>
      <w:r w:rsidRPr="007A6E01">
        <w:rPr>
          <w:rtl/>
        </w:rPr>
        <w:t xml:space="preserve"> – מפרט השירותים.</w:t>
      </w:r>
    </w:p>
    <w:p w14:paraId="70A01339" w14:textId="77777777" w:rsidR="00414915" w:rsidRDefault="00414915" w:rsidP="00414915">
      <w:pPr>
        <w:pStyle w:val="a2"/>
        <w:numPr>
          <w:ilvl w:val="0"/>
          <w:numId w:val="0"/>
        </w:numPr>
        <w:spacing w:before="0"/>
        <w:ind w:left="1417"/>
      </w:pPr>
    </w:p>
    <w:p w14:paraId="5AC11AA8" w14:textId="5C871CAA" w:rsidR="00414915" w:rsidRPr="007A6E01" w:rsidRDefault="00414915" w:rsidP="00414915">
      <w:pPr>
        <w:pStyle w:val="a2"/>
        <w:numPr>
          <w:ilvl w:val="1"/>
          <w:numId w:val="5"/>
        </w:numPr>
        <w:spacing w:before="0"/>
        <w:ind w:left="1417" w:hanging="340"/>
        <w:rPr>
          <w:rtl/>
        </w:rPr>
      </w:pPr>
      <w:r>
        <w:rPr>
          <w:rFonts w:hint="cs"/>
          <w:rtl/>
        </w:rPr>
        <w:lastRenderedPageBreak/>
        <w:t xml:space="preserve">הזוכה במכרז </w:t>
      </w:r>
      <w:r w:rsidRPr="007A6E01">
        <w:rPr>
          <w:rtl/>
        </w:rPr>
        <w:t>יספק את שירותי הפיקוח באמצעות צוות מקצועי שיכלול:</w:t>
      </w:r>
    </w:p>
    <w:p w14:paraId="79838C75" w14:textId="77777777" w:rsidR="00747DF6" w:rsidRDefault="00747DF6" w:rsidP="00747DF6">
      <w:pPr>
        <w:spacing w:before="0"/>
        <w:ind w:left="2155"/>
      </w:pPr>
    </w:p>
    <w:p w14:paraId="3D288E4D" w14:textId="14AADA40" w:rsidR="00414915" w:rsidRPr="007A6E01" w:rsidRDefault="00414915" w:rsidP="006A7B5A">
      <w:pPr>
        <w:numPr>
          <w:ilvl w:val="2"/>
          <w:numId w:val="14"/>
        </w:numPr>
        <w:spacing w:before="0"/>
        <w:rPr>
          <w:rtl/>
        </w:rPr>
      </w:pPr>
      <w:r w:rsidRPr="007A6E01">
        <w:rPr>
          <w:rtl/>
        </w:rPr>
        <w:t>מ</w:t>
      </w:r>
      <w:r>
        <w:rPr>
          <w:rFonts w:hint="cs"/>
          <w:rtl/>
        </w:rPr>
        <w:t>פקח</w:t>
      </w:r>
      <w:r w:rsidRPr="007A6E01">
        <w:rPr>
          <w:rtl/>
        </w:rPr>
        <w:t xml:space="preserve"> שיוצג במסגרת המכרז כמפורט להלן.</w:t>
      </w:r>
    </w:p>
    <w:p w14:paraId="625E1060" w14:textId="77777777" w:rsidR="00414915" w:rsidRDefault="00414915" w:rsidP="00414915">
      <w:pPr>
        <w:spacing w:before="0"/>
        <w:ind w:left="2155"/>
      </w:pPr>
    </w:p>
    <w:p w14:paraId="57E7EFB2" w14:textId="5FE9B848" w:rsidR="00414915" w:rsidRDefault="00414915" w:rsidP="006A7B5A">
      <w:pPr>
        <w:numPr>
          <w:ilvl w:val="2"/>
          <w:numId w:val="14"/>
        </w:numPr>
        <w:spacing w:before="0"/>
      </w:pPr>
      <w:r w:rsidRPr="007A6E01">
        <w:rPr>
          <w:rtl/>
        </w:rPr>
        <w:t>צוות מקצועי נוסף,</w:t>
      </w:r>
      <w:r>
        <w:rPr>
          <w:rFonts w:hint="cs"/>
          <w:rtl/>
        </w:rPr>
        <w:t xml:space="preserve"> ככל ויידרש,</w:t>
      </w:r>
      <w:r w:rsidRPr="007A6E01">
        <w:rPr>
          <w:rtl/>
        </w:rPr>
        <w:t xml:space="preserve"> אשר יוצג לאחר בחירת המציע הזוכה, בהתאם לדרישות המפורטות ב</w:t>
      </w:r>
      <w:r>
        <w:rPr>
          <w:rFonts w:hint="cs"/>
          <w:rtl/>
        </w:rPr>
        <w:t xml:space="preserve">נספח א'2 להסכם ההתקשרות </w:t>
      </w:r>
      <w:r w:rsidRPr="007A6E01">
        <w:rPr>
          <w:rtl/>
        </w:rPr>
        <w:t xml:space="preserve"> – מפרט השירותים. </w:t>
      </w:r>
    </w:p>
    <w:p w14:paraId="78709F3A" w14:textId="77777777" w:rsidR="00414915" w:rsidRDefault="00414915" w:rsidP="00414915">
      <w:pPr>
        <w:pStyle w:val="a2"/>
        <w:numPr>
          <w:ilvl w:val="0"/>
          <w:numId w:val="0"/>
        </w:numPr>
        <w:spacing w:before="0"/>
        <w:ind w:left="1417"/>
      </w:pPr>
    </w:p>
    <w:p w14:paraId="77E363B1" w14:textId="7E174D83" w:rsidR="00414915" w:rsidRDefault="00414915" w:rsidP="00414915">
      <w:pPr>
        <w:pStyle w:val="a2"/>
        <w:numPr>
          <w:ilvl w:val="1"/>
          <w:numId w:val="5"/>
        </w:numPr>
        <w:spacing w:before="0"/>
        <w:ind w:left="1417" w:hanging="340"/>
      </w:pPr>
      <w:r w:rsidRPr="006A1FF4">
        <w:rPr>
          <w:rtl/>
        </w:rPr>
        <w:t xml:space="preserve">העבודות שיבוצעו </w:t>
      </w:r>
      <w:r>
        <w:rPr>
          <w:rFonts w:hint="cs"/>
          <w:rtl/>
        </w:rPr>
        <w:t>במסגרת מתן השירותים על ידי הזוכה</w:t>
      </w:r>
      <w:r w:rsidRPr="006A1FF4">
        <w:rPr>
          <w:rtl/>
        </w:rPr>
        <w:t xml:space="preserve"> יכללו:</w:t>
      </w:r>
      <w:r>
        <w:rPr>
          <w:rFonts w:hint="cs"/>
          <w:rtl/>
        </w:rPr>
        <w:t xml:space="preserve"> </w:t>
      </w:r>
    </w:p>
    <w:p w14:paraId="0DE0FCA0" w14:textId="77777777" w:rsidR="00414915" w:rsidRDefault="00414915" w:rsidP="00414915">
      <w:pPr>
        <w:spacing w:before="0"/>
        <w:ind w:left="2155"/>
      </w:pPr>
    </w:p>
    <w:p w14:paraId="697469F2" w14:textId="3E7E0907" w:rsidR="00414915" w:rsidRPr="006A1FF4" w:rsidRDefault="00414915" w:rsidP="006A7B5A">
      <w:pPr>
        <w:numPr>
          <w:ilvl w:val="2"/>
          <w:numId w:val="14"/>
        </w:numPr>
        <w:spacing w:before="0"/>
      </w:pPr>
      <w:r w:rsidRPr="006A1FF4">
        <w:rPr>
          <w:rtl/>
        </w:rPr>
        <w:t>ניהול העבודה השוטפת בשטח</w:t>
      </w:r>
      <w:r>
        <w:rPr>
          <w:rFonts w:hint="cs"/>
          <w:rtl/>
        </w:rPr>
        <w:t>;</w:t>
      </w:r>
    </w:p>
    <w:p w14:paraId="6E15AC42" w14:textId="77777777" w:rsidR="00414915" w:rsidRDefault="00414915" w:rsidP="00414915">
      <w:pPr>
        <w:spacing w:before="0"/>
        <w:ind w:left="2155"/>
      </w:pPr>
    </w:p>
    <w:p w14:paraId="32115171" w14:textId="042D1D73" w:rsidR="00414915" w:rsidRPr="006A1FF4" w:rsidRDefault="00414915" w:rsidP="006A7B5A">
      <w:pPr>
        <w:numPr>
          <w:ilvl w:val="2"/>
          <w:numId w:val="14"/>
        </w:numPr>
        <w:spacing w:before="0"/>
        <w:rPr>
          <w:rtl/>
        </w:rPr>
      </w:pPr>
      <w:r w:rsidRPr="006A1FF4">
        <w:rPr>
          <w:rtl/>
        </w:rPr>
        <w:t>פיקוח מקצועי על איכות העבודות</w:t>
      </w:r>
      <w:r>
        <w:rPr>
          <w:rFonts w:hint="cs"/>
          <w:rtl/>
        </w:rPr>
        <w:t>;</w:t>
      </w:r>
    </w:p>
    <w:p w14:paraId="1B9B721E" w14:textId="77777777" w:rsidR="00414915" w:rsidRDefault="00414915" w:rsidP="00414915">
      <w:pPr>
        <w:spacing w:before="0"/>
        <w:ind w:left="2155"/>
      </w:pPr>
    </w:p>
    <w:p w14:paraId="5D6E1E70" w14:textId="51CF7854" w:rsidR="00414915" w:rsidRPr="006A1FF4" w:rsidRDefault="00414915" w:rsidP="006A7B5A">
      <w:pPr>
        <w:numPr>
          <w:ilvl w:val="2"/>
          <w:numId w:val="14"/>
        </w:numPr>
        <w:spacing w:before="0"/>
        <w:rPr>
          <w:rtl/>
        </w:rPr>
      </w:pPr>
      <w:r w:rsidRPr="006A1FF4">
        <w:rPr>
          <w:rtl/>
        </w:rPr>
        <w:t>הכנת תוכנית ופיקוח שטיפה וצילום קווי ביוב</w:t>
      </w:r>
      <w:r>
        <w:rPr>
          <w:rFonts w:hint="cs"/>
          <w:rtl/>
        </w:rPr>
        <w:t>;</w:t>
      </w:r>
    </w:p>
    <w:p w14:paraId="7E896330" w14:textId="77777777" w:rsidR="00414915" w:rsidRDefault="00414915" w:rsidP="00414915">
      <w:pPr>
        <w:spacing w:before="0"/>
        <w:ind w:left="2155"/>
      </w:pPr>
    </w:p>
    <w:p w14:paraId="649285FA" w14:textId="1F480728" w:rsidR="00414915" w:rsidRPr="006A1FF4" w:rsidRDefault="00414915" w:rsidP="006A7B5A">
      <w:pPr>
        <w:numPr>
          <w:ilvl w:val="2"/>
          <w:numId w:val="14"/>
        </w:numPr>
        <w:spacing w:before="0"/>
        <w:rPr>
          <w:rtl/>
        </w:rPr>
      </w:pPr>
      <w:r w:rsidRPr="006A1FF4">
        <w:rPr>
          <w:rtl/>
        </w:rPr>
        <w:t>פיקוח על הבטיחות באתרי העבודה</w:t>
      </w:r>
      <w:r>
        <w:rPr>
          <w:rFonts w:hint="cs"/>
          <w:rtl/>
        </w:rPr>
        <w:t>;</w:t>
      </w:r>
    </w:p>
    <w:p w14:paraId="136F6782" w14:textId="77777777" w:rsidR="00414915" w:rsidRDefault="00414915" w:rsidP="00414915">
      <w:pPr>
        <w:spacing w:before="0"/>
        <w:ind w:left="2155"/>
      </w:pPr>
    </w:p>
    <w:p w14:paraId="642AB91C" w14:textId="29475ECD" w:rsidR="00414915" w:rsidRPr="006A1FF4" w:rsidRDefault="00414915" w:rsidP="006A7B5A">
      <w:pPr>
        <w:numPr>
          <w:ilvl w:val="2"/>
          <w:numId w:val="14"/>
        </w:numPr>
        <w:spacing w:before="0"/>
        <w:rPr>
          <w:rtl/>
        </w:rPr>
      </w:pPr>
      <w:r w:rsidRPr="006A1FF4">
        <w:rPr>
          <w:rtl/>
        </w:rPr>
        <w:t>תיאום מול קבלני האחזקה ומנהלי העבודה</w:t>
      </w:r>
      <w:r>
        <w:rPr>
          <w:rFonts w:hint="cs"/>
          <w:rtl/>
        </w:rPr>
        <w:t>;</w:t>
      </w:r>
    </w:p>
    <w:p w14:paraId="16046D84" w14:textId="77777777" w:rsidR="00414915" w:rsidRDefault="00414915" w:rsidP="00414915">
      <w:pPr>
        <w:spacing w:before="0"/>
        <w:ind w:left="2155"/>
      </w:pPr>
    </w:p>
    <w:p w14:paraId="560C5996" w14:textId="7C524815" w:rsidR="00414915" w:rsidRPr="006A1FF4" w:rsidRDefault="00414915" w:rsidP="006A7B5A">
      <w:pPr>
        <w:numPr>
          <w:ilvl w:val="2"/>
          <w:numId w:val="14"/>
        </w:numPr>
        <w:spacing w:before="0"/>
        <w:rPr>
          <w:rtl/>
        </w:rPr>
      </w:pPr>
      <w:r w:rsidRPr="006A1FF4">
        <w:rPr>
          <w:rtl/>
        </w:rPr>
        <w:t>מילוי וחתימה על יומני עבודה</w:t>
      </w:r>
      <w:r>
        <w:rPr>
          <w:rFonts w:hint="cs"/>
          <w:rtl/>
        </w:rPr>
        <w:t>;</w:t>
      </w:r>
    </w:p>
    <w:p w14:paraId="2A0A4708" w14:textId="77777777" w:rsidR="00414915" w:rsidRDefault="00414915" w:rsidP="00414915">
      <w:pPr>
        <w:spacing w:before="0"/>
        <w:ind w:left="2155"/>
      </w:pPr>
    </w:p>
    <w:p w14:paraId="32D5B758" w14:textId="676B52C5" w:rsidR="00414915" w:rsidRPr="006A1FF4" w:rsidRDefault="00414915" w:rsidP="006A7B5A">
      <w:pPr>
        <w:numPr>
          <w:ilvl w:val="2"/>
          <w:numId w:val="14"/>
        </w:numPr>
        <w:spacing w:before="0"/>
        <w:rPr>
          <w:rtl/>
        </w:rPr>
      </w:pPr>
      <w:r w:rsidRPr="006A1FF4">
        <w:rPr>
          <w:rtl/>
        </w:rPr>
        <w:t>תיאום עם גורמי אגף התפעול</w:t>
      </w:r>
      <w:r>
        <w:rPr>
          <w:rFonts w:hint="cs"/>
          <w:rtl/>
        </w:rPr>
        <w:t xml:space="preserve"> וההנדסה;</w:t>
      </w:r>
    </w:p>
    <w:p w14:paraId="11D14261" w14:textId="77777777" w:rsidR="00414915" w:rsidRDefault="00414915" w:rsidP="00414915">
      <w:pPr>
        <w:spacing w:before="0"/>
        <w:ind w:left="2155"/>
      </w:pPr>
    </w:p>
    <w:p w14:paraId="4BE77B5E" w14:textId="6AA0C6CF" w:rsidR="00414915" w:rsidRPr="006A1FF4" w:rsidRDefault="00414915" w:rsidP="006A7B5A">
      <w:pPr>
        <w:numPr>
          <w:ilvl w:val="2"/>
          <w:numId w:val="14"/>
        </w:numPr>
        <w:spacing w:before="0"/>
        <w:rPr>
          <w:rtl/>
        </w:rPr>
      </w:pPr>
      <w:r w:rsidRPr="006A1FF4">
        <w:rPr>
          <w:rtl/>
        </w:rPr>
        <w:t>בקרה על מהלך העבודות והתקדמותן</w:t>
      </w:r>
      <w:r>
        <w:rPr>
          <w:rFonts w:hint="cs"/>
          <w:rtl/>
        </w:rPr>
        <w:t>;</w:t>
      </w:r>
    </w:p>
    <w:p w14:paraId="3897152B" w14:textId="77777777" w:rsidR="00414915" w:rsidRDefault="00414915" w:rsidP="00414915">
      <w:pPr>
        <w:spacing w:before="0"/>
        <w:ind w:left="2155"/>
      </w:pPr>
    </w:p>
    <w:p w14:paraId="0A749B2B" w14:textId="686867BB" w:rsidR="00414915" w:rsidRPr="006A1FF4" w:rsidRDefault="00414915" w:rsidP="006A7B5A">
      <w:pPr>
        <w:numPr>
          <w:ilvl w:val="2"/>
          <w:numId w:val="14"/>
        </w:numPr>
        <w:spacing w:before="0"/>
        <w:rPr>
          <w:rtl/>
        </w:rPr>
      </w:pPr>
      <w:r w:rsidRPr="006A1FF4">
        <w:rPr>
          <w:rtl/>
        </w:rPr>
        <w:t>ישיבות עבודה ותיאום</w:t>
      </w:r>
      <w:r>
        <w:rPr>
          <w:rFonts w:hint="cs"/>
          <w:rtl/>
        </w:rPr>
        <w:t>;</w:t>
      </w:r>
    </w:p>
    <w:p w14:paraId="7377301F" w14:textId="77777777" w:rsidR="00414915" w:rsidRDefault="00414915" w:rsidP="00414915">
      <w:pPr>
        <w:spacing w:before="0"/>
        <w:ind w:left="2155"/>
      </w:pPr>
    </w:p>
    <w:p w14:paraId="3671882E" w14:textId="08605471" w:rsidR="00414915" w:rsidRDefault="00414915" w:rsidP="006A7B5A">
      <w:pPr>
        <w:numPr>
          <w:ilvl w:val="2"/>
          <w:numId w:val="14"/>
        </w:numPr>
        <w:spacing w:before="0"/>
      </w:pPr>
      <w:r w:rsidRPr="006A1FF4">
        <w:rPr>
          <w:rtl/>
        </w:rPr>
        <w:t>בדיקת חשבונות והמלצה לתשלום</w:t>
      </w:r>
      <w:r>
        <w:rPr>
          <w:rFonts w:hint="cs"/>
          <w:rtl/>
        </w:rPr>
        <w:t>;</w:t>
      </w:r>
    </w:p>
    <w:p w14:paraId="19B95E9B" w14:textId="77777777" w:rsidR="00EF40A5" w:rsidRDefault="00EF40A5" w:rsidP="00EF40A5">
      <w:pPr>
        <w:pStyle w:val="af4"/>
        <w:rPr>
          <w:rtl/>
        </w:rPr>
      </w:pPr>
    </w:p>
    <w:p w14:paraId="786D71F3" w14:textId="3E30D197" w:rsidR="00EF40A5" w:rsidRDefault="00EF40A5" w:rsidP="006A7B5A">
      <w:pPr>
        <w:numPr>
          <w:ilvl w:val="2"/>
          <w:numId w:val="14"/>
        </w:numPr>
        <w:spacing w:before="0"/>
      </w:pPr>
      <w:r>
        <w:rPr>
          <w:rFonts w:hint="cs"/>
          <w:rtl/>
        </w:rPr>
        <w:t>כל מטלה אחרת שתידרש על ידי החברה.</w:t>
      </w:r>
    </w:p>
    <w:p w14:paraId="375BEF9A" w14:textId="77777777" w:rsidR="00EF40A5" w:rsidRDefault="00EF40A5" w:rsidP="00EF40A5">
      <w:pPr>
        <w:pStyle w:val="af4"/>
        <w:rPr>
          <w:rtl/>
        </w:rPr>
      </w:pPr>
    </w:p>
    <w:p w14:paraId="08942BAB" w14:textId="77777777" w:rsidR="00EF40A5" w:rsidRPr="006A1FF4" w:rsidRDefault="00EF40A5" w:rsidP="00EF40A5">
      <w:pPr>
        <w:spacing w:before="0"/>
        <w:ind w:left="2155"/>
        <w:rPr>
          <w:rtl/>
        </w:rPr>
      </w:pPr>
    </w:p>
    <w:p w14:paraId="3C821218" w14:textId="32D12ABC" w:rsidR="00414915" w:rsidRPr="006A1FF4" w:rsidRDefault="00414915" w:rsidP="00EF40A5">
      <w:pPr>
        <w:pStyle w:val="a2"/>
        <w:numPr>
          <w:ilvl w:val="1"/>
          <w:numId w:val="5"/>
        </w:numPr>
        <w:spacing w:before="0"/>
        <w:ind w:left="1417" w:hanging="340"/>
      </w:pPr>
      <w:r w:rsidRPr="006A1FF4">
        <w:rPr>
          <w:rtl/>
        </w:rPr>
        <w:t xml:space="preserve">מובהר כי האמור לעיל מהווה תיאור כללי ולא ממצה של הדרישות ביחס לשירותים, ואין בו כדי לגרוע מיתר הדרישות המפורטות במסמכי המכרז, לרבות הדרישות מפורטות במפרט </w:t>
      </w:r>
      <w:r w:rsidR="00EF40A5">
        <w:rPr>
          <w:rFonts w:hint="cs"/>
          <w:rtl/>
        </w:rPr>
        <w:t>השירותים</w:t>
      </w:r>
      <w:r w:rsidRPr="006A1FF4">
        <w:rPr>
          <w:rtl/>
        </w:rPr>
        <w:t>.</w:t>
      </w:r>
    </w:p>
    <w:p w14:paraId="5C5542DC" w14:textId="77777777" w:rsidR="00EF40A5" w:rsidRDefault="00EF40A5" w:rsidP="00EF40A5">
      <w:pPr>
        <w:pStyle w:val="a2"/>
        <w:numPr>
          <w:ilvl w:val="0"/>
          <w:numId w:val="0"/>
        </w:numPr>
        <w:spacing w:before="0"/>
        <w:ind w:left="1417"/>
      </w:pPr>
    </w:p>
    <w:p w14:paraId="64FD0433" w14:textId="2C860CA4" w:rsidR="00414915" w:rsidRPr="009C4D24" w:rsidRDefault="00414915" w:rsidP="00EF40A5">
      <w:pPr>
        <w:pStyle w:val="a2"/>
        <w:numPr>
          <w:ilvl w:val="1"/>
          <w:numId w:val="5"/>
        </w:numPr>
        <w:spacing w:before="0"/>
        <w:ind w:left="1417" w:hanging="340"/>
      </w:pPr>
      <w:r w:rsidRPr="009C4D24">
        <w:rPr>
          <w:rtl/>
        </w:rPr>
        <w:t xml:space="preserve">מובהר כי השירותים נשוא המכרז כוללים ביצוע של כל הפעולות, האישורים והעבודות הדרושות למתן השירותים, בין אם הפעולות הללו מוגדרות במפורש במסמכי המכרז זה או לאו, </w:t>
      </w:r>
      <w:r w:rsidRPr="009C4D24">
        <w:rPr>
          <w:rFonts w:hint="eastAsia"/>
          <w:rtl/>
        </w:rPr>
        <w:t>למעט</w:t>
      </w:r>
      <w:r w:rsidRPr="009C4D24">
        <w:rPr>
          <w:rtl/>
        </w:rPr>
        <w:t xml:space="preserve"> </w:t>
      </w:r>
      <w:r w:rsidRPr="009C4D24">
        <w:rPr>
          <w:rFonts w:hint="eastAsia"/>
          <w:rtl/>
        </w:rPr>
        <w:t>פעולות</w:t>
      </w:r>
      <w:r w:rsidRPr="009C4D24">
        <w:rPr>
          <w:rtl/>
        </w:rPr>
        <w:t xml:space="preserve"> </w:t>
      </w:r>
      <w:r w:rsidRPr="009C4D24">
        <w:rPr>
          <w:rFonts w:hint="eastAsia"/>
          <w:rtl/>
        </w:rPr>
        <w:t>שצוין</w:t>
      </w:r>
      <w:r w:rsidRPr="009C4D24">
        <w:rPr>
          <w:rtl/>
        </w:rPr>
        <w:t xml:space="preserve"> </w:t>
      </w:r>
      <w:r w:rsidRPr="009C4D24">
        <w:rPr>
          <w:rFonts w:hint="eastAsia"/>
          <w:rtl/>
        </w:rPr>
        <w:t>במפורש</w:t>
      </w:r>
      <w:r w:rsidRPr="009C4D24">
        <w:rPr>
          <w:rtl/>
        </w:rPr>
        <w:t xml:space="preserve"> </w:t>
      </w:r>
      <w:r w:rsidRPr="009C4D24">
        <w:rPr>
          <w:rFonts w:hint="eastAsia"/>
          <w:rtl/>
        </w:rPr>
        <w:t>כי</w:t>
      </w:r>
      <w:r w:rsidRPr="009C4D24">
        <w:rPr>
          <w:rtl/>
        </w:rPr>
        <w:t xml:space="preserve"> </w:t>
      </w:r>
      <w:r w:rsidRPr="009C4D24">
        <w:rPr>
          <w:rFonts w:hint="eastAsia"/>
          <w:rtl/>
        </w:rPr>
        <w:t>יבוצעו</w:t>
      </w:r>
      <w:r w:rsidRPr="009C4D24">
        <w:rPr>
          <w:rtl/>
        </w:rPr>
        <w:t xml:space="preserve"> </w:t>
      </w:r>
      <w:r w:rsidRPr="009C4D24">
        <w:rPr>
          <w:rFonts w:hint="eastAsia"/>
          <w:rtl/>
        </w:rPr>
        <w:t>על</w:t>
      </w:r>
      <w:r w:rsidRPr="009C4D24">
        <w:rPr>
          <w:rtl/>
        </w:rPr>
        <w:t xml:space="preserve"> </w:t>
      </w:r>
      <w:r w:rsidRPr="009C4D24">
        <w:rPr>
          <w:rFonts w:hint="eastAsia"/>
          <w:rtl/>
        </w:rPr>
        <w:t>ידי</w:t>
      </w:r>
      <w:r w:rsidRPr="009C4D24">
        <w:rPr>
          <w:rtl/>
        </w:rPr>
        <w:t xml:space="preserve"> </w:t>
      </w:r>
      <w:r>
        <w:rPr>
          <w:rFonts w:hint="cs"/>
          <w:rtl/>
        </w:rPr>
        <w:t xml:space="preserve">פלגי </w:t>
      </w:r>
      <w:r w:rsidR="00FF4810">
        <w:rPr>
          <w:rFonts w:hint="cs"/>
          <w:rtl/>
        </w:rPr>
        <w:t>ה</w:t>
      </w:r>
      <w:r>
        <w:rPr>
          <w:rFonts w:hint="cs"/>
          <w:rtl/>
        </w:rPr>
        <w:t>שרון.</w:t>
      </w:r>
      <w:r w:rsidRPr="009C4D24">
        <w:rPr>
          <w:rtl/>
        </w:rPr>
        <w:t xml:space="preserve"> </w:t>
      </w:r>
    </w:p>
    <w:p w14:paraId="71216CE3" w14:textId="31DEFB0B" w:rsidR="006A7B5A" w:rsidRDefault="006A7B5A" w:rsidP="006A7B5A">
      <w:pPr>
        <w:pStyle w:val="a2"/>
        <w:numPr>
          <w:ilvl w:val="0"/>
          <w:numId w:val="0"/>
        </w:numPr>
        <w:spacing w:before="0"/>
        <w:ind w:left="1417"/>
      </w:pPr>
    </w:p>
    <w:p w14:paraId="5996FE6E" w14:textId="2D9FB676" w:rsidR="00414915" w:rsidRPr="009C4D24" w:rsidRDefault="00590D3B" w:rsidP="006A7B5A">
      <w:pPr>
        <w:pStyle w:val="a2"/>
        <w:numPr>
          <w:ilvl w:val="1"/>
          <w:numId w:val="5"/>
        </w:numPr>
        <w:spacing w:before="0"/>
        <w:ind w:left="1417" w:hanging="340"/>
      </w:pPr>
      <w:r>
        <w:rPr>
          <w:rFonts w:hint="cs"/>
          <w:rtl/>
        </w:rPr>
        <w:t>ע</w:t>
      </w:r>
      <w:r w:rsidR="00414915" w:rsidRPr="009C4D24">
        <w:rPr>
          <w:rtl/>
        </w:rPr>
        <w:t xml:space="preserve">ל המציע הזוכה לקחת בחשבון כי יידרש לשתף פעולה עם </w:t>
      </w:r>
      <w:r w:rsidR="00414915" w:rsidRPr="009C4D24">
        <w:rPr>
          <w:rFonts w:hint="eastAsia"/>
          <w:rtl/>
        </w:rPr>
        <w:t>גורמים</w:t>
      </w:r>
      <w:r w:rsidR="00414915" w:rsidRPr="009C4D24">
        <w:rPr>
          <w:rtl/>
        </w:rPr>
        <w:t xml:space="preserve"> אחרים כאמור, לרבות בעניין סדרי עדיפות בביצוע השירותים, הסדרי תנועה, תיאום כניסה ויציאה מ</w:t>
      </w:r>
      <w:r w:rsidR="00414915">
        <w:rPr>
          <w:rFonts w:hint="cs"/>
          <w:rtl/>
        </w:rPr>
        <w:t xml:space="preserve">אתרים </w:t>
      </w:r>
      <w:r w:rsidR="00414915" w:rsidRPr="009C4D24">
        <w:rPr>
          <w:rtl/>
        </w:rPr>
        <w:t xml:space="preserve">וכד', והכול בהתאם להוראות </w:t>
      </w:r>
      <w:r w:rsidR="00414915">
        <w:rPr>
          <w:rFonts w:hint="cs"/>
          <w:rtl/>
        </w:rPr>
        <w:t xml:space="preserve">פלגי </w:t>
      </w:r>
      <w:r w:rsidR="00FF4810">
        <w:rPr>
          <w:rFonts w:hint="cs"/>
          <w:rtl/>
        </w:rPr>
        <w:t>ה</w:t>
      </w:r>
      <w:r w:rsidR="00414915">
        <w:rPr>
          <w:rFonts w:hint="cs"/>
          <w:rtl/>
        </w:rPr>
        <w:t>שרון</w:t>
      </w:r>
      <w:r w:rsidR="006A7B5A">
        <w:rPr>
          <w:rFonts w:hint="cs"/>
          <w:rtl/>
        </w:rPr>
        <w:t xml:space="preserve"> ולהוראות הדין</w:t>
      </w:r>
      <w:r w:rsidR="00414915">
        <w:rPr>
          <w:rFonts w:hint="cs"/>
          <w:rtl/>
        </w:rPr>
        <w:t xml:space="preserve">. </w:t>
      </w:r>
      <w:r w:rsidR="00414915" w:rsidRPr="009C4D24">
        <w:rPr>
          <w:rtl/>
        </w:rPr>
        <w:t xml:space="preserve"> </w:t>
      </w:r>
    </w:p>
    <w:p w14:paraId="14A91C16" w14:textId="77777777" w:rsidR="00414915" w:rsidRDefault="00414915" w:rsidP="006A7B5A">
      <w:pPr>
        <w:spacing w:before="0"/>
        <w:ind w:left="1418"/>
      </w:pPr>
    </w:p>
    <w:p w14:paraId="45725830" w14:textId="7C639DC9" w:rsidR="00247C42" w:rsidRPr="000571FB" w:rsidRDefault="00247C42" w:rsidP="00247C42">
      <w:pPr>
        <w:numPr>
          <w:ilvl w:val="1"/>
          <w:numId w:val="5"/>
        </w:numPr>
        <w:spacing w:before="0"/>
        <w:rPr>
          <w:rtl/>
        </w:rPr>
      </w:pPr>
      <w:r w:rsidRPr="000571FB">
        <w:rPr>
          <w:rFonts w:hint="cs"/>
          <w:rtl/>
        </w:rPr>
        <w:t xml:space="preserve">תקופת ההסכם הינה </w:t>
      </w:r>
      <w:r w:rsidRPr="000571FB">
        <w:rPr>
          <w:rtl/>
        </w:rPr>
        <w:t xml:space="preserve">ל- </w:t>
      </w:r>
      <w:r w:rsidRPr="000571FB">
        <w:rPr>
          <w:rFonts w:hint="cs"/>
          <w:rtl/>
        </w:rPr>
        <w:t>12</w:t>
      </w:r>
      <w:r w:rsidRPr="000571FB">
        <w:rPr>
          <w:rtl/>
        </w:rPr>
        <w:t xml:space="preserve"> חודשים</w:t>
      </w:r>
      <w:r w:rsidRPr="000571FB">
        <w:rPr>
          <w:rFonts w:hint="cs"/>
          <w:rtl/>
        </w:rPr>
        <w:t xml:space="preserve"> (להלן </w:t>
      </w:r>
      <w:r w:rsidRPr="000571FB">
        <w:rPr>
          <w:rFonts w:hint="cs"/>
          <w:b/>
          <w:bCs/>
          <w:rtl/>
        </w:rPr>
        <w:t>"תקופת ההתקשרות הראשונה"</w:t>
      </w:r>
      <w:r w:rsidRPr="000571FB">
        <w:rPr>
          <w:rFonts w:hint="cs"/>
          <w:rtl/>
        </w:rPr>
        <w:t>).</w:t>
      </w:r>
    </w:p>
    <w:p w14:paraId="4EAE078C" w14:textId="77777777" w:rsidR="00247C42" w:rsidRPr="000571FB" w:rsidRDefault="00247C42" w:rsidP="00247C42">
      <w:pPr>
        <w:spacing w:before="0"/>
        <w:ind w:left="1440" w:hanging="22"/>
        <w:rPr>
          <w:rFonts w:ascii="Arial" w:eastAsia="Times New Roman" w:hAnsi="Arial"/>
          <w:sz w:val="24"/>
          <w:rtl/>
        </w:rPr>
      </w:pPr>
    </w:p>
    <w:p w14:paraId="05646519" w14:textId="428F35B7" w:rsidR="00247C42" w:rsidRDefault="00247C42" w:rsidP="00247C42">
      <w:pPr>
        <w:spacing w:before="0"/>
        <w:ind w:left="1425"/>
        <w:rPr>
          <w:rFonts w:ascii="Arial" w:eastAsia="Times New Roman" w:hAnsi="Arial"/>
          <w:sz w:val="24"/>
          <w:rtl/>
        </w:rPr>
      </w:pPr>
      <w:bookmarkStart w:id="2" w:name="הארכתהסכם"/>
      <w:bookmarkEnd w:id="2"/>
      <w:r>
        <w:rPr>
          <w:rFonts w:ascii="Arial" w:eastAsia="Times New Roman" w:hAnsi="Arial" w:hint="cs"/>
          <w:sz w:val="24"/>
          <w:rtl/>
        </w:rPr>
        <w:t>החברה</w:t>
      </w:r>
      <w:r w:rsidRPr="000571FB">
        <w:rPr>
          <w:rFonts w:ascii="Arial" w:eastAsia="Times New Roman" w:hAnsi="Arial"/>
          <w:sz w:val="24"/>
          <w:rtl/>
        </w:rPr>
        <w:t xml:space="preserve"> תהא </w:t>
      </w:r>
      <w:r w:rsidRPr="000571FB">
        <w:rPr>
          <w:rFonts w:ascii="Arial" w:eastAsia="Times New Roman" w:hAnsi="Arial" w:hint="cs"/>
          <w:sz w:val="24"/>
          <w:rtl/>
        </w:rPr>
        <w:t>רשאית,</w:t>
      </w:r>
      <w:r w:rsidRPr="000571FB">
        <w:rPr>
          <w:rFonts w:ascii="Arial" w:eastAsia="Times New Roman" w:hAnsi="Arial"/>
          <w:sz w:val="24"/>
          <w:rtl/>
        </w:rPr>
        <w:t xml:space="preserve"> עפ"י שיקול דעתה הבלעדי</w:t>
      </w:r>
      <w:r w:rsidRPr="000571FB">
        <w:rPr>
          <w:rFonts w:ascii="Arial" w:eastAsia="Times New Roman" w:hAnsi="Arial" w:hint="cs"/>
          <w:sz w:val="24"/>
          <w:rtl/>
        </w:rPr>
        <w:t>,</w:t>
      </w:r>
      <w:r w:rsidRPr="000571FB">
        <w:rPr>
          <w:rFonts w:ascii="Arial" w:eastAsia="Times New Roman" w:hAnsi="Arial"/>
          <w:sz w:val="24"/>
          <w:rtl/>
        </w:rPr>
        <w:t xml:space="preserve"> להאריך את תקופת </w:t>
      </w:r>
      <w:r w:rsidRPr="000571FB">
        <w:rPr>
          <w:rFonts w:ascii="Arial" w:eastAsia="Times New Roman" w:hAnsi="Arial" w:hint="cs"/>
          <w:sz w:val="24"/>
          <w:rtl/>
        </w:rPr>
        <w:t xml:space="preserve">ההתקשרות הראשונה בתקופות נוספות של עד 12 חודשים כל אחת, ובלבד שהתקופה הכוללת של ההסכם, כולל תקופת ההתקשרות הראשונה, לא תעלה על </w:t>
      </w:r>
      <w:r w:rsidR="0098411B">
        <w:rPr>
          <w:rFonts w:ascii="Arial" w:eastAsia="Times New Roman" w:hAnsi="Arial" w:hint="cs"/>
          <w:sz w:val="24"/>
          <w:rtl/>
        </w:rPr>
        <w:t>60</w:t>
      </w:r>
      <w:r w:rsidRPr="000571FB">
        <w:rPr>
          <w:rFonts w:ascii="Arial" w:eastAsia="Times New Roman" w:hAnsi="Arial" w:hint="cs"/>
          <w:sz w:val="24"/>
          <w:rtl/>
        </w:rPr>
        <w:t xml:space="preserve"> חודשים.</w:t>
      </w:r>
      <w:r>
        <w:rPr>
          <w:rFonts w:ascii="Arial" w:eastAsia="Times New Roman" w:hAnsi="Arial" w:hint="cs"/>
          <w:sz w:val="24"/>
          <w:rtl/>
        </w:rPr>
        <w:t xml:space="preserve"> </w:t>
      </w:r>
    </w:p>
    <w:p w14:paraId="77871E62" w14:textId="77777777" w:rsidR="00247C42" w:rsidRDefault="00247C42" w:rsidP="00247C42">
      <w:pPr>
        <w:spacing w:before="0"/>
        <w:ind w:left="1425"/>
        <w:rPr>
          <w:rFonts w:ascii="Arial" w:eastAsia="Times New Roman" w:hAnsi="Arial"/>
          <w:sz w:val="24"/>
          <w:rtl/>
        </w:rPr>
      </w:pPr>
    </w:p>
    <w:p w14:paraId="15A59F8C" w14:textId="47552046" w:rsidR="00247C42" w:rsidRPr="00C719D6" w:rsidRDefault="00247C42" w:rsidP="00247C42">
      <w:pPr>
        <w:spacing w:before="0"/>
        <w:ind w:left="1425"/>
        <w:rPr>
          <w:rFonts w:ascii="Arial" w:eastAsia="Times New Roman" w:hAnsi="Arial"/>
          <w:sz w:val="24"/>
          <w:rtl/>
        </w:rPr>
      </w:pPr>
      <w:r>
        <w:rPr>
          <w:rFonts w:ascii="Arial" w:eastAsia="Times New Roman" w:hAnsi="Arial"/>
          <w:sz w:val="24"/>
          <w:rtl/>
        </w:rPr>
        <w:t xml:space="preserve">החליטה </w:t>
      </w:r>
      <w:r w:rsidR="00F8730A">
        <w:rPr>
          <w:rFonts w:ascii="Arial" w:eastAsia="Times New Roman" w:hAnsi="Arial" w:hint="cs"/>
          <w:sz w:val="24"/>
          <w:rtl/>
        </w:rPr>
        <w:t>החברה</w:t>
      </w:r>
      <w:r w:rsidRPr="00C719D6">
        <w:rPr>
          <w:rFonts w:ascii="Arial" w:eastAsia="Times New Roman" w:hAnsi="Arial"/>
          <w:sz w:val="24"/>
          <w:rtl/>
        </w:rPr>
        <w:t xml:space="preserve"> להאריך את תקופת ההסכם, תודיע על כך בכתב ל</w:t>
      </w:r>
      <w:r>
        <w:rPr>
          <w:rFonts w:ascii="Arial" w:eastAsia="Times New Roman" w:hAnsi="Arial" w:hint="cs"/>
          <w:sz w:val="24"/>
          <w:rtl/>
        </w:rPr>
        <w:t>זוכה</w:t>
      </w:r>
      <w:r w:rsidRPr="00C719D6">
        <w:rPr>
          <w:rFonts w:ascii="Arial" w:eastAsia="Times New Roman" w:hAnsi="Arial"/>
          <w:sz w:val="24"/>
          <w:rtl/>
        </w:rPr>
        <w:t xml:space="preserve"> עד 14 יום טרם סיום תקופת ההסכם/הסכם הארכה והצדדים יחתמו על הסכם הארכה.</w:t>
      </w:r>
    </w:p>
    <w:p w14:paraId="0DE680C6" w14:textId="77777777" w:rsidR="00247C42" w:rsidRPr="00C719D6" w:rsidRDefault="00247C42" w:rsidP="00247C42">
      <w:pPr>
        <w:spacing w:before="0"/>
        <w:ind w:left="1425"/>
        <w:rPr>
          <w:rFonts w:ascii="Arial" w:eastAsia="Times New Roman" w:hAnsi="Arial"/>
          <w:sz w:val="24"/>
          <w:rtl/>
        </w:rPr>
      </w:pPr>
    </w:p>
    <w:p w14:paraId="5EE6E745" w14:textId="77777777" w:rsidR="00247C42" w:rsidRPr="000571FB" w:rsidRDefault="00247C42" w:rsidP="00247C42">
      <w:pPr>
        <w:spacing w:before="0"/>
        <w:ind w:left="1425"/>
        <w:rPr>
          <w:rFonts w:ascii="Arial" w:eastAsia="Times New Roman" w:hAnsi="Arial"/>
          <w:sz w:val="24"/>
          <w:rtl/>
        </w:rPr>
      </w:pPr>
      <w:r w:rsidRPr="00C719D6">
        <w:rPr>
          <w:rFonts w:ascii="Arial" w:eastAsia="Times New Roman" w:hAnsi="Arial"/>
          <w:sz w:val="24"/>
          <w:rtl/>
        </w:rPr>
        <w:t xml:space="preserve">בתקופת ההארכה ימשיכו לחול על הצדדים כל הוראות ההסכם, למעט שינויים </w:t>
      </w:r>
      <w:r>
        <w:rPr>
          <w:rFonts w:ascii="Arial" w:eastAsia="Times New Roman" w:hAnsi="Arial" w:hint="cs"/>
          <w:sz w:val="24"/>
          <w:rtl/>
        </w:rPr>
        <w:t xml:space="preserve">מוסכמים ושינויים </w:t>
      </w:r>
      <w:r w:rsidRPr="00C719D6">
        <w:rPr>
          <w:rFonts w:ascii="Arial" w:eastAsia="Times New Roman" w:hAnsi="Arial"/>
          <w:sz w:val="24"/>
          <w:rtl/>
        </w:rPr>
        <w:t>המחויבים עפ"י דין.</w:t>
      </w:r>
    </w:p>
    <w:p w14:paraId="5B433CDF" w14:textId="77777777" w:rsidR="00247C42" w:rsidRPr="000571FB" w:rsidRDefault="00247C42" w:rsidP="00247C42">
      <w:pPr>
        <w:spacing w:before="0"/>
        <w:ind w:left="1425"/>
        <w:rPr>
          <w:rFonts w:ascii="Arial" w:eastAsia="Times New Roman" w:hAnsi="Arial"/>
          <w:sz w:val="24"/>
          <w:rtl/>
        </w:rPr>
      </w:pPr>
      <w:r w:rsidRPr="000571FB">
        <w:rPr>
          <w:rFonts w:ascii="Arial" w:eastAsia="Times New Roman" w:hAnsi="Arial" w:hint="cs"/>
          <w:sz w:val="26"/>
          <w:szCs w:val="20"/>
          <w:rtl/>
        </w:rPr>
        <w:t xml:space="preserve"> </w:t>
      </w:r>
    </w:p>
    <w:p w14:paraId="3D832C0D" w14:textId="5DB1A6EA" w:rsidR="00247C42" w:rsidRDefault="00DF70FC" w:rsidP="00247C42">
      <w:pPr>
        <w:spacing w:before="0"/>
        <w:ind w:left="1440"/>
        <w:rPr>
          <w:rFonts w:ascii="Arial" w:eastAsia="Times New Roman" w:hAnsi="Arial"/>
          <w:sz w:val="24"/>
          <w:rtl/>
        </w:rPr>
      </w:pPr>
      <w:r>
        <w:rPr>
          <w:rFonts w:ascii="Arial" w:eastAsia="Times New Roman" w:hAnsi="Arial" w:hint="cs"/>
          <w:sz w:val="24"/>
          <w:rtl/>
        </w:rPr>
        <w:t>על אף האמור לעיל, מובהר כי החברה תהא רשאית להביא את ההסכם לידי סיום</w:t>
      </w:r>
      <w:r w:rsidR="00381C9D">
        <w:rPr>
          <w:rFonts w:ascii="Arial" w:eastAsia="Times New Roman" w:hAnsi="Arial" w:hint="cs"/>
          <w:sz w:val="24"/>
          <w:rtl/>
        </w:rPr>
        <w:t xml:space="preserve"> בכל עת, מכל סיבה שהיא וללא צורך לנמק את החלטתה, בהודעה מראש של </w:t>
      </w:r>
      <w:r w:rsidR="001A0797">
        <w:rPr>
          <w:rFonts w:ascii="Arial" w:eastAsia="Times New Roman" w:hAnsi="Arial" w:hint="cs"/>
          <w:sz w:val="24"/>
          <w:rtl/>
        </w:rPr>
        <w:t>30</w:t>
      </w:r>
      <w:r w:rsidR="00381C9D">
        <w:rPr>
          <w:rFonts w:ascii="Arial" w:eastAsia="Times New Roman" w:hAnsi="Arial" w:hint="cs"/>
          <w:sz w:val="24"/>
          <w:rtl/>
        </w:rPr>
        <w:t xml:space="preserve"> ימים לזוכה.</w:t>
      </w:r>
    </w:p>
    <w:p w14:paraId="16446A1A" w14:textId="77777777" w:rsidR="00B069F2" w:rsidRDefault="00B069F2" w:rsidP="006A55DB">
      <w:pPr>
        <w:pStyle w:val="af4"/>
        <w:rPr>
          <w:sz w:val="24"/>
          <w:rtl/>
        </w:rPr>
      </w:pPr>
    </w:p>
    <w:p w14:paraId="2D450B2C" w14:textId="7500CA4F" w:rsidR="00ED1F1C" w:rsidRDefault="00ED1F1C" w:rsidP="00F81236">
      <w:pPr>
        <w:pStyle w:val="a2"/>
        <w:numPr>
          <w:ilvl w:val="1"/>
          <w:numId w:val="5"/>
        </w:numPr>
        <w:spacing w:before="0"/>
        <w:rPr>
          <w:sz w:val="24"/>
        </w:rPr>
      </w:pPr>
      <w:bookmarkStart w:id="3" w:name="תקופת"/>
      <w:bookmarkEnd w:id="3"/>
      <w:r w:rsidRPr="00AA062E">
        <w:rPr>
          <w:sz w:val="24"/>
          <w:rtl/>
        </w:rPr>
        <w:t>יתר תנאי ההתקשרות הינ</w:t>
      </w:r>
      <w:r w:rsidRPr="00AA062E">
        <w:rPr>
          <w:rFonts w:hint="cs"/>
          <w:sz w:val="24"/>
          <w:rtl/>
        </w:rPr>
        <w:t>ם</w:t>
      </w:r>
      <w:r w:rsidRPr="00AA062E">
        <w:rPr>
          <w:sz w:val="24"/>
          <w:rtl/>
        </w:rPr>
        <w:t xml:space="preserve"> כמפורט בנוסח ההסכם המצורף למכרז זה.</w:t>
      </w:r>
      <w:r w:rsidR="00F81236">
        <w:rPr>
          <w:rFonts w:hint="cs"/>
          <w:sz w:val="24"/>
          <w:rtl/>
        </w:rPr>
        <w:t xml:space="preserve"> </w:t>
      </w:r>
      <w:r w:rsidR="00F81236" w:rsidRPr="00F81236">
        <w:rPr>
          <w:sz w:val="24"/>
          <w:rtl/>
        </w:rPr>
        <w:t xml:space="preserve">מובהר כי בכל מקום בו חלה סתירה בין האמור בסעיף </w:t>
      </w:r>
      <w:r w:rsidR="00F81236" w:rsidRPr="00F81236">
        <w:rPr>
          <w:sz w:val="24"/>
          <w:cs/>
        </w:rPr>
        <w:t>‎</w:t>
      </w:r>
      <w:r w:rsidR="00F81236">
        <w:rPr>
          <w:rFonts w:hint="cs"/>
          <w:sz w:val="24"/>
          <w:rtl/>
        </w:rPr>
        <w:t>3</w:t>
      </w:r>
      <w:r w:rsidR="00F81236" w:rsidRPr="00F81236">
        <w:rPr>
          <w:sz w:val="24"/>
          <w:rtl/>
        </w:rPr>
        <w:t xml:space="preserve"> זה לבין האמור בהסכם, יגברו הוראות ההסכם.</w:t>
      </w:r>
    </w:p>
    <w:p w14:paraId="7BA692FE" w14:textId="77777777" w:rsidR="000C6E7B" w:rsidRDefault="000C6E7B" w:rsidP="000C6E7B">
      <w:pPr>
        <w:pStyle w:val="a2"/>
        <w:numPr>
          <w:ilvl w:val="0"/>
          <w:numId w:val="0"/>
        </w:numPr>
        <w:spacing w:before="0"/>
        <w:ind w:left="1418"/>
        <w:rPr>
          <w:sz w:val="24"/>
        </w:rPr>
      </w:pPr>
    </w:p>
    <w:p w14:paraId="49B99F04" w14:textId="3BB88F3C" w:rsidR="000C6E7B" w:rsidRPr="00AA062E" w:rsidRDefault="000C6E7B" w:rsidP="00F81236">
      <w:pPr>
        <w:pStyle w:val="a2"/>
        <w:numPr>
          <w:ilvl w:val="1"/>
          <w:numId w:val="5"/>
        </w:numPr>
        <w:spacing w:before="0"/>
        <w:rPr>
          <w:sz w:val="24"/>
          <w:rtl/>
        </w:rPr>
      </w:pPr>
      <w:r>
        <w:rPr>
          <w:rFonts w:hint="cs"/>
          <w:b/>
          <w:bCs/>
          <w:sz w:val="24"/>
          <w:rtl/>
        </w:rPr>
        <w:t>לידי</w:t>
      </w:r>
      <w:r w:rsidR="00E57F95">
        <w:rPr>
          <w:rFonts w:hint="cs"/>
          <w:b/>
          <w:bCs/>
          <w:sz w:val="24"/>
          <w:rtl/>
        </w:rPr>
        <w:t>ע</w:t>
      </w:r>
      <w:r>
        <w:rPr>
          <w:rFonts w:hint="cs"/>
          <w:b/>
          <w:bCs/>
          <w:sz w:val="24"/>
          <w:rtl/>
        </w:rPr>
        <w:t xml:space="preserve">ת המשתתפים </w:t>
      </w:r>
      <w:r>
        <w:rPr>
          <w:b/>
          <w:bCs/>
          <w:sz w:val="24"/>
          <w:rtl/>
        </w:rPr>
        <w:t>–</w:t>
      </w:r>
      <w:r>
        <w:rPr>
          <w:rFonts w:hint="cs"/>
          <w:b/>
          <w:bCs/>
          <w:sz w:val="24"/>
          <w:rtl/>
        </w:rPr>
        <w:t xml:space="preserve"> במהלך </w:t>
      </w:r>
      <w:r w:rsidR="003D70E9">
        <w:rPr>
          <w:rFonts w:hint="cs"/>
          <w:b/>
          <w:bCs/>
          <w:sz w:val="24"/>
          <w:rtl/>
        </w:rPr>
        <w:t>שלוש השנים האחרונות</w:t>
      </w:r>
      <w:r w:rsidR="00102906">
        <w:rPr>
          <w:rFonts w:hint="cs"/>
          <w:b/>
          <w:bCs/>
          <w:sz w:val="24"/>
          <w:rtl/>
        </w:rPr>
        <w:t xml:space="preserve"> ביצע התאגיד עבודות הרלוונטיות למכרז זה בהיקף כספי </w:t>
      </w:r>
      <w:r w:rsidR="00C75428">
        <w:rPr>
          <w:rFonts w:hint="cs"/>
          <w:b/>
          <w:bCs/>
          <w:sz w:val="24"/>
          <w:rtl/>
        </w:rPr>
        <w:t xml:space="preserve">כולל </w:t>
      </w:r>
      <w:r w:rsidR="00102906">
        <w:rPr>
          <w:rFonts w:hint="cs"/>
          <w:b/>
          <w:bCs/>
          <w:sz w:val="24"/>
          <w:rtl/>
        </w:rPr>
        <w:t>של כ-</w:t>
      </w:r>
      <w:r w:rsidR="003D70E9">
        <w:rPr>
          <w:rFonts w:hint="cs"/>
          <w:b/>
          <w:bCs/>
          <w:sz w:val="24"/>
          <w:rtl/>
        </w:rPr>
        <w:t xml:space="preserve"> </w:t>
      </w:r>
      <w:r w:rsidR="00102906">
        <w:rPr>
          <w:rFonts w:hint="cs"/>
          <w:b/>
          <w:bCs/>
          <w:sz w:val="24"/>
          <w:rtl/>
        </w:rPr>
        <w:t>5,000,000</w:t>
      </w:r>
      <w:r w:rsidR="003D70E9">
        <w:rPr>
          <w:rFonts w:hint="cs"/>
          <w:b/>
          <w:bCs/>
          <w:sz w:val="24"/>
          <w:rtl/>
        </w:rPr>
        <w:t xml:space="preserve"> ₪ בכל שנה, </w:t>
      </w:r>
      <w:r w:rsidR="00C75428">
        <w:rPr>
          <w:rFonts w:hint="cs"/>
          <w:b/>
          <w:bCs/>
          <w:sz w:val="24"/>
          <w:rtl/>
        </w:rPr>
        <w:t>אשר התחלק</w:t>
      </w:r>
      <w:r w:rsidR="003D70E9">
        <w:rPr>
          <w:rFonts w:hint="cs"/>
          <w:b/>
          <w:bCs/>
          <w:sz w:val="24"/>
          <w:rtl/>
        </w:rPr>
        <w:t xml:space="preserve"> לכ- 8 עבודות בכל שנה. מובהר כי נתונים אלו נמסרים למשתתפים כקנה מידה להיקף השירותים מכוח המכרז בלבד, ואינם מהווים התחייבות של התאגיד למסור עבודות לזוכים בהיקפים האמורים או בכלל, או להיקף העבודות שימסרו לזוכים בפועל (אם ימסרו) מכוח המכרז.</w:t>
      </w:r>
    </w:p>
    <w:p w14:paraId="4CCA6C8E" w14:textId="77777777" w:rsidR="00ED1F1C" w:rsidRDefault="00ED1F1C" w:rsidP="00ED1F1C">
      <w:pPr>
        <w:numPr>
          <w:ilvl w:val="12"/>
          <w:numId w:val="0"/>
        </w:numPr>
        <w:spacing w:before="0"/>
        <w:ind w:left="567" w:hanging="567"/>
        <w:rPr>
          <w:b/>
          <w:bCs/>
          <w:sz w:val="24"/>
          <w:u w:val="single"/>
          <w:rtl/>
        </w:rPr>
      </w:pPr>
    </w:p>
    <w:p w14:paraId="0CB35333" w14:textId="77777777" w:rsidR="00ED1F1C" w:rsidRPr="00EC6117" w:rsidRDefault="00ED1F1C" w:rsidP="00ED1F1C">
      <w:pPr>
        <w:numPr>
          <w:ilvl w:val="12"/>
          <w:numId w:val="0"/>
        </w:numPr>
        <w:spacing w:before="0"/>
        <w:ind w:left="567" w:hanging="567"/>
        <w:rPr>
          <w:sz w:val="24"/>
          <w:rtl/>
        </w:rPr>
      </w:pPr>
      <w:r w:rsidRPr="00031423">
        <w:rPr>
          <w:b/>
          <w:bCs/>
          <w:sz w:val="24"/>
          <w:u w:val="single"/>
          <w:rtl/>
        </w:rPr>
        <w:t>הצעת המשתתף ואופן הגשתה</w:t>
      </w:r>
    </w:p>
    <w:p w14:paraId="568B91F5" w14:textId="77777777" w:rsidR="00ED1F1C" w:rsidRPr="00EC6117" w:rsidRDefault="00ED1F1C" w:rsidP="00ED1F1C">
      <w:pPr>
        <w:numPr>
          <w:ilvl w:val="12"/>
          <w:numId w:val="0"/>
        </w:numPr>
        <w:spacing w:before="0"/>
        <w:ind w:left="567" w:hanging="567"/>
        <w:rPr>
          <w:sz w:val="24"/>
          <w:rtl/>
        </w:rPr>
      </w:pPr>
    </w:p>
    <w:p w14:paraId="436B5A51" w14:textId="77777777" w:rsidR="00ED1F1C" w:rsidRPr="00EC6117" w:rsidRDefault="00ED1F1C" w:rsidP="00857147">
      <w:pPr>
        <w:pStyle w:val="a2"/>
        <w:numPr>
          <w:ilvl w:val="0"/>
          <w:numId w:val="5"/>
        </w:numPr>
        <w:tabs>
          <w:tab w:val="clear" w:pos="737"/>
          <w:tab w:val="num" w:pos="567"/>
        </w:tabs>
        <w:spacing w:before="0"/>
        <w:ind w:left="567"/>
        <w:jc w:val="left"/>
        <w:rPr>
          <w:sz w:val="24"/>
        </w:rPr>
      </w:pPr>
      <w:r w:rsidRPr="00EC6117">
        <w:rPr>
          <w:rFonts w:hint="cs"/>
          <w:sz w:val="24"/>
          <w:rtl/>
        </w:rPr>
        <w:t xml:space="preserve"> </w:t>
      </w:r>
    </w:p>
    <w:p w14:paraId="0874A800" w14:textId="7B027C56" w:rsidR="00ED1F1C" w:rsidRDefault="00ED1F1C" w:rsidP="00857147">
      <w:pPr>
        <w:pStyle w:val="a2"/>
        <w:numPr>
          <w:ilvl w:val="1"/>
          <w:numId w:val="5"/>
        </w:numPr>
        <w:spacing w:before="0"/>
        <w:rPr>
          <w:sz w:val="24"/>
        </w:rPr>
      </w:pPr>
      <w:r w:rsidRPr="00EC6117">
        <w:rPr>
          <w:rFonts w:hint="cs"/>
          <w:sz w:val="24"/>
          <w:rtl/>
        </w:rPr>
        <w:t>המשתתף ימלא את</w:t>
      </w:r>
      <w:r w:rsidRPr="00E44924">
        <w:rPr>
          <w:rFonts w:hint="cs"/>
          <w:sz w:val="24"/>
          <w:rtl/>
        </w:rPr>
        <w:t xml:space="preserve"> טופס הצעת המשתתף </w:t>
      </w:r>
      <w:r w:rsidR="00496643">
        <w:rPr>
          <w:rFonts w:hint="cs"/>
          <w:sz w:val="24"/>
          <w:rtl/>
        </w:rPr>
        <w:t xml:space="preserve">המצ"ב </w:t>
      </w:r>
      <w:r w:rsidR="00496643">
        <w:rPr>
          <w:rFonts w:hint="cs"/>
          <w:b/>
          <w:bCs/>
          <w:sz w:val="24"/>
          <w:rtl/>
        </w:rPr>
        <w:t xml:space="preserve">כנספח </w:t>
      </w:r>
      <w:r w:rsidR="00496643" w:rsidRPr="00496643">
        <w:rPr>
          <w:rFonts w:hint="cs"/>
          <w:sz w:val="24"/>
          <w:rtl/>
        </w:rPr>
        <w:t>א'1</w:t>
      </w:r>
      <w:r w:rsidR="00496643">
        <w:rPr>
          <w:rFonts w:hint="cs"/>
          <w:sz w:val="24"/>
          <w:rtl/>
        </w:rPr>
        <w:t xml:space="preserve"> להסכם </w:t>
      </w:r>
      <w:r w:rsidRPr="00496643">
        <w:rPr>
          <w:rFonts w:hint="cs"/>
          <w:sz w:val="24"/>
          <w:rtl/>
        </w:rPr>
        <w:t>וינקוב</w:t>
      </w:r>
      <w:r w:rsidRPr="00E44924">
        <w:rPr>
          <w:rFonts w:hint="cs"/>
          <w:sz w:val="24"/>
          <w:rtl/>
        </w:rPr>
        <w:t xml:space="preserve"> </w:t>
      </w:r>
      <w:r w:rsidRPr="009A6F39">
        <w:rPr>
          <w:rFonts w:hint="cs"/>
          <w:b/>
          <w:bCs/>
          <w:sz w:val="24"/>
          <w:rtl/>
        </w:rPr>
        <w:t>ב</w:t>
      </w:r>
      <w:r w:rsidR="00952382" w:rsidRPr="009A6F39">
        <w:rPr>
          <w:rFonts w:hint="cs"/>
          <w:b/>
          <w:bCs/>
          <w:sz w:val="24"/>
          <w:rtl/>
        </w:rPr>
        <w:t>שיעור הנחה אחיד</w:t>
      </w:r>
      <w:r w:rsidR="00952382">
        <w:rPr>
          <w:rFonts w:hint="cs"/>
          <w:sz w:val="24"/>
          <w:rtl/>
        </w:rPr>
        <w:t xml:space="preserve"> </w:t>
      </w:r>
      <w:r w:rsidR="00C4053A">
        <w:rPr>
          <w:rFonts w:hint="cs"/>
          <w:sz w:val="24"/>
          <w:rtl/>
        </w:rPr>
        <w:t xml:space="preserve">משכר הטרחה </w:t>
      </w:r>
      <w:r w:rsidR="00400FF6">
        <w:rPr>
          <w:rFonts w:hint="cs"/>
          <w:sz w:val="24"/>
          <w:rtl/>
        </w:rPr>
        <w:t>לביצוע עבודות פיקוח עפ"י נוהל רשות המים</w:t>
      </w:r>
      <w:r w:rsidR="00540948">
        <w:rPr>
          <w:rFonts w:hint="cs"/>
          <w:sz w:val="24"/>
          <w:rtl/>
        </w:rPr>
        <w:t xml:space="preserve"> </w:t>
      </w:r>
      <w:r w:rsidR="00540948">
        <w:rPr>
          <w:rFonts w:hint="cs"/>
          <w:b/>
          <w:bCs/>
          <w:sz w:val="24"/>
          <w:rtl/>
        </w:rPr>
        <w:t>העומד על 3% לכל פרויקט בכל היקף</w:t>
      </w:r>
      <w:r w:rsidR="00FE6829">
        <w:rPr>
          <w:rFonts w:hint="cs"/>
          <w:sz w:val="24"/>
          <w:rtl/>
        </w:rPr>
        <w:t>, בספרות ובמילים</w:t>
      </w:r>
      <w:r w:rsidRPr="00E44924">
        <w:rPr>
          <w:rFonts w:hint="cs"/>
          <w:sz w:val="24"/>
          <w:rtl/>
        </w:rPr>
        <w:t>.</w:t>
      </w:r>
      <w:r w:rsidR="00FE6829">
        <w:rPr>
          <w:rFonts w:hint="cs"/>
          <w:sz w:val="24"/>
          <w:rtl/>
        </w:rPr>
        <w:t xml:space="preserve"> במקרה של חוסר התאמה בין האמור בספרות לבין האמור במילים, יגבר האמור במילים.</w:t>
      </w:r>
    </w:p>
    <w:p w14:paraId="25128266" w14:textId="77777777" w:rsidR="00901C1A" w:rsidRDefault="00901C1A" w:rsidP="00901C1A">
      <w:pPr>
        <w:pStyle w:val="a2"/>
        <w:numPr>
          <w:ilvl w:val="0"/>
          <w:numId w:val="0"/>
        </w:numPr>
        <w:spacing w:before="0"/>
        <w:ind w:left="1418"/>
        <w:rPr>
          <w:sz w:val="24"/>
          <w:rtl/>
        </w:rPr>
      </w:pPr>
    </w:p>
    <w:p w14:paraId="6DE53DDE" w14:textId="4CA7EA4E" w:rsidR="00ED1F1C" w:rsidRDefault="0081300D" w:rsidP="00E44924">
      <w:pPr>
        <w:pStyle w:val="a2"/>
        <w:numPr>
          <w:ilvl w:val="0"/>
          <w:numId w:val="0"/>
        </w:numPr>
        <w:spacing w:before="0"/>
        <w:ind w:left="1418"/>
        <w:rPr>
          <w:b/>
          <w:bCs/>
          <w:sz w:val="24"/>
          <w:u w:val="single"/>
          <w:rtl/>
        </w:rPr>
      </w:pPr>
      <w:r>
        <w:rPr>
          <w:rFonts w:hint="cs"/>
          <w:b/>
          <w:bCs/>
          <w:sz w:val="24"/>
          <w:rtl/>
        </w:rPr>
        <w:t xml:space="preserve">משתתף שלא ינקוב </w:t>
      </w:r>
      <w:r w:rsidR="009A6F39">
        <w:rPr>
          <w:rFonts w:hint="cs"/>
          <w:b/>
          <w:bCs/>
          <w:sz w:val="24"/>
          <w:rtl/>
        </w:rPr>
        <w:t>האחוז הנחה</w:t>
      </w:r>
      <w:r w:rsidR="00737179">
        <w:rPr>
          <w:rFonts w:hint="cs"/>
          <w:b/>
          <w:bCs/>
          <w:sz w:val="24"/>
          <w:rtl/>
        </w:rPr>
        <w:t xml:space="preserve"> או שינקוב באחוז תוספת</w:t>
      </w:r>
      <w:r w:rsidR="0090778B">
        <w:rPr>
          <w:rFonts w:hint="cs"/>
          <w:b/>
          <w:bCs/>
          <w:sz w:val="24"/>
          <w:rtl/>
        </w:rPr>
        <w:t xml:space="preserve"> </w:t>
      </w:r>
      <w:r w:rsidR="0090778B">
        <w:rPr>
          <w:b/>
          <w:bCs/>
          <w:sz w:val="24"/>
          <w:rtl/>
        </w:rPr>
        <w:t>–</w:t>
      </w:r>
      <w:r w:rsidR="0090778B">
        <w:rPr>
          <w:rFonts w:hint="cs"/>
          <w:b/>
          <w:bCs/>
          <w:sz w:val="24"/>
          <w:rtl/>
        </w:rPr>
        <w:t xml:space="preserve"> </w:t>
      </w:r>
      <w:r w:rsidR="0090778B">
        <w:rPr>
          <w:rFonts w:hint="cs"/>
          <w:b/>
          <w:bCs/>
          <w:sz w:val="24"/>
          <w:u w:val="single"/>
          <w:rtl/>
        </w:rPr>
        <w:t>הצעתו תיפסל על הסף ללא שימוע.</w:t>
      </w:r>
    </w:p>
    <w:p w14:paraId="0AED90DB" w14:textId="77777777" w:rsidR="007120F3" w:rsidRDefault="007120F3" w:rsidP="00E44924">
      <w:pPr>
        <w:pStyle w:val="a2"/>
        <w:numPr>
          <w:ilvl w:val="0"/>
          <w:numId w:val="0"/>
        </w:numPr>
        <w:spacing w:before="0"/>
        <w:ind w:left="1418"/>
        <w:rPr>
          <w:b/>
          <w:bCs/>
          <w:sz w:val="24"/>
          <w:u w:val="single"/>
          <w:rtl/>
        </w:rPr>
      </w:pPr>
    </w:p>
    <w:p w14:paraId="22991E0D" w14:textId="4E845C3E" w:rsidR="007120F3" w:rsidRDefault="00AF5ABC" w:rsidP="00E44924">
      <w:pPr>
        <w:pStyle w:val="a2"/>
        <w:numPr>
          <w:ilvl w:val="0"/>
          <w:numId w:val="0"/>
        </w:numPr>
        <w:spacing w:before="0"/>
        <w:ind w:left="1418"/>
        <w:rPr>
          <w:sz w:val="24"/>
          <w:rtl/>
        </w:rPr>
      </w:pPr>
      <w:r>
        <w:rPr>
          <w:rFonts w:hint="cs"/>
          <w:sz w:val="24"/>
          <w:rtl/>
        </w:rPr>
        <w:t>הצעה שתנקוב ב- 0% הנחה תחשב כתקינה לעניין זה.</w:t>
      </w:r>
    </w:p>
    <w:p w14:paraId="4C2725D2" w14:textId="77777777" w:rsidR="005D389C" w:rsidRDefault="005D389C" w:rsidP="00E44924">
      <w:pPr>
        <w:pStyle w:val="a2"/>
        <w:numPr>
          <w:ilvl w:val="0"/>
          <w:numId w:val="0"/>
        </w:numPr>
        <w:spacing w:before="0"/>
        <w:ind w:left="1418"/>
        <w:rPr>
          <w:sz w:val="24"/>
          <w:rtl/>
        </w:rPr>
      </w:pPr>
    </w:p>
    <w:p w14:paraId="58A70EB4" w14:textId="338D56A5" w:rsidR="005D389C" w:rsidRPr="006B4319" w:rsidRDefault="005D389C" w:rsidP="00E44924">
      <w:pPr>
        <w:pStyle w:val="a2"/>
        <w:numPr>
          <w:ilvl w:val="0"/>
          <w:numId w:val="0"/>
        </w:numPr>
        <w:spacing w:before="0"/>
        <w:ind w:left="1418"/>
        <w:rPr>
          <w:b/>
          <w:bCs/>
          <w:sz w:val="36"/>
          <w:szCs w:val="36"/>
          <w:rtl/>
        </w:rPr>
      </w:pPr>
      <w:r w:rsidRPr="006B4319">
        <w:rPr>
          <w:rFonts w:hint="cs"/>
          <w:b/>
          <w:bCs/>
          <w:sz w:val="36"/>
          <w:szCs w:val="36"/>
          <w:rtl/>
        </w:rPr>
        <w:t xml:space="preserve">הצעת המשתתף לא תעלה על 5% </w:t>
      </w:r>
      <w:r w:rsidR="006B4319">
        <w:rPr>
          <w:rFonts w:hint="cs"/>
          <w:b/>
          <w:bCs/>
          <w:sz w:val="36"/>
          <w:szCs w:val="36"/>
          <w:rtl/>
        </w:rPr>
        <w:t>(חמישה</w:t>
      </w:r>
      <w:r w:rsidR="00CC542B">
        <w:rPr>
          <w:rFonts w:hint="cs"/>
          <w:b/>
          <w:bCs/>
          <w:sz w:val="36"/>
          <w:szCs w:val="36"/>
          <w:rtl/>
        </w:rPr>
        <w:t xml:space="preserve"> אחוז</w:t>
      </w:r>
      <w:r w:rsidR="006B4319">
        <w:rPr>
          <w:rFonts w:hint="cs"/>
          <w:b/>
          <w:bCs/>
          <w:sz w:val="36"/>
          <w:szCs w:val="36"/>
          <w:rtl/>
        </w:rPr>
        <w:t>)</w:t>
      </w:r>
      <w:r w:rsidR="00CC542B">
        <w:rPr>
          <w:rFonts w:hint="cs"/>
          <w:b/>
          <w:bCs/>
          <w:sz w:val="36"/>
          <w:szCs w:val="36"/>
          <w:rtl/>
        </w:rPr>
        <w:t xml:space="preserve"> </w:t>
      </w:r>
      <w:r w:rsidRPr="006B4319">
        <w:rPr>
          <w:rFonts w:hint="cs"/>
          <w:b/>
          <w:bCs/>
          <w:sz w:val="36"/>
          <w:szCs w:val="36"/>
          <w:rtl/>
        </w:rPr>
        <w:t>הנחה</w:t>
      </w:r>
      <w:r w:rsidR="006B4319" w:rsidRPr="006B4319">
        <w:rPr>
          <w:rFonts w:hint="cs"/>
          <w:b/>
          <w:bCs/>
          <w:sz w:val="36"/>
          <w:szCs w:val="36"/>
          <w:rtl/>
        </w:rPr>
        <w:t xml:space="preserve">. הצעה שתעלה על 5% הנחה </w:t>
      </w:r>
      <w:r w:rsidR="006B4319" w:rsidRPr="006B4319">
        <w:rPr>
          <w:b/>
          <w:bCs/>
          <w:sz w:val="36"/>
          <w:szCs w:val="36"/>
          <w:rtl/>
        </w:rPr>
        <w:t>–</w:t>
      </w:r>
      <w:r w:rsidR="006B4319" w:rsidRPr="006B4319">
        <w:rPr>
          <w:rFonts w:hint="cs"/>
          <w:b/>
          <w:bCs/>
          <w:sz w:val="36"/>
          <w:szCs w:val="36"/>
          <w:rtl/>
        </w:rPr>
        <w:t xml:space="preserve"> תיפסל.</w:t>
      </w:r>
    </w:p>
    <w:p w14:paraId="74357FC1" w14:textId="77777777" w:rsidR="00E66048" w:rsidRDefault="00E66048" w:rsidP="00E44924">
      <w:pPr>
        <w:pStyle w:val="a2"/>
        <w:numPr>
          <w:ilvl w:val="0"/>
          <w:numId w:val="0"/>
        </w:numPr>
        <w:spacing w:before="0"/>
        <w:ind w:left="1418"/>
        <w:rPr>
          <w:sz w:val="24"/>
          <w:rtl/>
        </w:rPr>
      </w:pPr>
    </w:p>
    <w:p w14:paraId="2FC64C1C" w14:textId="07D79102" w:rsidR="00E66048" w:rsidRPr="00AF5ABC" w:rsidRDefault="00CD4578" w:rsidP="00E44924">
      <w:pPr>
        <w:pStyle w:val="a2"/>
        <w:numPr>
          <w:ilvl w:val="0"/>
          <w:numId w:val="0"/>
        </w:numPr>
        <w:spacing w:before="0"/>
        <w:ind w:left="1418"/>
        <w:rPr>
          <w:sz w:val="24"/>
          <w:rtl/>
        </w:rPr>
      </w:pPr>
      <w:r>
        <w:rPr>
          <w:rFonts w:hint="cs"/>
          <w:sz w:val="24"/>
          <w:rtl/>
        </w:rPr>
        <w:t>בכל הנוגע לעבו</w:t>
      </w:r>
      <w:r w:rsidR="005A11B5">
        <w:rPr>
          <w:rFonts w:hint="cs"/>
          <w:sz w:val="24"/>
          <w:rtl/>
        </w:rPr>
        <w:t>ד</w:t>
      </w:r>
      <w:r>
        <w:rPr>
          <w:rFonts w:hint="cs"/>
          <w:sz w:val="24"/>
          <w:rtl/>
        </w:rPr>
        <w:t>ות האחזקה, שכ"ט יגזר מההיקף הכספי של עבודות האחזקה שבוצעו בפועל.</w:t>
      </w:r>
    </w:p>
    <w:p w14:paraId="0E836443" w14:textId="77777777" w:rsidR="00B42CAF" w:rsidRDefault="00B42CAF" w:rsidP="00E44924">
      <w:pPr>
        <w:pStyle w:val="a2"/>
        <w:numPr>
          <w:ilvl w:val="0"/>
          <w:numId w:val="0"/>
        </w:numPr>
        <w:spacing w:before="0"/>
        <w:ind w:left="1418"/>
        <w:rPr>
          <w:b/>
          <w:bCs/>
          <w:sz w:val="24"/>
          <w:rtl/>
        </w:rPr>
      </w:pPr>
    </w:p>
    <w:p w14:paraId="575D00CB" w14:textId="6BE8E640" w:rsidR="00ED1F1C" w:rsidRPr="00AA062E" w:rsidRDefault="00746933" w:rsidP="00857147">
      <w:pPr>
        <w:pStyle w:val="a2"/>
        <w:numPr>
          <w:ilvl w:val="1"/>
          <w:numId w:val="5"/>
        </w:numPr>
        <w:spacing w:before="0"/>
        <w:rPr>
          <w:sz w:val="24"/>
        </w:rPr>
      </w:pPr>
      <w:r>
        <w:rPr>
          <w:rFonts w:hint="cs"/>
          <w:sz w:val="24"/>
          <w:rtl/>
        </w:rPr>
        <w:t>הצעת המשתתף</w:t>
      </w:r>
      <w:r w:rsidR="00ED1F1C" w:rsidRPr="00AA062E">
        <w:rPr>
          <w:sz w:val="24"/>
          <w:rtl/>
        </w:rPr>
        <w:t xml:space="preserve"> </w:t>
      </w:r>
      <w:r>
        <w:rPr>
          <w:rFonts w:hint="cs"/>
          <w:sz w:val="24"/>
          <w:rtl/>
        </w:rPr>
        <w:t>תגלם</w:t>
      </w:r>
      <w:r w:rsidR="00ED1F1C" w:rsidRPr="00AA062E">
        <w:rPr>
          <w:sz w:val="24"/>
          <w:rtl/>
        </w:rPr>
        <w:t xml:space="preserve"> את כל העבודות, החומרים, ההוצאות</w:t>
      </w:r>
      <w:r w:rsidR="00755903">
        <w:rPr>
          <w:rFonts w:hint="cs"/>
          <w:sz w:val="24"/>
          <w:rtl/>
        </w:rPr>
        <w:t>, ההיטלים, התשלומים</w:t>
      </w:r>
      <w:r w:rsidR="00737179">
        <w:rPr>
          <w:rFonts w:hint="cs"/>
          <w:sz w:val="24"/>
          <w:rtl/>
        </w:rPr>
        <w:t>, שכר העבודה</w:t>
      </w:r>
      <w:r w:rsidR="00ED1F1C" w:rsidRPr="00AA062E">
        <w:rPr>
          <w:sz w:val="24"/>
          <w:rtl/>
        </w:rPr>
        <w:t xml:space="preserve"> והעלויות הכרוכים </w:t>
      </w:r>
      <w:r w:rsidR="00ED1F1C" w:rsidRPr="00AA062E">
        <w:rPr>
          <w:rFonts w:hint="cs"/>
          <w:sz w:val="24"/>
          <w:rtl/>
        </w:rPr>
        <w:t>בביצוע העבודות, ומילוי כל התחייבויות המשתתף לפי ההסכם</w:t>
      </w:r>
      <w:r w:rsidR="00ED1F1C" w:rsidRPr="00AA062E">
        <w:rPr>
          <w:sz w:val="24"/>
          <w:rtl/>
        </w:rPr>
        <w:t>.</w:t>
      </w:r>
    </w:p>
    <w:p w14:paraId="25F454A6" w14:textId="77777777" w:rsidR="00ED1F1C" w:rsidRPr="00AA062E" w:rsidRDefault="00ED1F1C" w:rsidP="00ED1F1C">
      <w:pPr>
        <w:pStyle w:val="a2"/>
        <w:numPr>
          <w:ilvl w:val="0"/>
          <w:numId w:val="0"/>
        </w:numPr>
        <w:spacing w:before="0"/>
        <w:ind w:left="1077"/>
        <w:rPr>
          <w:sz w:val="24"/>
          <w:rtl/>
        </w:rPr>
      </w:pPr>
    </w:p>
    <w:p w14:paraId="2960232C" w14:textId="16F5724C" w:rsidR="00ED1F1C" w:rsidRPr="00AA062E" w:rsidRDefault="00ED1F1C" w:rsidP="00857147">
      <w:pPr>
        <w:pStyle w:val="a2"/>
        <w:numPr>
          <w:ilvl w:val="1"/>
          <w:numId w:val="5"/>
        </w:numPr>
        <w:spacing w:before="0"/>
        <w:jc w:val="left"/>
        <w:rPr>
          <w:sz w:val="24"/>
          <w:rtl/>
        </w:rPr>
      </w:pPr>
      <w:r w:rsidRPr="00AA062E">
        <w:rPr>
          <w:sz w:val="24"/>
          <w:rtl/>
        </w:rPr>
        <w:t xml:space="preserve">הצעת המשתתף </w:t>
      </w:r>
      <w:r w:rsidRPr="00AA062E">
        <w:rPr>
          <w:rFonts w:hint="cs"/>
          <w:sz w:val="24"/>
          <w:rtl/>
        </w:rPr>
        <w:t>ת</w:t>
      </w:r>
      <w:r w:rsidR="00391671">
        <w:rPr>
          <w:rFonts w:hint="cs"/>
          <w:sz w:val="24"/>
          <w:rtl/>
        </w:rPr>
        <w:t>תייחס ל</w:t>
      </w:r>
      <w:r w:rsidRPr="00AA062E">
        <w:rPr>
          <w:sz w:val="24"/>
          <w:rtl/>
        </w:rPr>
        <w:t>סכומים ללא מע"מ.</w:t>
      </w:r>
    </w:p>
    <w:p w14:paraId="683211AB" w14:textId="77777777" w:rsidR="00ED1F1C" w:rsidRPr="00AA062E" w:rsidRDefault="00ED1F1C" w:rsidP="00ED1F1C">
      <w:pPr>
        <w:pStyle w:val="a2"/>
        <w:numPr>
          <w:ilvl w:val="0"/>
          <w:numId w:val="0"/>
        </w:numPr>
        <w:spacing w:before="0"/>
        <w:rPr>
          <w:sz w:val="24"/>
          <w:rtl/>
        </w:rPr>
      </w:pPr>
    </w:p>
    <w:p w14:paraId="63DCC049" w14:textId="4C1DCCE5" w:rsidR="00ED1F1C" w:rsidRDefault="00ED1F1C" w:rsidP="00857147">
      <w:pPr>
        <w:pStyle w:val="a2"/>
        <w:numPr>
          <w:ilvl w:val="1"/>
          <w:numId w:val="5"/>
        </w:numPr>
        <w:spacing w:before="0"/>
        <w:rPr>
          <w:sz w:val="24"/>
        </w:rPr>
      </w:pPr>
      <w:r w:rsidRPr="00AA062E">
        <w:rPr>
          <w:rFonts w:hint="cs"/>
          <w:sz w:val="24"/>
          <w:rtl/>
        </w:rPr>
        <w:t>כל משתתף יגיש הצעה אחת בלבד.</w:t>
      </w:r>
      <w:r w:rsidR="00952236">
        <w:rPr>
          <w:rFonts w:hint="cs"/>
          <w:sz w:val="24"/>
          <w:rtl/>
        </w:rPr>
        <w:t xml:space="preserve"> לא תותר הגשת הצעה משותפת לשני גופים משפטיים.</w:t>
      </w:r>
    </w:p>
    <w:p w14:paraId="7BC5EFB2" w14:textId="77777777" w:rsidR="00776DF9" w:rsidRDefault="00776DF9" w:rsidP="00776DF9">
      <w:pPr>
        <w:pStyle w:val="af4"/>
        <w:rPr>
          <w:sz w:val="24"/>
          <w:rtl/>
        </w:rPr>
      </w:pPr>
    </w:p>
    <w:p w14:paraId="73898C4D" w14:textId="739AFDB2" w:rsidR="00776DF9" w:rsidRPr="004906E8" w:rsidRDefault="00776DF9" w:rsidP="00776DF9">
      <w:pPr>
        <w:numPr>
          <w:ilvl w:val="1"/>
          <w:numId w:val="5"/>
        </w:numPr>
        <w:spacing w:before="0"/>
        <w:rPr>
          <w:sz w:val="32"/>
          <w:szCs w:val="32"/>
          <w:rtl/>
        </w:rPr>
      </w:pPr>
      <w:bookmarkStart w:id="4" w:name="_Ref149131240"/>
      <w:r w:rsidRPr="004906E8">
        <w:rPr>
          <w:rFonts w:hint="eastAsia"/>
          <w:sz w:val="32"/>
          <w:szCs w:val="32"/>
          <w:rtl/>
        </w:rPr>
        <w:t>מסמכי</w:t>
      </w:r>
      <w:r w:rsidRPr="004906E8">
        <w:rPr>
          <w:sz w:val="32"/>
          <w:szCs w:val="32"/>
          <w:rtl/>
        </w:rPr>
        <w:t xml:space="preserve"> ההצעה, </w:t>
      </w:r>
      <w:r w:rsidRPr="004906E8">
        <w:rPr>
          <w:rFonts w:hint="eastAsia"/>
          <w:b/>
          <w:bCs/>
          <w:sz w:val="32"/>
          <w:szCs w:val="32"/>
          <w:rtl/>
        </w:rPr>
        <w:t>למעט</w:t>
      </w:r>
      <w:r w:rsidRPr="004906E8">
        <w:rPr>
          <w:b/>
          <w:bCs/>
          <w:sz w:val="32"/>
          <w:szCs w:val="32"/>
          <w:rtl/>
        </w:rPr>
        <w:t xml:space="preserve"> </w:t>
      </w:r>
      <w:r w:rsidRPr="004906E8">
        <w:rPr>
          <w:rFonts w:hint="eastAsia"/>
          <w:b/>
          <w:bCs/>
          <w:sz w:val="32"/>
          <w:szCs w:val="32"/>
          <w:rtl/>
        </w:rPr>
        <w:t>טופס</w:t>
      </w:r>
      <w:r w:rsidRPr="004906E8">
        <w:rPr>
          <w:b/>
          <w:bCs/>
          <w:sz w:val="32"/>
          <w:szCs w:val="32"/>
          <w:rtl/>
        </w:rPr>
        <w:t xml:space="preserve"> </w:t>
      </w:r>
      <w:r w:rsidRPr="004906E8">
        <w:rPr>
          <w:rFonts w:hint="eastAsia"/>
          <w:b/>
          <w:bCs/>
          <w:sz w:val="32"/>
          <w:szCs w:val="32"/>
          <w:rtl/>
        </w:rPr>
        <w:t>הצעת</w:t>
      </w:r>
      <w:r w:rsidRPr="004906E8">
        <w:rPr>
          <w:b/>
          <w:bCs/>
          <w:sz w:val="32"/>
          <w:szCs w:val="32"/>
          <w:rtl/>
        </w:rPr>
        <w:t xml:space="preserve"> </w:t>
      </w:r>
      <w:r w:rsidRPr="004906E8">
        <w:rPr>
          <w:rFonts w:hint="eastAsia"/>
          <w:b/>
          <w:bCs/>
          <w:sz w:val="32"/>
          <w:szCs w:val="32"/>
          <w:rtl/>
        </w:rPr>
        <w:t>המשתתף</w:t>
      </w:r>
      <w:r w:rsidRPr="004906E8">
        <w:rPr>
          <w:sz w:val="32"/>
          <w:szCs w:val="32"/>
          <w:rtl/>
        </w:rPr>
        <w:t xml:space="preserve"> </w:t>
      </w:r>
      <w:r w:rsidRPr="004906E8">
        <w:rPr>
          <w:rFonts w:hint="eastAsia"/>
          <w:b/>
          <w:bCs/>
          <w:sz w:val="32"/>
          <w:szCs w:val="32"/>
          <w:rtl/>
        </w:rPr>
        <w:t>שבו</w:t>
      </w:r>
      <w:r w:rsidRPr="004906E8">
        <w:rPr>
          <w:b/>
          <w:bCs/>
          <w:sz w:val="32"/>
          <w:szCs w:val="32"/>
          <w:rtl/>
        </w:rPr>
        <w:t xml:space="preserve"> </w:t>
      </w:r>
      <w:r w:rsidRPr="004906E8">
        <w:rPr>
          <w:rFonts w:hint="eastAsia"/>
          <w:b/>
          <w:bCs/>
          <w:sz w:val="32"/>
          <w:szCs w:val="32"/>
          <w:rtl/>
        </w:rPr>
        <w:t>נרשמה</w:t>
      </w:r>
      <w:r w:rsidRPr="004906E8">
        <w:rPr>
          <w:b/>
          <w:bCs/>
          <w:sz w:val="32"/>
          <w:szCs w:val="32"/>
          <w:rtl/>
        </w:rPr>
        <w:t xml:space="preserve"> </w:t>
      </w:r>
      <w:r w:rsidRPr="004906E8">
        <w:rPr>
          <w:rFonts w:hint="eastAsia"/>
          <w:b/>
          <w:bCs/>
          <w:sz w:val="32"/>
          <w:szCs w:val="32"/>
          <w:rtl/>
        </w:rPr>
        <w:t>הצעת</w:t>
      </w:r>
      <w:r w:rsidRPr="004906E8">
        <w:rPr>
          <w:b/>
          <w:bCs/>
          <w:sz w:val="32"/>
          <w:szCs w:val="32"/>
          <w:rtl/>
        </w:rPr>
        <w:t xml:space="preserve"> </w:t>
      </w:r>
      <w:r w:rsidRPr="004906E8">
        <w:rPr>
          <w:rFonts w:hint="eastAsia"/>
          <w:b/>
          <w:bCs/>
          <w:sz w:val="32"/>
          <w:szCs w:val="32"/>
          <w:rtl/>
        </w:rPr>
        <w:t>המחיר</w:t>
      </w:r>
      <w:r w:rsidRPr="004906E8">
        <w:rPr>
          <w:sz w:val="32"/>
          <w:szCs w:val="32"/>
          <w:rtl/>
        </w:rPr>
        <w:t>, יוגשו במעטפה סגורה.</w:t>
      </w:r>
      <w:bookmarkEnd w:id="4"/>
    </w:p>
    <w:p w14:paraId="7ED863EC" w14:textId="77777777" w:rsidR="00776DF9" w:rsidRPr="004906E8" w:rsidRDefault="00776DF9" w:rsidP="00776DF9">
      <w:pPr>
        <w:pStyle w:val="a2"/>
        <w:numPr>
          <w:ilvl w:val="0"/>
          <w:numId w:val="0"/>
        </w:numPr>
        <w:tabs>
          <w:tab w:val="left" w:pos="2765"/>
        </w:tabs>
        <w:spacing w:before="0"/>
        <w:rPr>
          <w:sz w:val="32"/>
          <w:szCs w:val="32"/>
        </w:rPr>
      </w:pPr>
      <w:r w:rsidRPr="004906E8">
        <w:rPr>
          <w:sz w:val="32"/>
          <w:szCs w:val="32"/>
          <w:rtl/>
        </w:rPr>
        <w:tab/>
      </w:r>
    </w:p>
    <w:p w14:paraId="4E7E61F9" w14:textId="77777777" w:rsidR="00776DF9" w:rsidRPr="004906E8" w:rsidRDefault="00776DF9" w:rsidP="00776DF9">
      <w:pPr>
        <w:spacing w:before="0"/>
        <w:ind w:left="1418"/>
        <w:rPr>
          <w:rFonts w:ascii="Arial" w:eastAsia="Times New Roman" w:hAnsi="Arial"/>
          <w:sz w:val="32"/>
          <w:szCs w:val="32"/>
          <w:rtl/>
        </w:rPr>
      </w:pPr>
      <w:r w:rsidRPr="004906E8">
        <w:rPr>
          <w:rFonts w:hint="eastAsia"/>
          <w:sz w:val="32"/>
          <w:szCs w:val="32"/>
          <w:rtl/>
        </w:rPr>
        <w:t>טופס</w:t>
      </w:r>
      <w:r w:rsidRPr="004906E8">
        <w:rPr>
          <w:sz w:val="32"/>
          <w:szCs w:val="32"/>
          <w:rtl/>
        </w:rPr>
        <w:t xml:space="preserve"> </w:t>
      </w:r>
      <w:r w:rsidRPr="004906E8">
        <w:rPr>
          <w:rFonts w:hint="eastAsia"/>
          <w:sz w:val="32"/>
          <w:szCs w:val="32"/>
          <w:rtl/>
        </w:rPr>
        <w:t>הצעת</w:t>
      </w:r>
      <w:r w:rsidRPr="004906E8">
        <w:rPr>
          <w:sz w:val="32"/>
          <w:szCs w:val="32"/>
          <w:rtl/>
        </w:rPr>
        <w:t xml:space="preserve"> </w:t>
      </w:r>
      <w:r w:rsidRPr="004906E8">
        <w:rPr>
          <w:rFonts w:hint="eastAsia"/>
          <w:sz w:val="32"/>
          <w:szCs w:val="32"/>
          <w:rtl/>
        </w:rPr>
        <w:t>המשתתף</w:t>
      </w:r>
      <w:r w:rsidRPr="004906E8">
        <w:rPr>
          <w:sz w:val="32"/>
          <w:szCs w:val="32"/>
          <w:rtl/>
        </w:rPr>
        <w:t xml:space="preserve"> </w:t>
      </w:r>
      <w:r w:rsidRPr="004906E8">
        <w:rPr>
          <w:rFonts w:hint="eastAsia"/>
          <w:sz w:val="32"/>
          <w:szCs w:val="32"/>
          <w:rtl/>
        </w:rPr>
        <w:t>המלא</w:t>
      </w:r>
      <w:r w:rsidRPr="004906E8">
        <w:rPr>
          <w:sz w:val="32"/>
          <w:szCs w:val="32"/>
          <w:rtl/>
        </w:rPr>
        <w:t xml:space="preserve">, </w:t>
      </w:r>
      <w:r w:rsidRPr="004906E8">
        <w:rPr>
          <w:rFonts w:hint="eastAsia"/>
          <w:sz w:val="32"/>
          <w:szCs w:val="32"/>
          <w:rtl/>
        </w:rPr>
        <w:t>יוגש</w:t>
      </w:r>
      <w:r w:rsidRPr="004906E8">
        <w:rPr>
          <w:sz w:val="32"/>
          <w:szCs w:val="32"/>
          <w:rtl/>
        </w:rPr>
        <w:t xml:space="preserve"> </w:t>
      </w:r>
      <w:r w:rsidRPr="004906E8">
        <w:rPr>
          <w:rFonts w:hint="eastAsia"/>
          <w:sz w:val="32"/>
          <w:szCs w:val="32"/>
          <w:rtl/>
        </w:rPr>
        <w:t>באותו</w:t>
      </w:r>
      <w:r w:rsidRPr="004906E8">
        <w:rPr>
          <w:sz w:val="32"/>
          <w:szCs w:val="32"/>
          <w:rtl/>
        </w:rPr>
        <w:t xml:space="preserve"> </w:t>
      </w:r>
      <w:r w:rsidRPr="004906E8">
        <w:rPr>
          <w:rFonts w:hint="eastAsia"/>
          <w:sz w:val="32"/>
          <w:szCs w:val="32"/>
          <w:rtl/>
        </w:rPr>
        <w:t>מועד</w:t>
      </w:r>
      <w:r w:rsidRPr="004906E8">
        <w:rPr>
          <w:sz w:val="32"/>
          <w:szCs w:val="32"/>
          <w:rtl/>
        </w:rPr>
        <w:t xml:space="preserve"> </w:t>
      </w:r>
      <w:r w:rsidRPr="004906E8">
        <w:rPr>
          <w:rFonts w:hint="eastAsia"/>
          <w:sz w:val="32"/>
          <w:szCs w:val="32"/>
          <w:rtl/>
        </w:rPr>
        <w:t>בו</w:t>
      </w:r>
      <w:r w:rsidRPr="004906E8">
        <w:rPr>
          <w:sz w:val="32"/>
          <w:szCs w:val="32"/>
          <w:rtl/>
        </w:rPr>
        <w:t xml:space="preserve"> </w:t>
      </w:r>
      <w:r w:rsidRPr="004906E8">
        <w:rPr>
          <w:rFonts w:hint="eastAsia"/>
          <w:sz w:val="32"/>
          <w:szCs w:val="32"/>
          <w:rtl/>
        </w:rPr>
        <w:t>יוגשו</w:t>
      </w:r>
      <w:r w:rsidRPr="004906E8">
        <w:rPr>
          <w:sz w:val="32"/>
          <w:szCs w:val="32"/>
          <w:rtl/>
        </w:rPr>
        <w:t xml:space="preserve"> </w:t>
      </w:r>
      <w:r w:rsidRPr="004906E8">
        <w:rPr>
          <w:rFonts w:hint="eastAsia"/>
          <w:sz w:val="32"/>
          <w:szCs w:val="32"/>
          <w:rtl/>
        </w:rPr>
        <w:t>יתר</w:t>
      </w:r>
      <w:r w:rsidRPr="004906E8">
        <w:rPr>
          <w:sz w:val="32"/>
          <w:szCs w:val="32"/>
          <w:rtl/>
        </w:rPr>
        <w:t xml:space="preserve"> </w:t>
      </w:r>
      <w:r w:rsidRPr="004906E8">
        <w:rPr>
          <w:rFonts w:hint="eastAsia"/>
          <w:sz w:val="32"/>
          <w:szCs w:val="32"/>
          <w:rtl/>
        </w:rPr>
        <w:t>מסמכי</w:t>
      </w:r>
      <w:r w:rsidRPr="004906E8">
        <w:rPr>
          <w:sz w:val="32"/>
          <w:szCs w:val="32"/>
          <w:rtl/>
        </w:rPr>
        <w:t xml:space="preserve"> </w:t>
      </w:r>
      <w:r w:rsidRPr="004906E8">
        <w:rPr>
          <w:rFonts w:hint="eastAsia"/>
          <w:sz w:val="32"/>
          <w:szCs w:val="32"/>
          <w:rtl/>
        </w:rPr>
        <w:t>ההצעה</w:t>
      </w:r>
      <w:r w:rsidRPr="004906E8">
        <w:rPr>
          <w:sz w:val="32"/>
          <w:szCs w:val="32"/>
          <w:rtl/>
        </w:rPr>
        <w:t>,</w:t>
      </w:r>
      <w:r w:rsidRPr="004906E8">
        <w:rPr>
          <w:b/>
          <w:bCs/>
          <w:sz w:val="32"/>
          <w:szCs w:val="32"/>
          <w:rtl/>
        </w:rPr>
        <w:t xml:space="preserve"> במעטפה סגורה ונפרדת מיתר מסמכי ההצעה</w:t>
      </w:r>
      <w:r w:rsidRPr="004906E8">
        <w:rPr>
          <w:sz w:val="32"/>
          <w:szCs w:val="32"/>
          <w:rtl/>
        </w:rPr>
        <w:t>.</w:t>
      </w:r>
    </w:p>
    <w:p w14:paraId="6181766E" w14:textId="77777777" w:rsidR="00776DF9" w:rsidRPr="004906E8" w:rsidRDefault="00776DF9" w:rsidP="00776DF9">
      <w:pPr>
        <w:spacing w:before="0"/>
        <w:ind w:left="1418"/>
        <w:rPr>
          <w:rFonts w:ascii="Arial" w:eastAsia="Times New Roman" w:hAnsi="Arial"/>
          <w:sz w:val="32"/>
          <w:szCs w:val="32"/>
          <w:rtl/>
        </w:rPr>
      </w:pPr>
    </w:p>
    <w:p w14:paraId="3EA94628" w14:textId="77777777" w:rsidR="00776DF9" w:rsidRPr="004906E8" w:rsidRDefault="00776DF9" w:rsidP="00776DF9">
      <w:pPr>
        <w:spacing w:before="0"/>
        <w:ind w:left="1418"/>
        <w:rPr>
          <w:rFonts w:ascii="Arial" w:eastAsia="Times New Roman" w:hAnsi="Arial"/>
          <w:sz w:val="32"/>
          <w:szCs w:val="32"/>
        </w:rPr>
      </w:pPr>
      <w:r w:rsidRPr="004906E8">
        <w:rPr>
          <w:rFonts w:ascii="Arial" w:eastAsia="Times New Roman" w:hAnsi="Arial" w:hint="eastAsia"/>
          <w:sz w:val="32"/>
          <w:szCs w:val="32"/>
          <w:rtl/>
        </w:rPr>
        <w:t>שתי</w:t>
      </w:r>
      <w:r w:rsidRPr="004906E8">
        <w:rPr>
          <w:rFonts w:ascii="Arial" w:eastAsia="Times New Roman" w:hAnsi="Arial"/>
          <w:sz w:val="32"/>
          <w:szCs w:val="32"/>
          <w:rtl/>
        </w:rPr>
        <w:t xml:space="preserve"> המעטפות יושמו במעטפה אחת. </w:t>
      </w:r>
    </w:p>
    <w:p w14:paraId="26C99154" w14:textId="77777777" w:rsidR="00ED1F1C" w:rsidRDefault="00ED1F1C" w:rsidP="00ED1F1C">
      <w:pPr>
        <w:pStyle w:val="a2"/>
        <w:numPr>
          <w:ilvl w:val="0"/>
          <w:numId w:val="0"/>
        </w:numPr>
        <w:spacing w:before="0"/>
        <w:rPr>
          <w:sz w:val="24"/>
          <w:rtl/>
        </w:rPr>
      </w:pPr>
    </w:p>
    <w:p w14:paraId="1DD91112" w14:textId="009A1D4E" w:rsidR="00ED1F1C" w:rsidRDefault="00ED1F1C" w:rsidP="00857147">
      <w:pPr>
        <w:pStyle w:val="a2"/>
        <w:numPr>
          <w:ilvl w:val="1"/>
          <w:numId w:val="5"/>
        </w:numPr>
        <w:spacing w:before="0"/>
        <w:rPr>
          <w:sz w:val="24"/>
        </w:rPr>
      </w:pPr>
      <w:r w:rsidRPr="00D25999">
        <w:rPr>
          <w:rFonts w:hint="cs"/>
          <w:sz w:val="24"/>
          <w:rtl/>
        </w:rPr>
        <w:t xml:space="preserve">הצעת המשתתף תעמוד בתוקפה על כל מרכיביה ונספחיה ותחייב את המשתתף החל ממועד הגשתה ועד תום </w:t>
      </w:r>
      <w:r w:rsidR="00776DF9">
        <w:rPr>
          <w:rFonts w:hint="cs"/>
          <w:sz w:val="24"/>
          <w:rtl/>
        </w:rPr>
        <w:t>6</w:t>
      </w:r>
      <w:r w:rsidRPr="00D25999">
        <w:rPr>
          <w:rFonts w:hint="cs"/>
          <w:sz w:val="24"/>
          <w:rtl/>
        </w:rPr>
        <w:t xml:space="preserve"> חודשים מהמועד האחרון הקבוע להגשת ההצעות למכרז.</w:t>
      </w:r>
      <w:r w:rsidR="00310DBA">
        <w:rPr>
          <w:rFonts w:hint="cs"/>
          <w:sz w:val="24"/>
          <w:rtl/>
        </w:rPr>
        <w:t xml:space="preserve"> </w:t>
      </w:r>
      <w:r w:rsidR="00310DBA">
        <w:rPr>
          <w:rFonts w:hint="cs"/>
          <w:rtl/>
        </w:rPr>
        <w:t>החברה תהיה רשאית להאריך את תוקף ההצעה בחודשיים נוספים.</w:t>
      </w:r>
    </w:p>
    <w:p w14:paraId="2B7092F1" w14:textId="77777777" w:rsidR="00ED1F1C" w:rsidRDefault="00ED1F1C" w:rsidP="00857147">
      <w:pPr>
        <w:pStyle w:val="a2"/>
        <w:keepNext/>
        <w:keepLines/>
        <w:numPr>
          <w:ilvl w:val="0"/>
          <w:numId w:val="5"/>
        </w:numPr>
        <w:tabs>
          <w:tab w:val="clear" w:pos="737"/>
          <w:tab w:val="num" w:pos="567"/>
        </w:tabs>
        <w:ind w:left="567"/>
        <w:jc w:val="left"/>
        <w:rPr>
          <w:sz w:val="24"/>
        </w:rPr>
      </w:pPr>
      <w:r w:rsidRPr="00D25999">
        <w:rPr>
          <w:sz w:val="24"/>
          <w:rtl/>
        </w:rPr>
        <w:t>על המשתתף לצרף להצעתו</w:t>
      </w:r>
      <w:r w:rsidRPr="00D25999">
        <w:rPr>
          <w:rFonts w:hint="cs"/>
          <w:sz w:val="24"/>
          <w:rtl/>
        </w:rPr>
        <w:t xml:space="preserve"> את המסמכים המפורטים להלן</w:t>
      </w:r>
      <w:r w:rsidRPr="00D25999">
        <w:rPr>
          <w:sz w:val="24"/>
          <w:rtl/>
        </w:rPr>
        <w:t>:</w:t>
      </w:r>
    </w:p>
    <w:p w14:paraId="2EABC28C" w14:textId="1ADCCF3F" w:rsidR="00310DBA" w:rsidRPr="00310DBA" w:rsidRDefault="00310DBA" w:rsidP="00310DBA">
      <w:pPr>
        <w:pStyle w:val="a2"/>
        <w:keepNext/>
        <w:keepLines/>
        <w:numPr>
          <w:ilvl w:val="0"/>
          <w:numId w:val="0"/>
        </w:numPr>
        <w:ind w:left="567"/>
        <w:jc w:val="left"/>
        <w:rPr>
          <w:b/>
          <w:bCs/>
          <w:sz w:val="24"/>
          <w:rtl/>
        </w:rPr>
      </w:pPr>
      <w:r w:rsidRPr="00A377CE">
        <w:rPr>
          <w:rFonts w:hint="cs"/>
          <w:b/>
          <w:bCs/>
          <w:sz w:val="24"/>
          <w:u w:val="single"/>
          <w:rtl/>
        </w:rPr>
        <w:t>מעטפה מספר 1</w:t>
      </w:r>
    </w:p>
    <w:p w14:paraId="18C1F242" w14:textId="77777777" w:rsidR="00ED1F1C" w:rsidRPr="00D25999" w:rsidRDefault="00ED1F1C" w:rsidP="00ED1F1C">
      <w:pPr>
        <w:keepNext/>
        <w:keepLines/>
        <w:numPr>
          <w:ilvl w:val="12"/>
          <w:numId w:val="0"/>
        </w:numPr>
        <w:spacing w:before="0"/>
        <w:ind w:left="567" w:hanging="567"/>
        <w:rPr>
          <w:sz w:val="24"/>
          <w:rtl/>
        </w:rPr>
      </w:pPr>
    </w:p>
    <w:p w14:paraId="6377851F" w14:textId="77777777" w:rsidR="00ED1F1C" w:rsidRPr="00215230" w:rsidRDefault="00ED1F1C" w:rsidP="00857147">
      <w:pPr>
        <w:pStyle w:val="a2"/>
        <w:numPr>
          <w:ilvl w:val="1"/>
          <w:numId w:val="5"/>
        </w:numPr>
        <w:spacing w:before="0"/>
        <w:jc w:val="left"/>
        <w:rPr>
          <w:sz w:val="24"/>
        </w:rPr>
      </w:pPr>
      <w:r w:rsidRPr="00D25999">
        <w:rPr>
          <w:rFonts w:hint="cs"/>
          <w:sz w:val="24"/>
          <w:rtl/>
        </w:rPr>
        <w:t>צילום ת.ז</w:t>
      </w:r>
      <w:r w:rsidRPr="00215230">
        <w:rPr>
          <w:rFonts w:hint="cs"/>
          <w:sz w:val="24"/>
          <w:rtl/>
        </w:rPr>
        <w:t xml:space="preserve">./ אישור על רישום השותפות/ העתק תעודת התאגדות </w:t>
      </w:r>
      <w:r w:rsidRPr="00215230">
        <w:rPr>
          <w:sz w:val="24"/>
          <w:rtl/>
        </w:rPr>
        <w:t>–</w:t>
      </w:r>
      <w:r w:rsidRPr="00215230">
        <w:rPr>
          <w:rFonts w:hint="cs"/>
          <w:sz w:val="24"/>
          <w:rtl/>
        </w:rPr>
        <w:t xml:space="preserve"> לפי העניין.</w:t>
      </w:r>
    </w:p>
    <w:p w14:paraId="7B3AEA79" w14:textId="77777777" w:rsidR="00ED1F1C" w:rsidRDefault="00ED1F1C" w:rsidP="00ED1F1C">
      <w:pPr>
        <w:pStyle w:val="a2"/>
        <w:keepNext/>
        <w:keepLines/>
        <w:numPr>
          <w:ilvl w:val="0"/>
          <w:numId w:val="0"/>
        </w:numPr>
        <w:spacing w:before="0"/>
        <w:ind w:left="1077"/>
        <w:rPr>
          <w:sz w:val="24"/>
        </w:rPr>
      </w:pPr>
    </w:p>
    <w:p w14:paraId="1E421999" w14:textId="77777777" w:rsidR="00ED1F1C" w:rsidRDefault="00ED1F1C" w:rsidP="00857147">
      <w:pPr>
        <w:pStyle w:val="a2"/>
        <w:keepNext/>
        <w:keepLines/>
        <w:numPr>
          <w:ilvl w:val="1"/>
          <w:numId w:val="5"/>
        </w:numPr>
        <w:spacing w:before="0"/>
        <w:jc w:val="left"/>
        <w:rPr>
          <w:sz w:val="24"/>
        </w:rPr>
      </w:pPr>
      <w:r>
        <w:rPr>
          <w:rFonts w:hint="cs"/>
          <w:sz w:val="24"/>
          <w:rtl/>
        </w:rPr>
        <w:t>אישור על זהות מורשי החתימה מטעם המשתתף.</w:t>
      </w:r>
    </w:p>
    <w:p w14:paraId="68DCBCF3" w14:textId="77777777" w:rsidR="00ED1F1C" w:rsidRDefault="00ED1F1C" w:rsidP="00ED1F1C">
      <w:pPr>
        <w:pStyle w:val="a2"/>
        <w:keepNext/>
        <w:keepLines/>
        <w:numPr>
          <w:ilvl w:val="0"/>
          <w:numId w:val="0"/>
        </w:numPr>
        <w:spacing w:before="0"/>
        <w:rPr>
          <w:sz w:val="24"/>
          <w:rtl/>
        </w:rPr>
      </w:pPr>
    </w:p>
    <w:p w14:paraId="7749A338" w14:textId="77777777" w:rsidR="00ED1F1C" w:rsidRPr="00D25999" w:rsidRDefault="00ED1F1C" w:rsidP="00857147">
      <w:pPr>
        <w:pStyle w:val="a2"/>
        <w:keepNext/>
        <w:keepLines/>
        <w:numPr>
          <w:ilvl w:val="1"/>
          <w:numId w:val="5"/>
        </w:numPr>
        <w:spacing w:before="0"/>
        <w:jc w:val="left"/>
        <w:rPr>
          <w:sz w:val="24"/>
          <w:rtl/>
        </w:rPr>
      </w:pPr>
      <w:r w:rsidRPr="0059135F">
        <w:rPr>
          <w:sz w:val="24"/>
          <w:rtl/>
        </w:rPr>
        <w:t>תעודת</w:t>
      </w:r>
      <w:r w:rsidRPr="00D25999">
        <w:rPr>
          <w:sz w:val="24"/>
          <w:rtl/>
        </w:rPr>
        <w:t xml:space="preserve"> עוסק מורשה </w:t>
      </w:r>
      <w:r w:rsidRPr="00D25999">
        <w:rPr>
          <w:rFonts w:hint="cs"/>
          <w:sz w:val="24"/>
          <w:rtl/>
        </w:rPr>
        <w:t xml:space="preserve">לפי חוק </w:t>
      </w:r>
      <w:r w:rsidRPr="00D25999">
        <w:rPr>
          <w:sz w:val="24"/>
          <w:rtl/>
        </w:rPr>
        <w:t>מס ערך מוסף</w:t>
      </w:r>
      <w:r w:rsidRPr="00D25999">
        <w:rPr>
          <w:rFonts w:hint="cs"/>
          <w:sz w:val="24"/>
          <w:rtl/>
        </w:rPr>
        <w:t xml:space="preserve">, תשל"ו </w:t>
      </w:r>
      <w:r w:rsidRPr="00D25999">
        <w:rPr>
          <w:sz w:val="24"/>
          <w:rtl/>
        </w:rPr>
        <w:t>–</w:t>
      </w:r>
      <w:r w:rsidRPr="00D25999">
        <w:rPr>
          <w:rFonts w:hint="cs"/>
          <w:sz w:val="24"/>
          <w:rtl/>
        </w:rPr>
        <w:t xml:space="preserve"> 1975. </w:t>
      </w:r>
    </w:p>
    <w:p w14:paraId="5F079F97" w14:textId="77777777" w:rsidR="00ED1F1C" w:rsidRPr="00D25999" w:rsidRDefault="00ED1F1C" w:rsidP="00ED1F1C">
      <w:pPr>
        <w:keepNext/>
        <w:keepLines/>
        <w:numPr>
          <w:ilvl w:val="12"/>
          <w:numId w:val="0"/>
        </w:numPr>
        <w:spacing w:before="0"/>
        <w:ind w:left="567" w:hanging="567"/>
        <w:rPr>
          <w:sz w:val="24"/>
          <w:rtl/>
        </w:rPr>
      </w:pPr>
    </w:p>
    <w:p w14:paraId="4282549F" w14:textId="77777777" w:rsidR="00ED1F1C" w:rsidRPr="00D25999" w:rsidRDefault="00ED1F1C" w:rsidP="00857147">
      <w:pPr>
        <w:pStyle w:val="a2"/>
        <w:keepNext/>
        <w:keepLines/>
        <w:numPr>
          <w:ilvl w:val="1"/>
          <w:numId w:val="5"/>
        </w:numPr>
        <w:spacing w:before="0"/>
        <w:rPr>
          <w:sz w:val="24"/>
          <w:rtl/>
        </w:rPr>
      </w:pPr>
      <w:r w:rsidRPr="0059135F">
        <w:rPr>
          <w:sz w:val="24"/>
          <w:rtl/>
        </w:rPr>
        <w:t>אישור</w:t>
      </w:r>
      <w:r w:rsidRPr="00D25999">
        <w:rPr>
          <w:sz w:val="24"/>
          <w:rtl/>
        </w:rPr>
        <w:t xml:space="preserve"> על ניהול פנקסים כחוק</w:t>
      </w:r>
      <w:r w:rsidRPr="00D25999">
        <w:rPr>
          <w:rFonts w:hint="cs"/>
          <w:sz w:val="24"/>
          <w:rtl/>
        </w:rPr>
        <w:t xml:space="preserve"> בהתאם לחוק עסקאות גופים ציבוריים, תשל"ו - 1976</w:t>
      </w:r>
      <w:r w:rsidRPr="00D25999">
        <w:rPr>
          <w:sz w:val="24"/>
          <w:rtl/>
        </w:rPr>
        <w:t>.</w:t>
      </w:r>
    </w:p>
    <w:p w14:paraId="1CF53FC4" w14:textId="77777777" w:rsidR="00ED1F1C" w:rsidRPr="00D25999" w:rsidRDefault="00ED1F1C" w:rsidP="00ED1F1C">
      <w:pPr>
        <w:keepNext/>
        <w:keepLines/>
        <w:numPr>
          <w:ilvl w:val="12"/>
          <w:numId w:val="0"/>
        </w:numPr>
        <w:spacing w:before="0"/>
        <w:ind w:left="567" w:hanging="567"/>
        <w:rPr>
          <w:sz w:val="24"/>
          <w:rtl/>
        </w:rPr>
      </w:pPr>
    </w:p>
    <w:p w14:paraId="079BFA2E" w14:textId="77777777" w:rsidR="00ED1F1C" w:rsidRPr="00D25999" w:rsidRDefault="00ED1F1C" w:rsidP="00857147">
      <w:pPr>
        <w:pStyle w:val="a2"/>
        <w:numPr>
          <w:ilvl w:val="1"/>
          <w:numId w:val="5"/>
        </w:numPr>
        <w:spacing w:before="0"/>
        <w:rPr>
          <w:sz w:val="24"/>
        </w:rPr>
      </w:pPr>
      <w:r w:rsidRPr="0059135F">
        <w:rPr>
          <w:rFonts w:hint="cs"/>
          <w:sz w:val="24"/>
          <w:rtl/>
        </w:rPr>
        <w:t>אישור</w:t>
      </w:r>
      <w:r w:rsidRPr="00D25999">
        <w:rPr>
          <w:rFonts w:hint="cs"/>
          <w:sz w:val="24"/>
          <w:rtl/>
        </w:rPr>
        <w:t xml:space="preserve"> על דיווח הכנסות לרשויות המס בהתאם לחוק עסקאות גופים ציבוריים, תשל"ו </w:t>
      </w:r>
      <w:r w:rsidRPr="00D25999">
        <w:rPr>
          <w:sz w:val="24"/>
          <w:rtl/>
        </w:rPr>
        <w:t>–</w:t>
      </w:r>
      <w:r w:rsidRPr="00D25999">
        <w:rPr>
          <w:rFonts w:hint="cs"/>
          <w:sz w:val="24"/>
          <w:rtl/>
        </w:rPr>
        <w:t xml:space="preserve"> 1976.</w:t>
      </w:r>
    </w:p>
    <w:p w14:paraId="05D95E21" w14:textId="77777777" w:rsidR="00ED1F1C" w:rsidRPr="00D25999" w:rsidRDefault="00ED1F1C" w:rsidP="00ED1F1C">
      <w:pPr>
        <w:pStyle w:val="a2"/>
        <w:numPr>
          <w:ilvl w:val="0"/>
          <w:numId w:val="0"/>
        </w:numPr>
        <w:spacing w:before="0"/>
        <w:rPr>
          <w:sz w:val="24"/>
          <w:rtl/>
        </w:rPr>
      </w:pPr>
    </w:p>
    <w:p w14:paraId="7EFCB9ED" w14:textId="013FCDE3" w:rsidR="00ED1F1C" w:rsidRPr="00D25999" w:rsidRDefault="00ED1F1C" w:rsidP="00857147">
      <w:pPr>
        <w:pStyle w:val="a2"/>
        <w:numPr>
          <w:ilvl w:val="1"/>
          <w:numId w:val="5"/>
        </w:numPr>
        <w:spacing w:before="0"/>
        <w:rPr>
          <w:sz w:val="24"/>
        </w:rPr>
      </w:pPr>
      <w:r w:rsidRPr="0059135F">
        <w:rPr>
          <w:rFonts w:hint="cs"/>
          <w:sz w:val="24"/>
          <w:rtl/>
        </w:rPr>
        <w:t>תצהיר</w:t>
      </w:r>
      <w:r>
        <w:rPr>
          <w:rFonts w:hint="cs"/>
          <w:sz w:val="24"/>
          <w:rtl/>
        </w:rPr>
        <w:t xml:space="preserve"> מטעם </w:t>
      </w:r>
      <w:r w:rsidRPr="00BC340D">
        <w:rPr>
          <w:rFonts w:hint="cs"/>
          <w:sz w:val="24"/>
          <w:rtl/>
        </w:rPr>
        <w:t xml:space="preserve">המשתתף בהתאם לסעיף 2ב(ב) לחוק </w:t>
      </w:r>
      <w:r w:rsidRPr="00E430B8">
        <w:rPr>
          <w:rFonts w:hint="cs"/>
          <w:sz w:val="24"/>
          <w:rtl/>
        </w:rPr>
        <w:t xml:space="preserve">עסקאות גופים ציבוריים, תשל"ו </w:t>
      </w:r>
      <w:r w:rsidRPr="009C210A">
        <w:rPr>
          <w:sz w:val="24"/>
          <w:rtl/>
        </w:rPr>
        <w:t>–</w:t>
      </w:r>
      <w:r w:rsidRPr="00D54094">
        <w:rPr>
          <w:rFonts w:hint="cs"/>
          <w:sz w:val="24"/>
          <w:rtl/>
        </w:rPr>
        <w:t xml:space="preserve"> 1976 (בנוסח המצ"ב </w:t>
      </w:r>
      <w:r w:rsidRPr="002F5E8C">
        <w:rPr>
          <w:rFonts w:hint="cs"/>
          <w:sz w:val="24"/>
          <w:rtl/>
        </w:rPr>
        <w:t>כ</w:t>
      </w:r>
      <w:r w:rsidRPr="002F5E8C">
        <w:rPr>
          <w:rFonts w:hint="cs"/>
          <w:b/>
          <w:bCs/>
          <w:sz w:val="24"/>
          <w:rtl/>
        </w:rPr>
        <w:t xml:space="preserve">נספח </w:t>
      </w:r>
      <w:r w:rsidR="00434AC3">
        <w:rPr>
          <w:rFonts w:hint="cs"/>
          <w:b/>
          <w:bCs/>
          <w:sz w:val="24"/>
          <w:rtl/>
        </w:rPr>
        <w:t>1</w:t>
      </w:r>
      <w:r w:rsidRPr="00BC340D">
        <w:rPr>
          <w:rFonts w:hint="cs"/>
          <w:sz w:val="24"/>
          <w:rtl/>
        </w:rPr>
        <w:t xml:space="preserve">). </w:t>
      </w:r>
    </w:p>
    <w:p w14:paraId="1365DD7B" w14:textId="77777777" w:rsidR="00ED1F1C" w:rsidRPr="00215230" w:rsidRDefault="00ED1F1C" w:rsidP="00ED1F1C">
      <w:pPr>
        <w:pStyle w:val="a2"/>
        <w:numPr>
          <w:ilvl w:val="0"/>
          <w:numId w:val="0"/>
        </w:numPr>
        <w:spacing w:before="0"/>
        <w:rPr>
          <w:sz w:val="24"/>
          <w:rtl/>
        </w:rPr>
      </w:pPr>
    </w:p>
    <w:p w14:paraId="01682ED7" w14:textId="7134D133" w:rsidR="00ED1F1C" w:rsidRDefault="00ED1F1C" w:rsidP="00857147">
      <w:pPr>
        <w:pStyle w:val="a"/>
        <w:numPr>
          <w:ilvl w:val="1"/>
          <w:numId w:val="5"/>
        </w:numPr>
        <w:spacing w:before="0"/>
        <w:rPr>
          <w:sz w:val="24"/>
        </w:rPr>
      </w:pPr>
      <w:r w:rsidRPr="002F5E8C">
        <w:rPr>
          <w:rFonts w:hint="cs"/>
          <w:sz w:val="24"/>
          <w:rtl/>
        </w:rPr>
        <w:t>מסמכים</w:t>
      </w:r>
      <w:r w:rsidRPr="00BC340D">
        <w:rPr>
          <w:rFonts w:hint="cs"/>
          <w:sz w:val="24"/>
          <w:rtl/>
        </w:rPr>
        <w:t xml:space="preserve"> </w:t>
      </w:r>
      <w:r>
        <w:rPr>
          <w:rFonts w:hint="cs"/>
          <w:sz w:val="24"/>
          <w:rtl/>
        </w:rPr>
        <w:t xml:space="preserve">מאת לקוחות המשתתף </w:t>
      </w:r>
      <w:r w:rsidRPr="002F5E8C">
        <w:rPr>
          <w:sz w:val="24"/>
          <w:rtl/>
        </w:rPr>
        <w:t xml:space="preserve">המעידים על ניסיונו בהתאם לאמור בסעיף </w:t>
      </w:r>
      <w:r w:rsidR="00F6148F">
        <w:rPr>
          <w:rFonts w:hint="cs"/>
          <w:sz w:val="24"/>
          <w:rtl/>
        </w:rPr>
        <w:t>2.2.1</w:t>
      </w:r>
      <w:r w:rsidRPr="002F5E8C">
        <w:rPr>
          <w:sz w:val="24"/>
          <w:rtl/>
        </w:rPr>
        <w:t xml:space="preserve"> לעיל, </w:t>
      </w:r>
      <w:r w:rsidR="00195F4B">
        <w:rPr>
          <w:rFonts w:hint="cs"/>
          <w:sz w:val="24"/>
          <w:rtl/>
        </w:rPr>
        <w:t xml:space="preserve"> בנוסח </w:t>
      </w:r>
      <w:r w:rsidR="002D08CB">
        <w:rPr>
          <w:rFonts w:hint="cs"/>
          <w:b/>
          <w:bCs/>
          <w:sz w:val="24"/>
          <w:rtl/>
        </w:rPr>
        <w:t xml:space="preserve">נספח </w:t>
      </w:r>
      <w:r w:rsidR="00434AC3">
        <w:rPr>
          <w:rFonts w:hint="cs"/>
          <w:b/>
          <w:bCs/>
          <w:sz w:val="24"/>
          <w:rtl/>
        </w:rPr>
        <w:t>2</w:t>
      </w:r>
      <w:r w:rsidR="002D08CB">
        <w:rPr>
          <w:rFonts w:hint="cs"/>
          <w:b/>
          <w:bCs/>
          <w:sz w:val="24"/>
          <w:rtl/>
        </w:rPr>
        <w:t xml:space="preserve"> </w:t>
      </w:r>
      <w:r w:rsidR="002D08CB" w:rsidRPr="002D08CB">
        <w:rPr>
          <w:rFonts w:hint="cs"/>
          <w:sz w:val="24"/>
          <w:rtl/>
        </w:rPr>
        <w:t>להוראות למשתתפים</w:t>
      </w:r>
      <w:r w:rsidR="002D08CB">
        <w:rPr>
          <w:rFonts w:hint="cs"/>
          <w:sz w:val="24"/>
          <w:rtl/>
        </w:rPr>
        <w:t>, או מסמכים אחרים המעידים על עמידת המשתתף בתנאי הסף האמור</w:t>
      </w:r>
      <w:r>
        <w:rPr>
          <w:rFonts w:hint="cs"/>
          <w:sz w:val="24"/>
          <w:rtl/>
        </w:rPr>
        <w:t>.</w:t>
      </w:r>
      <w:r w:rsidRPr="002F5E8C">
        <w:rPr>
          <w:sz w:val="24"/>
          <w:rtl/>
        </w:rPr>
        <w:t xml:space="preserve"> </w:t>
      </w:r>
    </w:p>
    <w:p w14:paraId="268C2C61" w14:textId="77777777" w:rsidR="00F6148F" w:rsidRDefault="00F6148F" w:rsidP="00F6148F">
      <w:pPr>
        <w:pStyle w:val="af4"/>
        <w:rPr>
          <w:sz w:val="24"/>
          <w:rtl/>
        </w:rPr>
      </w:pPr>
    </w:p>
    <w:p w14:paraId="6A8F45D3" w14:textId="4D49284F" w:rsidR="00F6148F" w:rsidRDefault="00F6148F" w:rsidP="00F6148F">
      <w:pPr>
        <w:pStyle w:val="a"/>
        <w:numPr>
          <w:ilvl w:val="1"/>
          <w:numId w:val="5"/>
        </w:numPr>
        <w:spacing w:before="0"/>
        <w:rPr>
          <w:sz w:val="24"/>
        </w:rPr>
      </w:pPr>
      <w:r w:rsidRPr="002F5E8C">
        <w:rPr>
          <w:rFonts w:hint="cs"/>
          <w:sz w:val="24"/>
          <w:rtl/>
        </w:rPr>
        <w:t>מסמכים</w:t>
      </w:r>
      <w:r w:rsidRPr="00BC340D">
        <w:rPr>
          <w:rFonts w:hint="cs"/>
          <w:sz w:val="24"/>
          <w:rtl/>
        </w:rPr>
        <w:t xml:space="preserve"> </w:t>
      </w:r>
      <w:r>
        <w:rPr>
          <w:rFonts w:hint="cs"/>
          <w:sz w:val="24"/>
          <w:rtl/>
        </w:rPr>
        <w:t xml:space="preserve">מאת לקוחות המשתתף </w:t>
      </w:r>
      <w:r w:rsidRPr="002F5E8C">
        <w:rPr>
          <w:sz w:val="24"/>
          <w:rtl/>
        </w:rPr>
        <w:t xml:space="preserve">המעידים על ניסיונו בהתאם לאמור בסעיף </w:t>
      </w:r>
      <w:r>
        <w:rPr>
          <w:rFonts w:hint="cs"/>
          <w:sz w:val="24"/>
          <w:rtl/>
        </w:rPr>
        <w:t>2.2.2</w:t>
      </w:r>
      <w:r w:rsidRPr="002F5E8C">
        <w:rPr>
          <w:sz w:val="24"/>
          <w:rtl/>
        </w:rPr>
        <w:t xml:space="preserve"> לעיל, </w:t>
      </w:r>
      <w:r>
        <w:rPr>
          <w:rFonts w:hint="cs"/>
          <w:sz w:val="24"/>
          <w:rtl/>
        </w:rPr>
        <w:t xml:space="preserve"> בנוסח </w:t>
      </w:r>
      <w:r>
        <w:rPr>
          <w:rFonts w:hint="cs"/>
          <w:b/>
          <w:bCs/>
          <w:sz w:val="24"/>
          <w:rtl/>
        </w:rPr>
        <w:t xml:space="preserve">נספח </w:t>
      </w:r>
      <w:r w:rsidR="00434AC3">
        <w:rPr>
          <w:rFonts w:hint="cs"/>
          <w:b/>
          <w:bCs/>
          <w:sz w:val="24"/>
          <w:rtl/>
        </w:rPr>
        <w:t>2</w:t>
      </w:r>
      <w:r>
        <w:rPr>
          <w:rFonts w:hint="cs"/>
          <w:b/>
          <w:bCs/>
          <w:sz w:val="24"/>
          <w:rtl/>
        </w:rPr>
        <w:t xml:space="preserve">א </w:t>
      </w:r>
      <w:r w:rsidRPr="002D08CB">
        <w:rPr>
          <w:rFonts w:hint="cs"/>
          <w:sz w:val="24"/>
          <w:rtl/>
        </w:rPr>
        <w:t>להוראות למשתתפים</w:t>
      </w:r>
      <w:r>
        <w:rPr>
          <w:rFonts w:hint="cs"/>
          <w:sz w:val="24"/>
          <w:rtl/>
        </w:rPr>
        <w:t>, או מסמכים אחרים המעידים על עמידת המשתתף בתנאי הסף האמור.</w:t>
      </w:r>
      <w:r w:rsidRPr="002F5E8C">
        <w:rPr>
          <w:sz w:val="24"/>
          <w:rtl/>
        </w:rPr>
        <w:t xml:space="preserve"> </w:t>
      </w:r>
    </w:p>
    <w:p w14:paraId="4BCF6FC6" w14:textId="77777777" w:rsidR="00B2618B" w:rsidRDefault="00B2618B" w:rsidP="00B2618B">
      <w:pPr>
        <w:pStyle w:val="af4"/>
        <w:rPr>
          <w:sz w:val="24"/>
          <w:rtl/>
        </w:rPr>
      </w:pPr>
    </w:p>
    <w:p w14:paraId="1EDE28C9" w14:textId="72548E87" w:rsidR="00B2618B" w:rsidRDefault="00B2618B" w:rsidP="00F6148F">
      <w:pPr>
        <w:pStyle w:val="a"/>
        <w:numPr>
          <w:ilvl w:val="1"/>
          <w:numId w:val="5"/>
        </w:numPr>
        <w:spacing w:before="0"/>
        <w:rPr>
          <w:sz w:val="24"/>
        </w:rPr>
      </w:pPr>
      <w:r>
        <w:rPr>
          <w:rFonts w:hint="cs"/>
          <w:sz w:val="24"/>
          <w:rtl/>
        </w:rPr>
        <w:t xml:space="preserve">העתק </w:t>
      </w:r>
      <w:r w:rsidR="00DB6FBC">
        <w:rPr>
          <w:rFonts w:hint="cs"/>
          <w:sz w:val="24"/>
          <w:rtl/>
        </w:rPr>
        <w:t xml:space="preserve">אישור על רישום המפקח בפנקס המהנדסים או במרשם ההנדסאים, כנדרש בסעיף </w:t>
      </w:r>
      <w:r w:rsidR="006D4342">
        <w:rPr>
          <w:rFonts w:hint="cs"/>
          <w:sz w:val="24"/>
          <w:rtl/>
        </w:rPr>
        <w:t>2.3.1</w:t>
      </w:r>
      <w:r w:rsidR="00DB6FBC">
        <w:rPr>
          <w:rFonts w:hint="cs"/>
          <w:sz w:val="24"/>
          <w:rtl/>
        </w:rPr>
        <w:t xml:space="preserve"> לתנאי הסף.</w:t>
      </w:r>
    </w:p>
    <w:p w14:paraId="56A5E66F" w14:textId="77777777" w:rsidR="00DB6FBC" w:rsidRDefault="00DB6FBC" w:rsidP="00DB6FBC">
      <w:pPr>
        <w:pStyle w:val="af4"/>
        <w:rPr>
          <w:sz w:val="24"/>
          <w:rtl/>
        </w:rPr>
      </w:pPr>
    </w:p>
    <w:p w14:paraId="1544A99C" w14:textId="26293832" w:rsidR="006D4342" w:rsidRDefault="006D4342" w:rsidP="006D4342">
      <w:pPr>
        <w:pStyle w:val="a"/>
        <w:numPr>
          <w:ilvl w:val="1"/>
          <w:numId w:val="5"/>
        </w:numPr>
        <w:spacing w:before="0"/>
        <w:rPr>
          <w:sz w:val="24"/>
        </w:rPr>
      </w:pPr>
      <w:r w:rsidRPr="002F5E8C">
        <w:rPr>
          <w:rFonts w:hint="cs"/>
          <w:sz w:val="24"/>
          <w:rtl/>
        </w:rPr>
        <w:t>מסמכים</w:t>
      </w:r>
      <w:r w:rsidRPr="00BC340D">
        <w:rPr>
          <w:rFonts w:hint="cs"/>
          <w:sz w:val="24"/>
          <w:rtl/>
        </w:rPr>
        <w:t xml:space="preserve"> </w:t>
      </w:r>
      <w:r>
        <w:rPr>
          <w:rFonts w:hint="cs"/>
          <w:sz w:val="24"/>
          <w:rtl/>
        </w:rPr>
        <w:t xml:space="preserve">מאת לקוחות </w:t>
      </w:r>
      <w:r w:rsidRPr="002F5E8C">
        <w:rPr>
          <w:sz w:val="24"/>
          <w:rtl/>
        </w:rPr>
        <w:t xml:space="preserve">המעידים על ניסיונו </w:t>
      </w:r>
      <w:r>
        <w:rPr>
          <w:rFonts w:hint="cs"/>
          <w:b/>
          <w:bCs/>
          <w:sz w:val="24"/>
          <w:rtl/>
        </w:rPr>
        <w:t xml:space="preserve">של המפקח </w:t>
      </w:r>
      <w:r w:rsidRPr="002F5E8C">
        <w:rPr>
          <w:sz w:val="24"/>
          <w:rtl/>
        </w:rPr>
        <w:t xml:space="preserve">בהתאם לאמור בסעיף </w:t>
      </w:r>
      <w:r>
        <w:rPr>
          <w:rFonts w:hint="cs"/>
          <w:sz w:val="24"/>
          <w:rtl/>
        </w:rPr>
        <w:t>2.3.2</w:t>
      </w:r>
      <w:r w:rsidRPr="002F5E8C">
        <w:rPr>
          <w:sz w:val="24"/>
          <w:rtl/>
        </w:rPr>
        <w:t xml:space="preserve"> לעיל, </w:t>
      </w:r>
      <w:r>
        <w:rPr>
          <w:rFonts w:hint="cs"/>
          <w:sz w:val="24"/>
          <w:rtl/>
        </w:rPr>
        <w:t xml:space="preserve"> בנוסח </w:t>
      </w:r>
      <w:r>
        <w:rPr>
          <w:rFonts w:hint="cs"/>
          <w:b/>
          <w:bCs/>
          <w:sz w:val="24"/>
          <w:rtl/>
        </w:rPr>
        <w:t xml:space="preserve">נספח </w:t>
      </w:r>
      <w:r w:rsidR="00434AC3">
        <w:rPr>
          <w:rFonts w:hint="cs"/>
          <w:b/>
          <w:bCs/>
          <w:sz w:val="24"/>
          <w:rtl/>
        </w:rPr>
        <w:t>2</w:t>
      </w:r>
      <w:r>
        <w:rPr>
          <w:rFonts w:hint="cs"/>
          <w:b/>
          <w:bCs/>
          <w:sz w:val="24"/>
          <w:rtl/>
        </w:rPr>
        <w:t xml:space="preserve">ב </w:t>
      </w:r>
      <w:r w:rsidRPr="002D08CB">
        <w:rPr>
          <w:rFonts w:hint="cs"/>
          <w:sz w:val="24"/>
          <w:rtl/>
        </w:rPr>
        <w:t>להוראות למשתתפים</w:t>
      </w:r>
      <w:r>
        <w:rPr>
          <w:rFonts w:hint="cs"/>
          <w:sz w:val="24"/>
          <w:rtl/>
        </w:rPr>
        <w:t>, או מסמכים אחרים המעידים על עמידת המפקח בתנאי הסף האמור.</w:t>
      </w:r>
      <w:r w:rsidRPr="002F5E8C">
        <w:rPr>
          <w:sz w:val="24"/>
          <w:rtl/>
        </w:rPr>
        <w:t xml:space="preserve"> </w:t>
      </w:r>
    </w:p>
    <w:p w14:paraId="3AF47223" w14:textId="77777777" w:rsidR="007400BB" w:rsidRDefault="007400BB" w:rsidP="006A55DB">
      <w:pPr>
        <w:pStyle w:val="a2"/>
        <w:numPr>
          <w:ilvl w:val="0"/>
          <w:numId w:val="0"/>
        </w:numPr>
        <w:spacing w:before="0"/>
        <w:ind w:left="1418"/>
        <w:jc w:val="left"/>
        <w:rPr>
          <w:sz w:val="24"/>
        </w:rPr>
      </w:pPr>
    </w:p>
    <w:p w14:paraId="35AD817F" w14:textId="1F3F35B1" w:rsidR="007400BB" w:rsidRPr="00E04177" w:rsidRDefault="007400BB" w:rsidP="00857147">
      <w:pPr>
        <w:pStyle w:val="a2"/>
        <w:numPr>
          <w:ilvl w:val="1"/>
          <w:numId w:val="5"/>
        </w:numPr>
        <w:spacing w:before="0"/>
        <w:jc w:val="left"/>
        <w:rPr>
          <w:sz w:val="24"/>
        </w:rPr>
      </w:pPr>
      <w:r w:rsidRPr="00E04177">
        <w:rPr>
          <w:rFonts w:hint="cs"/>
          <w:sz w:val="24"/>
          <w:rtl/>
        </w:rPr>
        <w:t xml:space="preserve">טופס פרטי המשתתף על גבי </w:t>
      </w:r>
      <w:r w:rsidRPr="00E04177">
        <w:rPr>
          <w:rFonts w:hint="cs"/>
          <w:b/>
          <w:bCs/>
          <w:sz w:val="24"/>
          <w:rtl/>
        </w:rPr>
        <w:t xml:space="preserve">נספח </w:t>
      </w:r>
      <w:r w:rsidR="00434AC3">
        <w:rPr>
          <w:rFonts w:hint="cs"/>
          <w:b/>
          <w:bCs/>
          <w:sz w:val="24"/>
          <w:rtl/>
        </w:rPr>
        <w:t>3</w:t>
      </w:r>
      <w:r w:rsidRPr="00E04177">
        <w:rPr>
          <w:rFonts w:hint="cs"/>
          <w:sz w:val="24"/>
          <w:rtl/>
        </w:rPr>
        <w:t xml:space="preserve"> המצ"ב למסמך ההוראות למשתתפים.</w:t>
      </w:r>
    </w:p>
    <w:p w14:paraId="408547B8" w14:textId="77777777" w:rsidR="009F3D53" w:rsidRPr="00E04177" w:rsidRDefault="009F3D53" w:rsidP="009F3D53">
      <w:pPr>
        <w:pStyle w:val="af4"/>
        <w:rPr>
          <w:sz w:val="24"/>
          <w:rtl/>
        </w:rPr>
      </w:pPr>
    </w:p>
    <w:p w14:paraId="35B37466" w14:textId="081ADC0C" w:rsidR="009F3D53" w:rsidRPr="009425A1" w:rsidRDefault="008A01F3" w:rsidP="00857147">
      <w:pPr>
        <w:pStyle w:val="a2"/>
        <w:numPr>
          <w:ilvl w:val="1"/>
          <w:numId w:val="5"/>
        </w:numPr>
        <w:spacing w:before="0"/>
        <w:jc w:val="left"/>
        <w:rPr>
          <w:sz w:val="24"/>
        </w:rPr>
      </w:pPr>
      <w:r w:rsidRPr="009425A1">
        <w:rPr>
          <w:rFonts w:hint="cs"/>
          <w:sz w:val="24"/>
          <w:rtl/>
        </w:rPr>
        <w:t xml:space="preserve">תצהיר המשתתף, על גבי </w:t>
      </w:r>
      <w:r w:rsidRPr="009425A1">
        <w:rPr>
          <w:rFonts w:hint="cs"/>
          <w:b/>
          <w:bCs/>
          <w:sz w:val="24"/>
          <w:rtl/>
        </w:rPr>
        <w:t xml:space="preserve">נספח </w:t>
      </w:r>
      <w:r w:rsidR="00434AC3">
        <w:rPr>
          <w:rFonts w:hint="cs"/>
          <w:b/>
          <w:bCs/>
          <w:sz w:val="24"/>
          <w:rtl/>
        </w:rPr>
        <w:t>4</w:t>
      </w:r>
      <w:r w:rsidRPr="009425A1">
        <w:rPr>
          <w:rFonts w:hint="cs"/>
          <w:sz w:val="24"/>
          <w:rtl/>
        </w:rPr>
        <w:t xml:space="preserve"> להוראות למשתתפים.</w:t>
      </w:r>
    </w:p>
    <w:p w14:paraId="6C36C10A" w14:textId="77777777" w:rsidR="00994141" w:rsidRPr="009425A1" w:rsidRDefault="00994141" w:rsidP="000B3B15">
      <w:pPr>
        <w:pStyle w:val="af4"/>
        <w:rPr>
          <w:sz w:val="24"/>
          <w:rtl/>
        </w:rPr>
      </w:pPr>
    </w:p>
    <w:p w14:paraId="15F06389" w14:textId="6C045FF4" w:rsidR="00B2183A" w:rsidRPr="009425A1" w:rsidRDefault="00B2183A" w:rsidP="00857147">
      <w:pPr>
        <w:pStyle w:val="a2"/>
        <w:numPr>
          <w:ilvl w:val="1"/>
          <w:numId w:val="5"/>
        </w:numPr>
        <w:spacing w:before="0"/>
        <w:jc w:val="left"/>
        <w:rPr>
          <w:sz w:val="24"/>
        </w:rPr>
      </w:pPr>
      <w:r w:rsidRPr="009425A1">
        <w:rPr>
          <w:rFonts w:hint="cs"/>
          <w:sz w:val="24"/>
          <w:rtl/>
        </w:rPr>
        <w:t xml:space="preserve">טבלת ניסיון </w:t>
      </w:r>
      <w:r w:rsidR="00F75841" w:rsidRPr="009425A1">
        <w:rPr>
          <w:rFonts w:hint="cs"/>
          <w:sz w:val="24"/>
          <w:rtl/>
        </w:rPr>
        <w:t>המשתתף לצורך ניקוד האיכות הקבוע בסעיף 8.6.</w:t>
      </w:r>
      <w:r w:rsidR="00E04177" w:rsidRPr="009425A1">
        <w:rPr>
          <w:rFonts w:hint="cs"/>
          <w:sz w:val="24"/>
          <w:rtl/>
        </w:rPr>
        <w:t>1</w:t>
      </w:r>
      <w:r w:rsidR="00F75841" w:rsidRPr="009425A1">
        <w:rPr>
          <w:rFonts w:hint="cs"/>
          <w:sz w:val="24"/>
          <w:rtl/>
        </w:rPr>
        <w:t xml:space="preserve"> להלן</w:t>
      </w:r>
      <w:r w:rsidR="008D4718" w:rsidRPr="009425A1">
        <w:rPr>
          <w:rFonts w:hint="cs"/>
          <w:sz w:val="24"/>
          <w:rtl/>
        </w:rPr>
        <w:t xml:space="preserve">, בנוסח </w:t>
      </w:r>
      <w:r w:rsidR="008D4718" w:rsidRPr="009425A1">
        <w:rPr>
          <w:rFonts w:hint="cs"/>
          <w:b/>
          <w:bCs/>
          <w:sz w:val="24"/>
          <w:rtl/>
        </w:rPr>
        <w:t xml:space="preserve">נספח </w:t>
      </w:r>
      <w:r w:rsidR="00434AC3">
        <w:rPr>
          <w:rFonts w:hint="cs"/>
          <w:b/>
          <w:bCs/>
          <w:sz w:val="24"/>
          <w:rtl/>
        </w:rPr>
        <w:t>5</w:t>
      </w:r>
      <w:r w:rsidR="008D4718" w:rsidRPr="009425A1">
        <w:rPr>
          <w:rFonts w:hint="cs"/>
          <w:sz w:val="24"/>
          <w:rtl/>
        </w:rPr>
        <w:t xml:space="preserve"> להוראות למשתתפים</w:t>
      </w:r>
      <w:r w:rsidR="00F75841" w:rsidRPr="009425A1">
        <w:rPr>
          <w:rFonts w:hint="cs"/>
          <w:sz w:val="24"/>
          <w:rtl/>
        </w:rPr>
        <w:t>.</w:t>
      </w:r>
    </w:p>
    <w:p w14:paraId="1898B097" w14:textId="77777777" w:rsidR="00ED1F1C" w:rsidRPr="009425A1" w:rsidRDefault="00ED1F1C" w:rsidP="00ED1F1C">
      <w:pPr>
        <w:pStyle w:val="a2"/>
        <w:numPr>
          <w:ilvl w:val="0"/>
          <w:numId w:val="0"/>
        </w:numPr>
        <w:spacing w:before="0"/>
        <w:rPr>
          <w:sz w:val="24"/>
          <w:rtl/>
        </w:rPr>
      </w:pPr>
    </w:p>
    <w:p w14:paraId="34BB5710" w14:textId="502685A6" w:rsidR="00ED1F1C" w:rsidRPr="00D25999" w:rsidRDefault="00ED1F1C" w:rsidP="00857147">
      <w:pPr>
        <w:pStyle w:val="a2"/>
        <w:numPr>
          <w:ilvl w:val="1"/>
          <w:numId w:val="5"/>
        </w:numPr>
        <w:spacing w:before="0"/>
        <w:rPr>
          <w:sz w:val="24"/>
        </w:rPr>
      </w:pPr>
      <w:r w:rsidRPr="009425A1">
        <w:rPr>
          <w:rFonts w:hint="cs"/>
          <w:sz w:val="24"/>
          <w:rtl/>
        </w:rPr>
        <w:t>כל דפי תשובות והסברים שנמסרו</w:t>
      </w:r>
      <w:r w:rsidRPr="00E04177">
        <w:rPr>
          <w:rFonts w:hint="cs"/>
          <w:sz w:val="24"/>
          <w:rtl/>
        </w:rPr>
        <w:t xml:space="preserve"> למשתתף, ככל שנמסרו, כשהם חתומים</w:t>
      </w:r>
      <w:r w:rsidRPr="00D25999">
        <w:rPr>
          <w:rFonts w:hint="cs"/>
          <w:sz w:val="24"/>
          <w:rtl/>
        </w:rPr>
        <w:t xml:space="preserve"> על ידי המשתתף.</w:t>
      </w:r>
    </w:p>
    <w:p w14:paraId="1207E239" w14:textId="77777777" w:rsidR="00ED1F1C" w:rsidRPr="00FE4770" w:rsidRDefault="00ED1F1C" w:rsidP="00ED1F1C">
      <w:pPr>
        <w:pStyle w:val="a"/>
        <w:numPr>
          <w:ilvl w:val="0"/>
          <w:numId w:val="0"/>
        </w:numPr>
        <w:spacing w:before="0"/>
        <w:ind w:left="1077"/>
        <w:rPr>
          <w:rtl/>
        </w:rPr>
      </w:pPr>
    </w:p>
    <w:p w14:paraId="537E5D47" w14:textId="61242B33" w:rsidR="00ED1F1C" w:rsidRDefault="00ED1F1C" w:rsidP="00857147">
      <w:pPr>
        <w:pStyle w:val="a2"/>
        <w:numPr>
          <w:ilvl w:val="1"/>
          <w:numId w:val="5"/>
        </w:numPr>
        <w:spacing w:before="0"/>
        <w:rPr>
          <w:sz w:val="24"/>
        </w:rPr>
      </w:pPr>
      <w:r w:rsidRPr="002F6164">
        <w:rPr>
          <w:rFonts w:hint="cs"/>
          <w:sz w:val="24"/>
          <w:rtl/>
        </w:rPr>
        <w:t>ההסכם המצורף למסמכי המכרז</w:t>
      </w:r>
      <w:r w:rsidR="00233490">
        <w:rPr>
          <w:rFonts w:hint="cs"/>
          <w:sz w:val="24"/>
          <w:rtl/>
        </w:rPr>
        <w:t xml:space="preserve"> </w:t>
      </w:r>
      <w:r w:rsidR="00233490">
        <w:rPr>
          <w:rFonts w:hint="cs"/>
          <w:rtl/>
        </w:rPr>
        <w:t>(</w:t>
      </w:r>
      <w:r w:rsidR="00233490">
        <w:rPr>
          <w:rFonts w:hint="cs"/>
          <w:b/>
          <w:bCs/>
          <w:rtl/>
        </w:rPr>
        <w:t xml:space="preserve">למעט נספח א'1 </w:t>
      </w:r>
      <w:r w:rsidR="00233490">
        <w:rPr>
          <w:b/>
          <w:bCs/>
          <w:rtl/>
        </w:rPr>
        <w:t>–</w:t>
      </w:r>
      <w:r w:rsidR="00233490">
        <w:rPr>
          <w:rFonts w:hint="cs"/>
          <w:b/>
          <w:bCs/>
          <w:rtl/>
        </w:rPr>
        <w:t xml:space="preserve"> טופס הצעת המשתתף)</w:t>
      </w:r>
      <w:r w:rsidRPr="002F6164">
        <w:rPr>
          <w:rFonts w:hint="cs"/>
          <w:sz w:val="24"/>
          <w:rtl/>
        </w:rPr>
        <w:t xml:space="preserve"> - על המשתתף למלא את פרטי</w:t>
      </w:r>
      <w:r>
        <w:rPr>
          <w:rFonts w:hint="cs"/>
          <w:sz w:val="24"/>
          <w:rtl/>
        </w:rPr>
        <w:t>ו</w:t>
      </w:r>
      <w:r w:rsidRPr="002F6164">
        <w:rPr>
          <w:rFonts w:hint="cs"/>
          <w:sz w:val="24"/>
          <w:rtl/>
        </w:rPr>
        <w:t xml:space="preserve"> </w:t>
      </w:r>
      <w:r>
        <w:rPr>
          <w:rFonts w:hint="cs"/>
          <w:sz w:val="24"/>
          <w:rtl/>
        </w:rPr>
        <w:t>כנדרש</w:t>
      </w:r>
      <w:r w:rsidRPr="002F6164">
        <w:rPr>
          <w:rFonts w:hint="cs"/>
          <w:sz w:val="24"/>
          <w:rtl/>
        </w:rPr>
        <w:t xml:space="preserve"> בדף הראשון להסכם, לחתום בתחתית כל עמוד בצרוף חותמת וכן חתימה מלאה (שם + חתימה וחותמת) בדף החתימות בתוספת אישור חתימה ע"י עוד/רו"ח.</w:t>
      </w:r>
    </w:p>
    <w:p w14:paraId="31CD4BF4" w14:textId="77777777" w:rsidR="00ED1F1C" w:rsidRDefault="00ED1F1C" w:rsidP="00ED1F1C">
      <w:pPr>
        <w:pStyle w:val="a2"/>
        <w:numPr>
          <w:ilvl w:val="0"/>
          <w:numId w:val="0"/>
        </w:numPr>
        <w:spacing w:before="0"/>
        <w:rPr>
          <w:sz w:val="24"/>
          <w:rtl/>
        </w:rPr>
      </w:pPr>
    </w:p>
    <w:p w14:paraId="2BE79D58" w14:textId="13F86D73" w:rsidR="00ED1F1C" w:rsidRDefault="00ED1F1C" w:rsidP="00857147">
      <w:pPr>
        <w:pStyle w:val="a2"/>
        <w:numPr>
          <w:ilvl w:val="1"/>
          <w:numId w:val="5"/>
        </w:numPr>
        <w:spacing w:before="0"/>
        <w:jc w:val="left"/>
        <w:rPr>
          <w:sz w:val="24"/>
        </w:rPr>
      </w:pPr>
      <w:r w:rsidRPr="00D25999">
        <w:rPr>
          <w:sz w:val="24"/>
          <w:rtl/>
        </w:rPr>
        <w:t xml:space="preserve">יתר מסמכי המכרז </w:t>
      </w:r>
      <w:r w:rsidR="002A7128">
        <w:rPr>
          <w:rFonts w:hint="cs"/>
          <w:rtl/>
        </w:rPr>
        <w:t>(</w:t>
      </w:r>
      <w:r w:rsidR="002A7128" w:rsidRPr="000D049A">
        <w:rPr>
          <w:rFonts w:hint="cs"/>
          <w:b/>
          <w:bCs/>
          <w:rtl/>
        </w:rPr>
        <w:t xml:space="preserve">ללא טופס הצעת המשתתף </w:t>
      </w:r>
      <w:r w:rsidR="002A7128" w:rsidRPr="000D049A">
        <w:rPr>
          <w:b/>
          <w:bCs/>
          <w:rtl/>
        </w:rPr>
        <w:t>–</w:t>
      </w:r>
      <w:r w:rsidR="002A7128" w:rsidRPr="000D049A">
        <w:rPr>
          <w:rFonts w:hint="cs"/>
          <w:b/>
          <w:bCs/>
          <w:rtl/>
        </w:rPr>
        <w:t xml:space="preserve"> נספח א'1 להסכם</w:t>
      </w:r>
      <w:r w:rsidR="002A7128">
        <w:rPr>
          <w:rFonts w:hint="cs"/>
          <w:rtl/>
        </w:rPr>
        <w:t xml:space="preserve">) </w:t>
      </w:r>
      <w:r w:rsidRPr="00D25999">
        <w:rPr>
          <w:sz w:val="24"/>
          <w:rtl/>
        </w:rPr>
        <w:t>כשכל דף מהם חתום ע"י המשתתף בשוליו</w:t>
      </w:r>
      <w:r>
        <w:rPr>
          <w:rFonts w:hint="cs"/>
          <w:sz w:val="24"/>
          <w:rtl/>
        </w:rPr>
        <w:t>,</w:t>
      </w:r>
      <w:r w:rsidRPr="001475C1">
        <w:rPr>
          <w:rFonts w:hint="cs"/>
          <w:sz w:val="24"/>
          <w:rtl/>
        </w:rPr>
        <w:t xml:space="preserve"> </w:t>
      </w:r>
      <w:r>
        <w:rPr>
          <w:rFonts w:hint="cs"/>
          <w:sz w:val="24"/>
          <w:rtl/>
        </w:rPr>
        <w:t>בצרוף חותמת</w:t>
      </w:r>
      <w:r w:rsidRPr="00D25999">
        <w:rPr>
          <w:sz w:val="24"/>
          <w:rtl/>
        </w:rPr>
        <w:t>.</w:t>
      </w:r>
    </w:p>
    <w:p w14:paraId="08BD31A3" w14:textId="77777777" w:rsidR="002A7128" w:rsidRDefault="002A7128" w:rsidP="002A7128">
      <w:pPr>
        <w:pStyle w:val="af4"/>
        <w:rPr>
          <w:sz w:val="24"/>
          <w:rtl/>
        </w:rPr>
      </w:pPr>
    </w:p>
    <w:p w14:paraId="55171890" w14:textId="77777777" w:rsidR="000A4867" w:rsidRPr="000A4867" w:rsidRDefault="000A4867" w:rsidP="000A4867">
      <w:pPr>
        <w:pStyle w:val="af4"/>
        <w:rPr>
          <w:b/>
          <w:bCs/>
          <w:sz w:val="24"/>
          <w:szCs w:val="24"/>
          <w:u w:val="single"/>
          <w:rtl/>
        </w:rPr>
      </w:pPr>
      <w:r w:rsidRPr="000A4867">
        <w:rPr>
          <w:rFonts w:hint="cs"/>
          <w:b/>
          <w:bCs/>
          <w:sz w:val="24"/>
          <w:szCs w:val="24"/>
          <w:u w:val="single"/>
          <w:rtl/>
        </w:rPr>
        <w:lastRenderedPageBreak/>
        <w:t>מעטפה מספר 2 (מעטפת הצעת המחיר)</w:t>
      </w:r>
    </w:p>
    <w:p w14:paraId="72163369" w14:textId="77777777" w:rsidR="000A4867" w:rsidRPr="000D049A" w:rsidRDefault="000A4867" w:rsidP="000A4867">
      <w:pPr>
        <w:pStyle w:val="af4"/>
        <w:rPr>
          <w:b/>
          <w:bCs/>
          <w:u w:val="single"/>
          <w:rtl/>
        </w:rPr>
      </w:pPr>
    </w:p>
    <w:p w14:paraId="58BF40F3" w14:textId="77777777" w:rsidR="000A4867" w:rsidRPr="007A28C3" w:rsidRDefault="000A4867" w:rsidP="000A4867">
      <w:pPr>
        <w:pStyle w:val="a2"/>
        <w:numPr>
          <w:ilvl w:val="1"/>
          <w:numId w:val="5"/>
        </w:numPr>
        <w:spacing w:before="0"/>
        <w:jc w:val="left"/>
        <w:rPr>
          <w:b/>
          <w:bCs/>
        </w:rPr>
      </w:pPr>
      <w:r w:rsidRPr="007A28C3">
        <w:rPr>
          <w:rFonts w:hint="cs"/>
          <w:b/>
          <w:bCs/>
          <w:rtl/>
        </w:rPr>
        <w:t>טופס הצעת המשתתף הכולל את הצעת המחיר (נספח א'1 להסכם);</w:t>
      </w:r>
    </w:p>
    <w:p w14:paraId="3F285121" w14:textId="77777777" w:rsidR="002A7128" w:rsidRPr="000A4867" w:rsidRDefault="002A7128" w:rsidP="002A7128">
      <w:pPr>
        <w:pStyle w:val="a2"/>
        <w:numPr>
          <w:ilvl w:val="0"/>
          <w:numId w:val="0"/>
        </w:numPr>
        <w:spacing w:before="0"/>
        <w:ind w:left="737" w:hanging="567"/>
        <w:jc w:val="left"/>
        <w:rPr>
          <w:sz w:val="24"/>
        </w:rPr>
      </w:pPr>
    </w:p>
    <w:p w14:paraId="680E6B29" w14:textId="77777777" w:rsidR="00ED1F1C" w:rsidRPr="00D25999" w:rsidRDefault="00ED1F1C" w:rsidP="00857147">
      <w:pPr>
        <w:pStyle w:val="a2"/>
        <w:keepNext/>
        <w:keepLines/>
        <w:numPr>
          <w:ilvl w:val="0"/>
          <w:numId w:val="5"/>
        </w:numPr>
        <w:tabs>
          <w:tab w:val="clear" w:pos="737"/>
          <w:tab w:val="num" w:pos="567"/>
        </w:tabs>
        <w:spacing w:before="0"/>
        <w:ind w:left="567"/>
        <w:jc w:val="left"/>
        <w:rPr>
          <w:sz w:val="24"/>
        </w:rPr>
      </w:pPr>
      <w:r w:rsidRPr="00D25999">
        <w:rPr>
          <w:rFonts w:hint="cs"/>
          <w:sz w:val="24"/>
          <w:rtl/>
        </w:rPr>
        <w:t>החתימה על הצעת המשתתף תהיה באופן הבא:</w:t>
      </w:r>
    </w:p>
    <w:p w14:paraId="0C31E23C" w14:textId="77777777" w:rsidR="00ED1F1C" w:rsidRPr="00D25999" w:rsidRDefault="00ED1F1C" w:rsidP="00ED1F1C">
      <w:pPr>
        <w:pStyle w:val="a2"/>
        <w:keepNext/>
        <w:keepLines/>
        <w:numPr>
          <w:ilvl w:val="0"/>
          <w:numId w:val="0"/>
        </w:numPr>
        <w:spacing w:before="0"/>
        <w:ind w:left="170"/>
        <w:rPr>
          <w:sz w:val="24"/>
        </w:rPr>
      </w:pPr>
      <w:r w:rsidRPr="00D25999">
        <w:rPr>
          <w:rFonts w:hint="cs"/>
          <w:sz w:val="24"/>
          <w:rtl/>
        </w:rPr>
        <w:t xml:space="preserve"> </w:t>
      </w:r>
    </w:p>
    <w:p w14:paraId="70C0BF35" w14:textId="77777777" w:rsidR="00ED1F1C" w:rsidRPr="00D25999" w:rsidRDefault="00ED1F1C" w:rsidP="00857147">
      <w:pPr>
        <w:pStyle w:val="a2"/>
        <w:keepNext/>
        <w:keepLines/>
        <w:numPr>
          <w:ilvl w:val="1"/>
          <w:numId w:val="5"/>
        </w:numPr>
        <w:spacing w:before="0"/>
        <w:jc w:val="left"/>
        <w:rPr>
          <w:sz w:val="24"/>
        </w:rPr>
      </w:pPr>
      <w:r w:rsidRPr="00D25999">
        <w:rPr>
          <w:sz w:val="24"/>
          <w:rtl/>
        </w:rPr>
        <w:t>היה המשתתף יחיד, יחתום הוא</w:t>
      </w:r>
      <w:r w:rsidRPr="00D25999">
        <w:rPr>
          <w:rFonts w:hint="cs"/>
          <w:sz w:val="24"/>
          <w:rtl/>
        </w:rPr>
        <w:t xml:space="preserve"> </w:t>
      </w:r>
      <w:r w:rsidRPr="00D25999">
        <w:rPr>
          <w:sz w:val="24"/>
          <w:rtl/>
        </w:rPr>
        <w:t>תוך ציון שמו המלא וכתובתו ויצרף את חותמתו.</w:t>
      </w:r>
    </w:p>
    <w:p w14:paraId="2D7442ED" w14:textId="77777777" w:rsidR="00ED1F1C" w:rsidRPr="00D25999" w:rsidRDefault="00ED1F1C" w:rsidP="00ED1F1C">
      <w:pPr>
        <w:pStyle w:val="a2"/>
        <w:keepNext/>
        <w:keepLines/>
        <w:numPr>
          <w:ilvl w:val="0"/>
          <w:numId w:val="0"/>
        </w:numPr>
        <w:spacing w:before="0"/>
        <w:ind w:left="1077"/>
        <w:rPr>
          <w:sz w:val="24"/>
        </w:rPr>
      </w:pPr>
    </w:p>
    <w:p w14:paraId="60383C83" w14:textId="77777777" w:rsidR="00ED1F1C" w:rsidRDefault="00ED1F1C" w:rsidP="00857147">
      <w:pPr>
        <w:pStyle w:val="a2"/>
        <w:keepNext/>
        <w:keepLines/>
        <w:numPr>
          <w:ilvl w:val="1"/>
          <w:numId w:val="5"/>
        </w:numPr>
        <w:spacing w:before="0"/>
        <w:rPr>
          <w:sz w:val="24"/>
        </w:rPr>
      </w:pPr>
      <w:r w:rsidRPr="00D25999">
        <w:rPr>
          <w:sz w:val="24"/>
          <w:rtl/>
        </w:rPr>
        <w:t>היה המשתתף שותפות</w:t>
      </w:r>
      <w:r>
        <w:rPr>
          <w:rFonts w:hint="cs"/>
          <w:sz w:val="24"/>
          <w:rtl/>
        </w:rPr>
        <w:t xml:space="preserve"> רשומה</w:t>
      </w:r>
      <w:r w:rsidRPr="00D25999">
        <w:rPr>
          <w:sz w:val="24"/>
          <w:rtl/>
        </w:rPr>
        <w:t xml:space="preserve">, </w:t>
      </w:r>
      <w:r w:rsidRPr="00460A90">
        <w:rPr>
          <w:sz w:val="24"/>
          <w:rtl/>
        </w:rPr>
        <w:t>יחתמו מספר השותפים המינימ</w:t>
      </w:r>
      <w:r>
        <w:rPr>
          <w:rFonts w:hint="cs"/>
          <w:sz w:val="24"/>
          <w:rtl/>
        </w:rPr>
        <w:t>א</w:t>
      </w:r>
      <w:r w:rsidRPr="00460A90">
        <w:rPr>
          <w:sz w:val="24"/>
          <w:rtl/>
        </w:rPr>
        <w:t xml:space="preserve">לי הדרוש כדי לחייב את השותפות, תוך ציון שמו/ם המלא, וכתובתו/ם ויצרפ/ו חותמת השותפות. </w:t>
      </w:r>
    </w:p>
    <w:p w14:paraId="68765331" w14:textId="77777777" w:rsidR="00ED1F1C" w:rsidRDefault="00ED1F1C" w:rsidP="00ED1F1C">
      <w:pPr>
        <w:pStyle w:val="a2"/>
        <w:keepNext/>
        <w:keepLines/>
        <w:numPr>
          <w:ilvl w:val="0"/>
          <w:numId w:val="0"/>
        </w:numPr>
        <w:spacing w:before="0"/>
        <w:rPr>
          <w:sz w:val="24"/>
          <w:rtl/>
        </w:rPr>
      </w:pPr>
    </w:p>
    <w:p w14:paraId="1E626455" w14:textId="77777777" w:rsidR="00ED1F1C" w:rsidRDefault="00ED1F1C" w:rsidP="00857147">
      <w:pPr>
        <w:pStyle w:val="a2"/>
        <w:keepNext/>
        <w:keepLines/>
        <w:numPr>
          <w:ilvl w:val="1"/>
          <w:numId w:val="5"/>
        </w:numPr>
        <w:spacing w:before="0"/>
        <w:rPr>
          <w:sz w:val="24"/>
        </w:rPr>
      </w:pPr>
      <w:r w:rsidRPr="002F5E8C">
        <w:rPr>
          <w:rFonts w:hint="cs"/>
          <w:sz w:val="24"/>
          <w:rtl/>
        </w:rPr>
        <w:t xml:space="preserve">היה </w:t>
      </w:r>
      <w:r w:rsidRPr="002F5E8C">
        <w:rPr>
          <w:sz w:val="24"/>
          <w:rtl/>
        </w:rPr>
        <w:t>המשתתף חברה רשומה יחתמו מספר המנהלים המינימ</w:t>
      </w:r>
      <w:r w:rsidRPr="002F5E8C">
        <w:rPr>
          <w:rFonts w:hint="cs"/>
          <w:sz w:val="24"/>
          <w:rtl/>
        </w:rPr>
        <w:t>א</w:t>
      </w:r>
      <w:r w:rsidRPr="002F5E8C">
        <w:rPr>
          <w:sz w:val="24"/>
          <w:rtl/>
        </w:rPr>
        <w:t>לי הדרוש כדי לחייב את החברה תוך ציון שמו/ם המלא, וכתובת החברה ויצרפו חותמת החברה.</w:t>
      </w:r>
    </w:p>
    <w:p w14:paraId="7D0625D2" w14:textId="77777777" w:rsidR="00644A7F" w:rsidRDefault="00644A7F" w:rsidP="00644A7F">
      <w:pPr>
        <w:pStyle w:val="af4"/>
        <w:rPr>
          <w:sz w:val="24"/>
          <w:rtl/>
        </w:rPr>
      </w:pPr>
    </w:p>
    <w:p w14:paraId="39EC4E86" w14:textId="77777777" w:rsidR="00644A7F" w:rsidRPr="006A1D91" w:rsidRDefault="00644A7F" w:rsidP="00644A7F">
      <w:pPr>
        <w:numPr>
          <w:ilvl w:val="0"/>
          <w:numId w:val="5"/>
        </w:numPr>
        <w:spacing w:before="0"/>
        <w:ind w:hanging="483"/>
        <w:jc w:val="left"/>
        <w:rPr>
          <w:b/>
          <w:bCs/>
          <w:sz w:val="32"/>
          <w:szCs w:val="32"/>
        </w:rPr>
      </w:pPr>
      <w:bookmarkStart w:id="5" w:name="_Ref110261099"/>
      <w:r w:rsidRPr="006A1D91">
        <w:rPr>
          <w:rFonts w:hint="cs"/>
          <w:b/>
          <w:bCs/>
          <w:sz w:val="32"/>
          <w:szCs w:val="32"/>
          <w:u w:val="single"/>
          <w:rtl/>
        </w:rPr>
        <w:t>המשתתף יגיש את הצעתו במעטפה גדולה אחת הכוללת 2 מעטפות</w:t>
      </w:r>
      <w:bookmarkEnd w:id="5"/>
    </w:p>
    <w:p w14:paraId="398D2BCB" w14:textId="77777777" w:rsidR="00644A7F" w:rsidRPr="006A1D91" w:rsidRDefault="00644A7F" w:rsidP="00644A7F">
      <w:pPr>
        <w:spacing w:before="0"/>
        <w:ind w:left="737"/>
        <w:jc w:val="left"/>
        <w:rPr>
          <w:b/>
          <w:bCs/>
          <w:sz w:val="32"/>
          <w:szCs w:val="32"/>
          <w:rtl/>
        </w:rPr>
      </w:pPr>
    </w:p>
    <w:p w14:paraId="77D5DEAA" w14:textId="79555D34" w:rsidR="00644A7F" w:rsidRPr="006A1D91" w:rsidRDefault="00644A7F" w:rsidP="00644A7F">
      <w:pPr>
        <w:keepNext/>
        <w:keepLines/>
        <w:spacing w:before="0" w:after="240"/>
        <w:ind w:left="720"/>
        <w:rPr>
          <w:sz w:val="32"/>
          <w:szCs w:val="32"/>
          <w:rtl/>
        </w:rPr>
      </w:pPr>
      <w:r w:rsidRPr="006A1D91">
        <w:rPr>
          <w:rFonts w:ascii="Arial" w:hAnsi="Arial" w:hint="cs"/>
          <w:b/>
          <w:bCs/>
          <w:sz w:val="32"/>
          <w:szCs w:val="32"/>
          <w:u w:val="single"/>
          <w:rtl/>
        </w:rPr>
        <w:t>מעטפה מס' 1</w:t>
      </w:r>
      <w:r w:rsidRPr="006A1D91">
        <w:rPr>
          <w:rFonts w:ascii="Arial" w:hAnsi="Arial" w:hint="cs"/>
          <w:sz w:val="32"/>
          <w:szCs w:val="32"/>
          <w:u w:val="single"/>
          <w:rtl/>
        </w:rPr>
        <w:t xml:space="preserve"> </w:t>
      </w:r>
      <w:r w:rsidRPr="006A1D91">
        <w:rPr>
          <w:rFonts w:ascii="Arial" w:hAnsi="Arial" w:hint="cs"/>
          <w:b/>
          <w:bCs/>
          <w:sz w:val="32"/>
          <w:szCs w:val="32"/>
          <w:rtl/>
        </w:rPr>
        <w:t>-</w:t>
      </w:r>
      <w:r w:rsidRPr="006A1D91">
        <w:rPr>
          <w:rFonts w:ascii="Arial" w:hAnsi="Arial" w:hint="cs"/>
          <w:sz w:val="32"/>
          <w:szCs w:val="32"/>
          <w:rtl/>
        </w:rPr>
        <w:t xml:space="preserve">  הכוללת </w:t>
      </w:r>
      <w:r w:rsidRPr="006A1D91">
        <w:rPr>
          <w:rFonts w:hint="cs"/>
          <w:sz w:val="32"/>
          <w:szCs w:val="32"/>
          <w:rtl/>
        </w:rPr>
        <w:t>את כלל</w:t>
      </w:r>
      <w:r w:rsidRPr="006A1D91">
        <w:rPr>
          <w:sz w:val="32"/>
          <w:szCs w:val="32"/>
          <w:rtl/>
        </w:rPr>
        <w:t xml:space="preserve"> מסמכי המכרז</w:t>
      </w:r>
      <w:r w:rsidRPr="006A1D91">
        <w:rPr>
          <w:rFonts w:hint="cs"/>
          <w:sz w:val="32"/>
          <w:szCs w:val="32"/>
          <w:rtl/>
        </w:rPr>
        <w:t xml:space="preserve"> </w:t>
      </w:r>
      <w:r w:rsidRPr="006A1D91">
        <w:rPr>
          <w:rFonts w:hint="cs"/>
          <w:b/>
          <w:bCs/>
          <w:sz w:val="32"/>
          <w:szCs w:val="32"/>
          <w:u w:val="single"/>
          <w:rtl/>
        </w:rPr>
        <w:t>למעט ההצעה הכספית</w:t>
      </w:r>
      <w:r w:rsidRPr="006A1D91">
        <w:rPr>
          <w:rFonts w:hint="cs"/>
          <w:sz w:val="32"/>
          <w:szCs w:val="32"/>
          <w:rtl/>
        </w:rPr>
        <w:t xml:space="preserve">. על גבי מעטפה זו ירשם </w:t>
      </w:r>
      <w:r w:rsidRPr="006A1D91">
        <w:rPr>
          <w:b/>
          <w:bCs/>
          <w:i/>
          <w:iCs/>
          <w:sz w:val="32"/>
          <w:szCs w:val="32"/>
          <w:rtl/>
        </w:rPr>
        <w:t>"מכרז פומב</w:t>
      </w:r>
      <w:r w:rsidRPr="006A1D91">
        <w:rPr>
          <w:rFonts w:hint="eastAsia"/>
          <w:b/>
          <w:bCs/>
          <w:i/>
          <w:iCs/>
          <w:sz w:val="32"/>
          <w:szCs w:val="32"/>
          <w:rtl/>
        </w:rPr>
        <w:t>י</w:t>
      </w:r>
      <w:r w:rsidRPr="006A1D91">
        <w:rPr>
          <w:b/>
          <w:bCs/>
          <w:i/>
          <w:iCs/>
          <w:sz w:val="32"/>
          <w:szCs w:val="32"/>
          <w:rtl/>
        </w:rPr>
        <w:t xml:space="preserve"> </w:t>
      </w:r>
      <w:r>
        <w:rPr>
          <w:rFonts w:hint="cs"/>
          <w:b/>
          <w:bCs/>
          <w:i/>
          <w:iCs/>
          <w:sz w:val="32"/>
          <w:szCs w:val="32"/>
          <w:rtl/>
        </w:rPr>
        <w:t xml:space="preserve">מס' </w:t>
      </w:r>
      <w:r w:rsidR="00FF4810">
        <w:rPr>
          <w:rFonts w:hint="cs"/>
          <w:b/>
          <w:bCs/>
          <w:i/>
          <w:iCs/>
          <w:sz w:val="32"/>
          <w:szCs w:val="32"/>
          <w:rtl/>
        </w:rPr>
        <w:t>6-2026</w:t>
      </w:r>
      <w:r w:rsidRPr="006A1D91">
        <w:rPr>
          <w:rFonts w:hint="cs"/>
          <w:b/>
          <w:bCs/>
          <w:i/>
          <w:iCs/>
          <w:sz w:val="32"/>
          <w:szCs w:val="32"/>
          <w:rtl/>
        </w:rPr>
        <w:t xml:space="preserve">  </w:t>
      </w:r>
      <w:r w:rsidRPr="006A1D91">
        <w:rPr>
          <w:b/>
          <w:bCs/>
          <w:i/>
          <w:iCs/>
          <w:sz w:val="32"/>
          <w:szCs w:val="32"/>
          <w:rtl/>
        </w:rPr>
        <w:t xml:space="preserve">- </w:t>
      </w:r>
      <w:r w:rsidRPr="006A1D91">
        <w:rPr>
          <w:rFonts w:hint="eastAsia"/>
          <w:b/>
          <w:bCs/>
          <w:i/>
          <w:iCs/>
          <w:sz w:val="32"/>
          <w:szCs w:val="32"/>
          <w:rtl/>
        </w:rPr>
        <w:t>מסמכי</w:t>
      </w:r>
      <w:r w:rsidRPr="006A1D91">
        <w:rPr>
          <w:rFonts w:hint="cs"/>
          <w:b/>
          <w:bCs/>
          <w:i/>
          <w:iCs/>
          <w:sz w:val="32"/>
          <w:szCs w:val="32"/>
          <w:rtl/>
        </w:rPr>
        <w:t xml:space="preserve"> ההצעה".</w:t>
      </w:r>
    </w:p>
    <w:p w14:paraId="62CC0A61" w14:textId="0324D3C1" w:rsidR="00644A7F" w:rsidRPr="006A1D91" w:rsidRDefault="00644A7F" w:rsidP="00644A7F">
      <w:pPr>
        <w:ind w:left="720"/>
        <w:rPr>
          <w:sz w:val="32"/>
          <w:szCs w:val="32"/>
          <w:u w:val="single"/>
          <w:rtl/>
        </w:rPr>
      </w:pPr>
      <w:r w:rsidRPr="006A1D91">
        <w:rPr>
          <w:rFonts w:ascii="Arial" w:hAnsi="Arial" w:hint="cs"/>
          <w:b/>
          <w:bCs/>
          <w:sz w:val="32"/>
          <w:szCs w:val="32"/>
          <w:u w:val="single"/>
          <w:rtl/>
        </w:rPr>
        <w:t>מעטפה מס' 2</w:t>
      </w:r>
      <w:r w:rsidRPr="006A1D91">
        <w:rPr>
          <w:rFonts w:ascii="Arial" w:hAnsi="Arial" w:hint="cs"/>
          <w:b/>
          <w:bCs/>
          <w:sz w:val="32"/>
          <w:szCs w:val="32"/>
          <w:rtl/>
        </w:rPr>
        <w:t xml:space="preserve"> </w:t>
      </w:r>
      <w:r w:rsidRPr="006A1D91">
        <w:rPr>
          <w:rFonts w:ascii="Arial" w:hAnsi="Arial"/>
          <w:b/>
          <w:bCs/>
          <w:sz w:val="32"/>
          <w:szCs w:val="32"/>
          <w:rtl/>
        </w:rPr>
        <w:t>–</w:t>
      </w:r>
      <w:r w:rsidRPr="006A1D91">
        <w:rPr>
          <w:rFonts w:ascii="Arial" w:hAnsi="Arial" w:hint="cs"/>
          <w:b/>
          <w:bCs/>
          <w:sz w:val="32"/>
          <w:szCs w:val="32"/>
          <w:rtl/>
        </w:rPr>
        <w:t xml:space="preserve"> </w:t>
      </w:r>
      <w:r w:rsidRPr="006A1D91">
        <w:rPr>
          <w:rFonts w:ascii="Arial" w:hAnsi="Arial" w:hint="cs"/>
          <w:sz w:val="32"/>
          <w:szCs w:val="32"/>
          <w:rtl/>
        </w:rPr>
        <w:t>הכוללת את</w:t>
      </w:r>
      <w:r w:rsidRPr="006A1D91">
        <w:rPr>
          <w:rFonts w:ascii="Arial" w:hAnsi="Arial" w:hint="cs"/>
          <w:b/>
          <w:bCs/>
          <w:sz w:val="32"/>
          <w:szCs w:val="32"/>
          <w:rtl/>
        </w:rPr>
        <w:t xml:space="preserve"> </w:t>
      </w:r>
      <w:r w:rsidRPr="006A1D91">
        <w:rPr>
          <w:rFonts w:ascii="Arial" w:hAnsi="Arial" w:hint="cs"/>
          <w:b/>
          <w:bCs/>
          <w:sz w:val="32"/>
          <w:szCs w:val="32"/>
          <w:u w:val="single"/>
          <w:rtl/>
        </w:rPr>
        <w:t>טופס הצעת המשתתף</w:t>
      </w:r>
      <w:r w:rsidRPr="006A1D91">
        <w:rPr>
          <w:rFonts w:ascii="Arial" w:hAnsi="Arial" w:hint="cs"/>
          <w:b/>
          <w:bCs/>
          <w:sz w:val="32"/>
          <w:szCs w:val="32"/>
          <w:rtl/>
        </w:rPr>
        <w:t xml:space="preserve">. </w:t>
      </w:r>
      <w:r w:rsidRPr="006A1D91">
        <w:rPr>
          <w:rFonts w:ascii="Arial" w:hAnsi="Arial" w:hint="cs"/>
          <w:sz w:val="32"/>
          <w:szCs w:val="32"/>
          <w:rtl/>
        </w:rPr>
        <w:t xml:space="preserve">על גבי מעטפה זו ירשם </w:t>
      </w:r>
      <w:r w:rsidRPr="006A1D91">
        <w:rPr>
          <w:rFonts w:ascii="Arial" w:hAnsi="Arial"/>
          <w:b/>
          <w:bCs/>
          <w:i/>
          <w:iCs/>
          <w:sz w:val="32"/>
          <w:szCs w:val="32"/>
          <w:rtl/>
        </w:rPr>
        <w:t>"מכרז</w:t>
      </w:r>
      <w:r>
        <w:rPr>
          <w:rFonts w:ascii="Arial" w:hAnsi="Arial" w:hint="cs"/>
          <w:b/>
          <w:bCs/>
          <w:i/>
          <w:iCs/>
          <w:sz w:val="32"/>
          <w:szCs w:val="32"/>
          <w:rtl/>
        </w:rPr>
        <w:t xml:space="preserve"> פומבי</w:t>
      </w:r>
      <w:r w:rsidRPr="006A1D91">
        <w:rPr>
          <w:rFonts w:ascii="Arial" w:hAnsi="Arial"/>
          <w:b/>
          <w:bCs/>
          <w:i/>
          <w:iCs/>
          <w:sz w:val="32"/>
          <w:szCs w:val="32"/>
          <w:rtl/>
        </w:rPr>
        <w:t xml:space="preserve"> </w:t>
      </w:r>
      <w:r>
        <w:rPr>
          <w:rFonts w:ascii="Arial" w:hAnsi="Arial" w:hint="cs"/>
          <w:b/>
          <w:bCs/>
          <w:i/>
          <w:iCs/>
          <w:sz w:val="32"/>
          <w:szCs w:val="32"/>
          <w:rtl/>
        </w:rPr>
        <w:t xml:space="preserve">מס' </w:t>
      </w:r>
      <w:r w:rsidR="00FF4810">
        <w:rPr>
          <w:rFonts w:ascii="Arial" w:hAnsi="Arial" w:hint="cs"/>
          <w:b/>
          <w:bCs/>
          <w:i/>
          <w:iCs/>
          <w:sz w:val="32"/>
          <w:szCs w:val="32"/>
          <w:rtl/>
        </w:rPr>
        <w:t>6-2026</w:t>
      </w:r>
      <w:r w:rsidRPr="006A1D91">
        <w:rPr>
          <w:rFonts w:ascii="Arial" w:hAnsi="Arial" w:hint="cs"/>
          <w:b/>
          <w:bCs/>
          <w:i/>
          <w:iCs/>
          <w:sz w:val="32"/>
          <w:szCs w:val="32"/>
          <w:rtl/>
        </w:rPr>
        <w:t xml:space="preserve"> </w:t>
      </w:r>
      <w:r w:rsidRPr="006A1D91">
        <w:rPr>
          <w:rFonts w:ascii="Arial" w:hAnsi="Arial"/>
          <w:b/>
          <w:bCs/>
          <w:i/>
          <w:iCs/>
          <w:sz w:val="32"/>
          <w:szCs w:val="32"/>
          <w:rtl/>
        </w:rPr>
        <w:t>- ההצעה הכספית – מטעם __________</w:t>
      </w:r>
      <w:r w:rsidRPr="006A1D91">
        <w:rPr>
          <w:rFonts w:ascii="Arial" w:hAnsi="Arial" w:hint="cs"/>
          <w:b/>
          <w:bCs/>
          <w:sz w:val="32"/>
          <w:szCs w:val="32"/>
          <w:rtl/>
        </w:rPr>
        <w:t xml:space="preserve">" </w:t>
      </w:r>
      <w:r w:rsidRPr="006A1D91">
        <w:rPr>
          <w:rFonts w:ascii="Arial" w:hAnsi="Arial"/>
          <w:sz w:val="32"/>
          <w:szCs w:val="32"/>
          <w:rtl/>
        </w:rPr>
        <w:t>(</w:t>
      </w:r>
      <w:r w:rsidRPr="006A1D91">
        <w:rPr>
          <w:rFonts w:ascii="Arial" w:hAnsi="Arial" w:hint="cs"/>
          <w:sz w:val="32"/>
          <w:szCs w:val="32"/>
          <w:rtl/>
        </w:rPr>
        <w:t xml:space="preserve">יש למלא </w:t>
      </w:r>
      <w:r w:rsidRPr="006A1D91">
        <w:rPr>
          <w:rFonts w:ascii="Arial" w:hAnsi="Arial"/>
          <w:sz w:val="32"/>
          <w:szCs w:val="32"/>
          <w:rtl/>
        </w:rPr>
        <w:t xml:space="preserve">שם </w:t>
      </w:r>
      <w:r w:rsidRPr="006A1D91">
        <w:rPr>
          <w:rFonts w:ascii="Arial" w:hAnsi="Arial" w:hint="eastAsia"/>
          <w:sz w:val="32"/>
          <w:szCs w:val="32"/>
          <w:rtl/>
        </w:rPr>
        <w:t>המשתתף</w:t>
      </w:r>
      <w:r w:rsidRPr="006A1D91">
        <w:rPr>
          <w:rFonts w:ascii="Arial" w:hAnsi="Arial"/>
          <w:sz w:val="32"/>
          <w:szCs w:val="32"/>
          <w:rtl/>
        </w:rPr>
        <w:t>)</w:t>
      </w:r>
      <w:r w:rsidRPr="006A1D91">
        <w:rPr>
          <w:rFonts w:ascii="Arial" w:hAnsi="Arial" w:hint="cs"/>
          <w:b/>
          <w:bCs/>
          <w:sz w:val="32"/>
          <w:szCs w:val="32"/>
          <w:rtl/>
        </w:rPr>
        <w:t>.</w:t>
      </w:r>
      <w:r w:rsidRPr="006A1D91">
        <w:rPr>
          <w:rFonts w:hint="cs"/>
          <w:sz w:val="32"/>
          <w:szCs w:val="32"/>
          <w:rtl/>
        </w:rPr>
        <w:t xml:space="preserve"> </w:t>
      </w:r>
    </w:p>
    <w:p w14:paraId="3FAFC913" w14:textId="77777777" w:rsidR="00ED1F1C" w:rsidRPr="00D25999" w:rsidRDefault="00ED1F1C" w:rsidP="00ED1F1C">
      <w:pPr>
        <w:numPr>
          <w:ilvl w:val="12"/>
          <w:numId w:val="0"/>
        </w:numPr>
        <w:spacing w:before="0"/>
        <w:ind w:left="720" w:hanging="567"/>
        <w:rPr>
          <w:sz w:val="24"/>
          <w:rtl/>
        </w:rPr>
      </w:pPr>
    </w:p>
    <w:p w14:paraId="39493A3D" w14:textId="77777777" w:rsidR="00ED1F1C" w:rsidRPr="00650C1C" w:rsidRDefault="00ED1F1C" w:rsidP="00ED1F1C">
      <w:pPr>
        <w:numPr>
          <w:ilvl w:val="12"/>
          <w:numId w:val="0"/>
        </w:numPr>
        <w:tabs>
          <w:tab w:val="right" w:pos="709"/>
        </w:tabs>
        <w:spacing w:before="0"/>
        <w:ind w:left="1418" w:hanging="709"/>
        <w:rPr>
          <w:sz w:val="24"/>
          <w:rtl/>
        </w:rPr>
      </w:pPr>
      <w:r w:rsidRPr="00650C1C">
        <w:rPr>
          <w:sz w:val="24"/>
          <w:rtl/>
        </w:rPr>
        <w:tab/>
      </w:r>
    </w:p>
    <w:p w14:paraId="6A486017" w14:textId="3D1368CD" w:rsidR="00AD5B48" w:rsidRPr="00361A92" w:rsidRDefault="00AD5B48" w:rsidP="00ED1F1C">
      <w:pPr>
        <w:pStyle w:val="a7"/>
        <w:keepNext/>
        <w:keepLines/>
        <w:spacing w:before="0"/>
        <w:rPr>
          <w:b/>
          <w:bCs/>
          <w:sz w:val="24"/>
          <w:u w:val="single"/>
          <w:rtl/>
        </w:rPr>
      </w:pPr>
      <w:r w:rsidRPr="00361A92">
        <w:rPr>
          <w:rFonts w:hint="cs"/>
          <w:b/>
          <w:bCs/>
          <w:sz w:val="24"/>
          <w:u w:val="single"/>
          <w:rtl/>
        </w:rPr>
        <w:t>הליך בחינת ההצעות</w:t>
      </w:r>
    </w:p>
    <w:p w14:paraId="4EF71F41" w14:textId="77777777" w:rsidR="00AD5B48" w:rsidRPr="00361A92" w:rsidRDefault="00AD5B48" w:rsidP="00ED1F1C">
      <w:pPr>
        <w:pStyle w:val="a7"/>
        <w:keepNext/>
        <w:keepLines/>
        <w:spacing w:before="0"/>
        <w:rPr>
          <w:b/>
          <w:bCs/>
          <w:sz w:val="24"/>
          <w:u w:val="single"/>
          <w:rtl/>
        </w:rPr>
      </w:pPr>
    </w:p>
    <w:p w14:paraId="619B8F4F" w14:textId="0D3A5A2B" w:rsidR="00AD5B48" w:rsidRPr="00650F8E" w:rsidRDefault="00AD5B48" w:rsidP="00AD5B48">
      <w:pPr>
        <w:pStyle w:val="a2"/>
        <w:numPr>
          <w:ilvl w:val="0"/>
          <w:numId w:val="5"/>
        </w:numPr>
        <w:tabs>
          <w:tab w:val="clear" w:pos="737"/>
          <w:tab w:val="num" w:pos="567"/>
        </w:tabs>
        <w:spacing w:before="0"/>
        <w:ind w:left="567"/>
        <w:rPr>
          <w:b/>
          <w:bCs/>
          <w:sz w:val="24"/>
          <w:u w:val="single"/>
        </w:rPr>
      </w:pPr>
      <w:r w:rsidRPr="00361A92">
        <w:rPr>
          <w:rFonts w:hint="cs"/>
          <w:sz w:val="24"/>
          <w:rtl/>
        </w:rPr>
        <w:t xml:space="preserve">מבלי </w:t>
      </w:r>
      <w:r w:rsidR="00650F8E" w:rsidRPr="00361A92">
        <w:rPr>
          <w:rFonts w:hint="cs"/>
          <w:snapToGrid w:val="0"/>
          <w:sz w:val="24"/>
          <w:rtl/>
        </w:rPr>
        <w:t>לגרוע מכלליות</w:t>
      </w:r>
      <w:r w:rsidR="00650F8E">
        <w:rPr>
          <w:rFonts w:hint="cs"/>
          <w:snapToGrid w:val="0"/>
          <w:sz w:val="24"/>
          <w:rtl/>
        </w:rPr>
        <w:t xml:space="preserve"> האמור בפרק </w:t>
      </w:r>
      <w:r w:rsidR="00650F8E">
        <w:rPr>
          <w:rFonts w:hint="cs"/>
          <w:sz w:val="24"/>
          <w:rtl/>
        </w:rPr>
        <w:t>"שיקולי ועדת המכרזים בבחירת הזוכה</w:t>
      </w:r>
      <w:r w:rsidR="003B5ED5">
        <w:rPr>
          <w:rFonts w:hint="cs"/>
          <w:sz w:val="24"/>
          <w:rtl/>
        </w:rPr>
        <w:t>/ים</w:t>
      </w:r>
      <w:r w:rsidR="00650F8E">
        <w:rPr>
          <w:rFonts w:hint="cs"/>
          <w:sz w:val="24"/>
          <w:rtl/>
        </w:rPr>
        <w:t>"</w:t>
      </w:r>
      <w:r w:rsidR="00650F8E">
        <w:rPr>
          <w:rFonts w:hint="cs"/>
          <w:snapToGrid w:val="0"/>
          <w:sz w:val="24"/>
          <w:rtl/>
        </w:rPr>
        <w:t xml:space="preserve"> שלהלן, בחינת ההצעות תעשה בהתאם לשלבים המפורטים להלן:</w:t>
      </w:r>
    </w:p>
    <w:p w14:paraId="0ACD0ED3" w14:textId="77777777" w:rsidR="00650F8E" w:rsidRDefault="00650F8E" w:rsidP="00650F8E">
      <w:pPr>
        <w:pStyle w:val="a2"/>
        <w:numPr>
          <w:ilvl w:val="0"/>
          <w:numId w:val="0"/>
        </w:numPr>
        <w:spacing w:before="0"/>
        <w:ind w:left="567"/>
        <w:rPr>
          <w:b/>
          <w:bCs/>
          <w:sz w:val="24"/>
          <w:u w:val="single"/>
        </w:rPr>
      </w:pPr>
    </w:p>
    <w:p w14:paraId="0DE0D401" w14:textId="77777777" w:rsidR="009024A2" w:rsidRDefault="009024A2" w:rsidP="009024A2">
      <w:pPr>
        <w:pStyle w:val="a"/>
        <w:widowControl w:val="0"/>
        <w:numPr>
          <w:ilvl w:val="1"/>
          <w:numId w:val="5"/>
        </w:numPr>
        <w:spacing w:before="0"/>
        <w:rPr>
          <w:b/>
          <w:bCs/>
          <w:sz w:val="24"/>
        </w:rPr>
      </w:pPr>
      <w:r>
        <w:rPr>
          <w:rFonts w:hint="cs"/>
          <w:b/>
          <w:bCs/>
          <w:sz w:val="24"/>
          <w:rtl/>
        </w:rPr>
        <w:t xml:space="preserve">שלב א'- פתיחת תיבת המכרזים </w:t>
      </w:r>
    </w:p>
    <w:p w14:paraId="0531E017" w14:textId="77777777" w:rsidR="009024A2" w:rsidRDefault="009024A2" w:rsidP="009024A2">
      <w:pPr>
        <w:pStyle w:val="Char"/>
        <w:spacing w:before="0" w:line="240" w:lineRule="auto"/>
        <w:ind w:left="567"/>
      </w:pPr>
    </w:p>
    <w:p w14:paraId="656E8EE5" w14:textId="77777777" w:rsidR="009024A2" w:rsidRDefault="009024A2" w:rsidP="009024A2">
      <w:pPr>
        <w:pStyle w:val="Char"/>
        <w:spacing w:before="0" w:line="240" w:lineRule="auto"/>
        <w:ind w:left="1418"/>
        <w:rPr>
          <w:rtl/>
        </w:rPr>
      </w:pPr>
      <w:r>
        <w:rPr>
          <w:rFonts w:hint="cs"/>
          <w:rtl/>
        </w:rPr>
        <w:t xml:space="preserve">במועד פתיחת תיבת המכרזים תפתחנה המעטפות שהוגשו במסגרת המכרז, למעט המעטפות המכילות את הצעת המשתתף המלאה (בה נרשמה הצעת המחיר), ויירשמו לפרוטוקול. </w:t>
      </w:r>
    </w:p>
    <w:p w14:paraId="5D6CDE67" w14:textId="77777777" w:rsidR="009024A2" w:rsidRDefault="009024A2" w:rsidP="009024A2">
      <w:pPr>
        <w:pStyle w:val="Char"/>
        <w:spacing w:before="0" w:line="240" w:lineRule="auto"/>
        <w:ind w:left="1418"/>
        <w:rPr>
          <w:rtl/>
        </w:rPr>
      </w:pPr>
    </w:p>
    <w:p w14:paraId="349CEEE2" w14:textId="77777777" w:rsidR="009024A2" w:rsidRDefault="009024A2" w:rsidP="009024A2">
      <w:pPr>
        <w:pStyle w:val="Char"/>
        <w:spacing w:before="0" w:line="240" w:lineRule="auto"/>
        <w:ind w:left="1418"/>
        <w:rPr>
          <w:rtl/>
        </w:rPr>
      </w:pPr>
      <w:r>
        <w:rPr>
          <w:rFonts w:hint="cs"/>
          <w:rtl/>
        </w:rPr>
        <w:t xml:space="preserve">המעטפה המכילה את ההצעה הכספית של המשתתף תוחזר סגורה לתיבת המכרזים, עד למועד פתיחתה כמפורט להלן. </w:t>
      </w:r>
    </w:p>
    <w:p w14:paraId="0385294D" w14:textId="77777777" w:rsidR="009024A2" w:rsidRDefault="009024A2" w:rsidP="009024A2">
      <w:pPr>
        <w:pStyle w:val="Char"/>
        <w:spacing w:before="0" w:line="240" w:lineRule="auto"/>
        <w:ind w:left="1418"/>
        <w:rPr>
          <w:rtl/>
        </w:rPr>
      </w:pPr>
    </w:p>
    <w:p w14:paraId="268E103E" w14:textId="77777777" w:rsidR="009024A2" w:rsidRDefault="009024A2" w:rsidP="009024A2">
      <w:pPr>
        <w:pStyle w:val="a"/>
        <w:widowControl w:val="0"/>
        <w:numPr>
          <w:ilvl w:val="1"/>
          <w:numId w:val="5"/>
        </w:numPr>
        <w:spacing w:before="0"/>
        <w:rPr>
          <w:b/>
          <w:bCs/>
          <w:sz w:val="24"/>
          <w:rtl/>
        </w:rPr>
      </w:pPr>
      <w:r>
        <w:rPr>
          <w:rFonts w:hint="cs"/>
          <w:b/>
          <w:bCs/>
          <w:sz w:val="24"/>
          <w:rtl/>
        </w:rPr>
        <w:t xml:space="preserve">שלב ב' - בדיקת עמידה בתנאי המכרז </w:t>
      </w:r>
    </w:p>
    <w:p w14:paraId="3311E6E0" w14:textId="77777777" w:rsidR="009024A2" w:rsidRDefault="009024A2" w:rsidP="009024A2">
      <w:pPr>
        <w:pStyle w:val="Char"/>
        <w:spacing w:before="0" w:line="240" w:lineRule="auto"/>
        <w:ind w:left="1418"/>
        <w:rPr>
          <w:rtl/>
        </w:rPr>
      </w:pPr>
    </w:p>
    <w:p w14:paraId="50D2FCBC" w14:textId="19F93DE4" w:rsidR="009024A2" w:rsidRDefault="009024A2" w:rsidP="009024A2">
      <w:pPr>
        <w:pStyle w:val="Char"/>
        <w:spacing w:before="0" w:line="240" w:lineRule="auto"/>
        <w:ind w:left="1418"/>
        <w:rPr>
          <w:rtl/>
        </w:rPr>
      </w:pPr>
      <w:r>
        <w:rPr>
          <w:rFonts w:hint="cs"/>
          <w:rtl/>
        </w:rPr>
        <w:t>לאחר פתיחת המעטפות תעשה בדיקה ובחינה של עמידת ההצעות בתנאי הסף ובחינת צירוף כל המסמכים, הטפסים והאישורים הנדרשים. יובהר למען הסר ספק, כי במידה שבשלב מאוחר יותר ימצא כי הצעה כלשהי אינה עומדת בתנאי הסף שנבדקו בשלב זה תהא החברה רשאית לפסול את ההצעה גם בשלב מאוחר יותר.</w:t>
      </w:r>
    </w:p>
    <w:p w14:paraId="49369E93" w14:textId="77777777" w:rsidR="009024A2" w:rsidRDefault="009024A2" w:rsidP="009024A2">
      <w:pPr>
        <w:pStyle w:val="Char"/>
        <w:spacing w:before="0" w:line="240" w:lineRule="auto"/>
        <w:ind w:left="1418"/>
        <w:rPr>
          <w:rtl/>
        </w:rPr>
      </w:pPr>
    </w:p>
    <w:p w14:paraId="4F6E44EB" w14:textId="2247A7BA" w:rsidR="009024A2" w:rsidRDefault="002208EB" w:rsidP="009024A2">
      <w:pPr>
        <w:pStyle w:val="Char"/>
        <w:spacing w:before="0" w:line="240" w:lineRule="auto"/>
        <w:ind w:left="1418"/>
        <w:rPr>
          <w:rtl/>
        </w:rPr>
      </w:pPr>
      <w:r>
        <w:rPr>
          <w:rFonts w:hint="cs"/>
          <w:rtl/>
        </w:rPr>
        <w:t>החברה</w:t>
      </w:r>
      <w:r w:rsidR="009024A2">
        <w:rPr>
          <w:rFonts w:hint="cs"/>
          <w:rtl/>
        </w:rPr>
        <w:t xml:space="preserve"> רשאית שלא להתחשב כלל בהצעה שהיא בלתי סבירה בשל התייחסות שגויה או לקויה לתנאי המכרז, באופן  שלדעת  </w:t>
      </w:r>
      <w:r>
        <w:rPr>
          <w:rFonts w:hint="cs"/>
          <w:rtl/>
        </w:rPr>
        <w:t>החברה</w:t>
      </w:r>
      <w:r w:rsidR="009024A2">
        <w:rPr>
          <w:rFonts w:hint="cs"/>
          <w:rtl/>
        </w:rPr>
        <w:t xml:space="preserve">  מונע  את  הערכת  ההצעה  באופן  סביר.</w:t>
      </w:r>
    </w:p>
    <w:p w14:paraId="5456CB34" w14:textId="77777777" w:rsidR="009024A2" w:rsidRDefault="009024A2" w:rsidP="009024A2">
      <w:pPr>
        <w:pStyle w:val="Char"/>
        <w:spacing w:before="0" w:line="240" w:lineRule="auto"/>
        <w:ind w:left="1418"/>
        <w:rPr>
          <w:rtl/>
        </w:rPr>
      </w:pPr>
    </w:p>
    <w:p w14:paraId="20BE6FF2" w14:textId="65858F43" w:rsidR="009024A2" w:rsidRDefault="009024A2" w:rsidP="009024A2">
      <w:pPr>
        <w:pStyle w:val="a"/>
        <w:widowControl w:val="0"/>
        <w:numPr>
          <w:ilvl w:val="1"/>
          <w:numId w:val="5"/>
        </w:numPr>
        <w:spacing w:before="0"/>
        <w:rPr>
          <w:b/>
          <w:bCs/>
          <w:sz w:val="24"/>
          <w:rtl/>
        </w:rPr>
      </w:pPr>
      <w:bookmarkStart w:id="6" w:name="_Ref149132411"/>
      <w:r>
        <w:rPr>
          <w:rFonts w:hint="cs"/>
          <w:b/>
          <w:bCs/>
          <w:sz w:val="24"/>
          <w:rtl/>
        </w:rPr>
        <w:t>שלב ג'- ניקוד מרכיב האיכות וההתאמה של ההצעה (</w:t>
      </w:r>
      <w:r w:rsidR="00826BAF">
        <w:rPr>
          <w:rFonts w:hint="cs"/>
          <w:b/>
          <w:bCs/>
          <w:sz w:val="24"/>
          <w:rtl/>
        </w:rPr>
        <w:t>50</w:t>
      </w:r>
      <w:r w:rsidR="002208EB">
        <w:rPr>
          <w:rFonts w:hint="cs"/>
          <w:b/>
          <w:bCs/>
          <w:sz w:val="24"/>
          <w:rtl/>
        </w:rPr>
        <w:t>%</w:t>
      </w:r>
      <w:r>
        <w:rPr>
          <w:rFonts w:hint="cs"/>
          <w:b/>
          <w:bCs/>
          <w:sz w:val="24"/>
          <w:rtl/>
        </w:rPr>
        <w:t>)</w:t>
      </w:r>
      <w:bookmarkEnd w:id="6"/>
    </w:p>
    <w:p w14:paraId="44D95986" w14:textId="77777777" w:rsidR="009024A2" w:rsidRDefault="009024A2" w:rsidP="009024A2">
      <w:pPr>
        <w:pStyle w:val="a2"/>
        <w:numPr>
          <w:ilvl w:val="0"/>
          <w:numId w:val="0"/>
        </w:numPr>
        <w:tabs>
          <w:tab w:val="left" w:pos="720"/>
        </w:tabs>
        <w:spacing w:before="0"/>
        <w:ind w:left="545"/>
        <w:rPr>
          <w:sz w:val="24"/>
          <w:rtl/>
        </w:rPr>
      </w:pPr>
    </w:p>
    <w:p w14:paraId="614C55E0" w14:textId="676E403E" w:rsidR="009024A2" w:rsidRDefault="009024A2" w:rsidP="009024A2">
      <w:pPr>
        <w:pStyle w:val="a2"/>
        <w:numPr>
          <w:ilvl w:val="0"/>
          <w:numId w:val="0"/>
        </w:numPr>
        <w:tabs>
          <w:tab w:val="left" w:pos="720"/>
        </w:tabs>
        <w:spacing w:before="0"/>
        <w:ind w:left="1418"/>
        <w:rPr>
          <w:sz w:val="24"/>
          <w:rtl/>
        </w:rPr>
      </w:pPr>
      <w:r>
        <w:rPr>
          <w:rFonts w:hint="cs"/>
          <w:sz w:val="24"/>
          <w:rtl/>
        </w:rPr>
        <w:lastRenderedPageBreak/>
        <w:t xml:space="preserve">בשלב זה תנוקדנה ההצעות </w:t>
      </w:r>
      <w:r w:rsidR="0054143F">
        <w:rPr>
          <w:rFonts w:hint="cs"/>
          <w:sz w:val="24"/>
          <w:rtl/>
        </w:rPr>
        <w:t>שעמדו בתנאי הסף למכרז (להלן: "</w:t>
      </w:r>
      <w:r w:rsidR="0054143F">
        <w:rPr>
          <w:rFonts w:hint="cs"/>
          <w:b/>
          <w:bCs/>
          <w:sz w:val="24"/>
          <w:rtl/>
        </w:rPr>
        <w:t>ההצעות</w:t>
      </w:r>
      <w:r w:rsidR="0054143F" w:rsidRPr="00485B06">
        <w:rPr>
          <w:rFonts w:hint="cs"/>
          <w:b/>
          <w:bCs/>
          <w:sz w:val="24"/>
          <w:rtl/>
        </w:rPr>
        <w:t xml:space="preserve"> הכשרות</w:t>
      </w:r>
      <w:r w:rsidR="0054143F">
        <w:rPr>
          <w:rFonts w:hint="cs"/>
          <w:sz w:val="24"/>
          <w:rtl/>
        </w:rPr>
        <w:t xml:space="preserve">") </w:t>
      </w:r>
      <w:r w:rsidRPr="0054143F">
        <w:rPr>
          <w:rFonts w:hint="cs"/>
          <w:sz w:val="24"/>
          <w:rtl/>
        </w:rPr>
        <w:t>עבור</w:t>
      </w:r>
      <w:r>
        <w:rPr>
          <w:rFonts w:hint="cs"/>
          <w:sz w:val="24"/>
          <w:rtl/>
        </w:rPr>
        <w:t xml:space="preserve"> רכיב איכות ההצעה, כמפורט </w:t>
      </w:r>
      <w:r w:rsidRPr="00FB03BD">
        <w:rPr>
          <w:rFonts w:hint="cs"/>
          <w:sz w:val="24"/>
          <w:rtl/>
        </w:rPr>
        <w:t xml:space="preserve">בסעיף </w:t>
      </w:r>
      <w:r w:rsidRPr="00FB03BD">
        <w:rPr>
          <w:sz w:val="24"/>
          <w:rtl/>
        </w:rPr>
        <w:fldChar w:fldCharType="begin"/>
      </w:r>
      <w:r w:rsidRPr="00FB03BD">
        <w:rPr>
          <w:sz w:val="24"/>
          <w:rtl/>
        </w:rPr>
        <w:instrText xml:space="preserve"> </w:instrText>
      </w:r>
      <w:r w:rsidRPr="00FB03BD">
        <w:rPr>
          <w:rFonts w:hint="cs"/>
          <w:sz w:val="24"/>
        </w:rPr>
        <w:instrText>REF</w:instrText>
      </w:r>
      <w:r w:rsidRPr="00FB03BD">
        <w:rPr>
          <w:rFonts w:hint="cs"/>
          <w:sz w:val="24"/>
          <w:rtl/>
        </w:rPr>
        <w:instrText xml:space="preserve"> _</w:instrText>
      </w:r>
      <w:r w:rsidRPr="00FB03BD">
        <w:rPr>
          <w:rFonts w:hint="cs"/>
          <w:sz w:val="24"/>
        </w:rPr>
        <w:instrText>Ref157956851 \r \h</w:instrText>
      </w:r>
      <w:r w:rsidRPr="00FB03BD">
        <w:rPr>
          <w:sz w:val="24"/>
          <w:rtl/>
        </w:rPr>
        <w:instrText xml:space="preserve"> </w:instrText>
      </w:r>
      <w:r>
        <w:rPr>
          <w:sz w:val="24"/>
          <w:rtl/>
        </w:rPr>
        <w:instrText xml:space="preserve"> \* </w:instrText>
      </w:r>
      <w:r>
        <w:rPr>
          <w:sz w:val="24"/>
        </w:rPr>
        <w:instrText>MERGEFORMAT</w:instrText>
      </w:r>
      <w:r>
        <w:rPr>
          <w:sz w:val="24"/>
          <w:rtl/>
        </w:rPr>
        <w:instrText xml:space="preserve"> </w:instrText>
      </w:r>
      <w:r w:rsidRPr="00FB03BD">
        <w:rPr>
          <w:sz w:val="24"/>
          <w:rtl/>
        </w:rPr>
      </w:r>
      <w:r w:rsidRPr="00FB03BD">
        <w:rPr>
          <w:sz w:val="24"/>
          <w:rtl/>
        </w:rPr>
        <w:fldChar w:fldCharType="separate"/>
      </w:r>
      <w:r w:rsidR="002208EB">
        <w:rPr>
          <w:sz w:val="24"/>
          <w:cs/>
        </w:rPr>
        <w:t>‎</w:t>
      </w:r>
      <w:r w:rsidR="002208EB">
        <w:rPr>
          <w:sz w:val="24"/>
        </w:rPr>
        <w:t>8.6</w:t>
      </w:r>
      <w:r w:rsidRPr="00FB03BD">
        <w:rPr>
          <w:sz w:val="24"/>
          <w:rtl/>
        </w:rPr>
        <w:fldChar w:fldCharType="end"/>
      </w:r>
      <w:r w:rsidRPr="00FB03BD">
        <w:rPr>
          <w:rFonts w:hint="cs"/>
          <w:sz w:val="24"/>
          <w:rtl/>
        </w:rPr>
        <w:t xml:space="preserve"> להלן.</w:t>
      </w:r>
      <w:r>
        <w:rPr>
          <w:rFonts w:hint="cs"/>
          <w:sz w:val="24"/>
          <w:rtl/>
        </w:rPr>
        <w:t xml:space="preserve"> </w:t>
      </w:r>
    </w:p>
    <w:p w14:paraId="4887574E" w14:textId="77777777" w:rsidR="009024A2" w:rsidRDefault="009024A2" w:rsidP="009024A2">
      <w:pPr>
        <w:pStyle w:val="a2"/>
        <w:numPr>
          <w:ilvl w:val="0"/>
          <w:numId w:val="0"/>
        </w:numPr>
        <w:tabs>
          <w:tab w:val="left" w:pos="720"/>
        </w:tabs>
        <w:spacing w:before="0"/>
        <w:ind w:left="1440"/>
        <w:rPr>
          <w:snapToGrid w:val="0"/>
          <w:sz w:val="24"/>
          <w:rtl/>
        </w:rPr>
      </w:pPr>
    </w:p>
    <w:p w14:paraId="0B2D1884" w14:textId="77777777" w:rsidR="009024A2" w:rsidRDefault="009024A2" w:rsidP="009024A2">
      <w:pPr>
        <w:pStyle w:val="a2"/>
        <w:numPr>
          <w:ilvl w:val="0"/>
          <w:numId w:val="0"/>
        </w:numPr>
        <w:tabs>
          <w:tab w:val="left" w:pos="720"/>
        </w:tabs>
        <w:spacing w:before="0"/>
        <w:ind w:left="1440"/>
        <w:rPr>
          <w:sz w:val="24"/>
          <w:rtl/>
        </w:rPr>
      </w:pPr>
      <w:r>
        <w:rPr>
          <w:rFonts w:hint="cs"/>
          <w:snapToGrid w:val="0"/>
          <w:sz w:val="24"/>
          <w:rtl/>
        </w:rPr>
        <w:t>אין במתן ניקוד האיכות בכדי לגרוע משיקול דעתה הכללי של ועדת המכרזים בבואה להמליץ על ההצעה הזוכה.</w:t>
      </w:r>
    </w:p>
    <w:p w14:paraId="5C1236E0" w14:textId="77777777" w:rsidR="009024A2" w:rsidRDefault="009024A2" w:rsidP="009024A2">
      <w:pPr>
        <w:pStyle w:val="a2"/>
        <w:numPr>
          <w:ilvl w:val="0"/>
          <w:numId w:val="0"/>
        </w:numPr>
        <w:tabs>
          <w:tab w:val="left" w:pos="720"/>
        </w:tabs>
        <w:spacing w:before="0"/>
        <w:ind w:left="1440"/>
        <w:rPr>
          <w:sz w:val="24"/>
          <w:rtl/>
        </w:rPr>
      </w:pPr>
    </w:p>
    <w:p w14:paraId="41D00EAF" w14:textId="43B8B714" w:rsidR="009024A2" w:rsidRDefault="009024A2" w:rsidP="009024A2">
      <w:pPr>
        <w:pStyle w:val="a2"/>
        <w:numPr>
          <w:ilvl w:val="0"/>
          <w:numId w:val="0"/>
        </w:numPr>
        <w:tabs>
          <w:tab w:val="left" w:pos="720"/>
        </w:tabs>
        <w:spacing w:before="0"/>
        <w:ind w:left="1440"/>
        <w:rPr>
          <w:sz w:val="24"/>
          <w:rtl/>
        </w:rPr>
      </w:pPr>
      <w:r>
        <w:rPr>
          <w:rFonts w:hint="cs"/>
          <w:sz w:val="24"/>
          <w:rtl/>
        </w:rPr>
        <w:t>בסיום שלב זה, ועדת המכרזים תאשר את ניקוד האיכות של כל משתתף שעמד בתנאי המכרז כמפורט לעיל</w:t>
      </w:r>
      <w:r w:rsidR="00485B06">
        <w:rPr>
          <w:rFonts w:hint="cs"/>
          <w:sz w:val="24"/>
          <w:rtl/>
        </w:rPr>
        <w:t>.</w:t>
      </w:r>
      <w:r>
        <w:rPr>
          <w:rFonts w:hint="cs"/>
          <w:sz w:val="24"/>
          <w:rtl/>
        </w:rPr>
        <w:t xml:space="preserve"> </w:t>
      </w:r>
    </w:p>
    <w:p w14:paraId="65D02B36" w14:textId="77777777" w:rsidR="009024A2" w:rsidRDefault="009024A2" w:rsidP="009024A2">
      <w:pPr>
        <w:pStyle w:val="a2"/>
        <w:numPr>
          <w:ilvl w:val="0"/>
          <w:numId w:val="0"/>
        </w:numPr>
        <w:tabs>
          <w:tab w:val="left" w:pos="720"/>
        </w:tabs>
        <w:spacing w:before="0"/>
        <w:ind w:left="1440"/>
        <w:rPr>
          <w:sz w:val="24"/>
          <w:rtl/>
        </w:rPr>
      </w:pPr>
    </w:p>
    <w:p w14:paraId="7E169613" w14:textId="7B0E7478" w:rsidR="009024A2" w:rsidRDefault="009024A2" w:rsidP="009024A2">
      <w:pPr>
        <w:pStyle w:val="a"/>
        <w:widowControl w:val="0"/>
        <w:numPr>
          <w:ilvl w:val="1"/>
          <w:numId w:val="5"/>
        </w:numPr>
        <w:spacing w:before="0"/>
        <w:rPr>
          <w:b/>
          <w:bCs/>
          <w:sz w:val="24"/>
          <w:rtl/>
        </w:rPr>
      </w:pPr>
      <w:r>
        <w:rPr>
          <w:rFonts w:hint="cs"/>
          <w:b/>
          <w:bCs/>
          <w:sz w:val="24"/>
          <w:rtl/>
        </w:rPr>
        <w:t>שלב ד'-ניקוד המחיר (</w:t>
      </w:r>
      <w:r w:rsidR="00826BAF">
        <w:rPr>
          <w:rFonts w:hint="cs"/>
          <w:b/>
          <w:bCs/>
          <w:sz w:val="24"/>
          <w:rtl/>
        </w:rPr>
        <w:t>50</w:t>
      </w:r>
      <w:r w:rsidR="00164CFB">
        <w:rPr>
          <w:rFonts w:hint="cs"/>
          <w:b/>
          <w:bCs/>
          <w:sz w:val="24"/>
          <w:rtl/>
        </w:rPr>
        <w:t>%</w:t>
      </w:r>
      <w:r>
        <w:rPr>
          <w:rFonts w:hint="cs"/>
          <w:b/>
          <w:bCs/>
          <w:sz w:val="24"/>
          <w:rtl/>
        </w:rPr>
        <w:t>)</w:t>
      </w:r>
    </w:p>
    <w:p w14:paraId="4388407A" w14:textId="77777777" w:rsidR="009024A2" w:rsidRDefault="009024A2" w:rsidP="009024A2">
      <w:pPr>
        <w:pStyle w:val="a2"/>
        <w:numPr>
          <w:ilvl w:val="0"/>
          <w:numId w:val="0"/>
        </w:numPr>
        <w:tabs>
          <w:tab w:val="left" w:pos="720"/>
        </w:tabs>
        <w:spacing w:before="0"/>
        <w:ind w:left="567"/>
        <w:rPr>
          <w:sz w:val="24"/>
        </w:rPr>
      </w:pPr>
    </w:p>
    <w:p w14:paraId="5D1E5F9C" w14:textId="77777777" w:rsidR="009024A2" w:rsidRDefault="009024A2" w:rsidP="009024A2">
      <w:pPr>
        <w:pStyle w:val="a2"/>
        <w:numPr>
          <w:ilvl w:val="0"/>
          <w:numId w:val="0"/>
        </w:numPr>
        <w:tabs>
          <w:tab w:val="left" w:pos="720"/>
        </w:tabs>
        <w:spacing w:before="0"/>
        <w:ind w:left="1418"/>
        <w:rPr>
          <w:sz w:val="24"/>
          <w:rtl/>
        </w:rPr>
      </w:pPr>
      <w:r>
        <w:rPr>
          <w:rFonts w:hint="cs"/>
          <w:sz w:val="24"/>
          <w:rtl/>
        </w:rPr>
        <w:t>לאחר סיום שלב ג', תפתח ועדת המכרזים את המעטפות הכוללות את הצעות המחיר של המשתתפים בעלי ההצעות הכשרות, ותבחן את ההצעות הכספיות בהתאם להוראות המכרז.</w:t>
      </w:r>
    </w:p>
    <w:p w14:paraId="7146D4F6" w14:textId="77777777" w:rsidR="009024A2" w:rsidRDefault="009024A2" w:rsidP="009024A2">
      <w:pPr>
        <w:pStyle w:val="a2"/>
        <w:numPr>
          <w:ilvl w:val="0"/>
          <w:numId w:val="0"/>
        </w:numPr>
        <w:tabs>
          <w:tab w:val="left" w:pos="720"/>
        </w:tabs>
        <w:spacing w:before="0"/>
        <w:ind w:left="1418"/>
        <w:rPr>
          <w:sz w:val="24"/>
          <w:rtl/>
        </w:rPr>
      </w:pPr>
    </w:p>
    <w:p w14:paraId="4564D3C8" w14:textId="4D2690FC" w:rsidR="009024A2" w:rsidRDefault="009024A2" w:rsidP="009024A2">
      <w:pPr>
        <w:pStyle w:val="a2"/>
        <w:numPr>
          <w:ilvl w:val="0"/>
          <w:numId w:val="0"/>
        </w:numPr>
        <w:tabs>
          <w:tab w:val="left" w:pos="720"/>
        </w:tabs>
        <w:spacing w:before="0"/>
        <w:ind w:left="1418"/>
        <w:rPr>
          <w:b/>
          <w:bCs/>
          <w:sz w:val="24"/>
          <w:rtl/>
        </w:rPr>
      </w:pPr>
      <w:r>
        <w:rPr>
          <w:rFonts w:hint="cs"/>
          <w:b/>
          <w:bCs/>
          <w:sz w:val="24"/>
          <w:rtl/>
        </w:rPr>
        <w:t xml:space="preserve">ההצעה </w:t>
      </w:r>
      <w:r w:rsidR="00164CFB">
        <w:rPr>
          <w:rFonts w:hint="cs"/>
          <w:b/>
          <w:bCs/>
          <w:sz w:val="24"/>
          <w:rtl/>
        </w:rPr>
        <w:t>שתהיה</w:t>
      </w:r>
      <w:r>
        <w:rPr>
          <w:rFonts w:hint="cs"/>
          <w:b/>
          <w:bCs/>
          <w:sz w:val="24"/>
          <w:rtl/>
        </w:rPr>
        <w:t xml:space="preserve"> הנמוכה ביותר </w:t>
      </w:r>
      <w:r w:rsidR="000A7331">
        <w:rPr>
          <w:rFonts w:hint="cs"/>
          <w:b/>
          <w:bCs/>
          <w:sz w:val="24"/>
          <w:rtl/>
        </w:rPr>
        <w:t xml:space="preserve">(שתנקוב באחוז ההנחה הגבוה ביותר) </w:t>
      </w:r>
      <w:r>
        <w:rPr>
          <w:rFonts w:hint="cs"/>
          <w:b/>
          <w:bCs/>
          <w:sz w:val="24"/>
          <w:rtl/>
        </w:rPr>
        <w:t xml:space="preserve">תזכה ל- </w:t>
      </w:r>
      <w:r w:rsidR="00BD4F1B">
        <w:rPr>
          <w:rFonts w:hint="cs"/>
          <w:b/>
          <w:bCs/>
          <w:sz w:val="24"/>
          <w:rtl/>
        </w:rPr>
        <w:t>50</w:t>
      </w:r>
      <w:r>
        <w:rPr>
          <w:rFonts w:hint="cs"/>
          <w:b/>
          <w:bCs/>
          <w:sz w:val="24"/>
          <w:rtl/>
        </w:rPr>
        <w:t xml:space="preserve"> נקודות, ויתר ההצעות ינוקדו באופן יחסי אליה בהתאם לנוסחה שלהלן*:</w:t>
      </w:r>
    </w:p>
    <w:p w14:paraId="481D8795" w14:textId="77777777" w:rsidR="009024A2" w:rsidRDefault="009024A2" w:rsidP="009024A2">
      <w:pPr>
        <w:pStyle w:val="a2"/>
        <w:numPr>
          <w:ilvl w:val="0"/>
          <w:numId w:val="0"/>
        </w:numPr>
        <w:tabs>
          <w:tab w:val="left" w:pos="720"/>
        </w:tabs>
        <w:spacing w:before="0"/>
        <w:ind w:left="1418"/>
        <w:rPr>
          <w:b/>
          <w:bCs/>
          <w:sz w:val="24"/>
          <w:rtl/>
        </w:rPr>
      </w:pPr>
    </w:p>
    <w:p w14:paraId="5ABB1861" w14:textId="1FF47192" w:rsidR="003E2B81" w:rsidRDefault="009024A2" w:rsidP="004F2A11">
      <w:pPr>
        <w:pStyle w:val="a2"/>
        <w:numPr>
          <w:ilvl w:val="0"/>
          <w:numId w:val="0"/>
        </w:numPr>
        <w:tabs>
          <w:tab w:val="left" w:pos="720"/>
        </w:tabs>
        <w:spacing w:before="0"/>
        <w:ind w:left="1418"/>
        <w:rPr>
          <w:sz w:val="24"/>
          <w:rtl/>
        </w:rPr>
      </w:pPr>
      <w:r>
        <w:rPr>
          <w:sz w:val="24"/>
          <w:rtl/>
        </w:rPr>
        <w:tab/>
      </w:r>
      <w:r>
        <w:rPr>
          <w:sz w:val="24"/>
          <w:rtl/>
        </w:rPr>
        <w:tab/>
      </w:r>
      <w:r>
        <w:rPr>
          <w:sz w:val="24"/>
          <w:rtl/>
        </w:rPr>
        <w:tab/>
      </w:r>
      <w:r>
        <w:rPr>
          <w:rFonts w:hint="cs"/>
          <w:sz w:val="24"/>
          <w:rtl/>
        </w:rPr>
        <w:t xml:space="preserve">      </w:t>
      </w:r>
      <w:r w:rsidR="00C85D16">
        <w:rPr>
          <w:rFonts w:hint="cs"/>
          <w:sz w:val="24"/>
          <w:rtl/>
        </w:rPr>
        <w:t>100 פחות ההנחה (ב</w:t>
      </w:r>
      <w:r w:rsidR="007E7364">
        <w:rPr>
          <w:rFonts w:hint="cs"/>
          <w:sz w:val="24"/>
          <w:rtl/>
        </w:rPr>
        <w:t>ערכ</w:t>
      </w:r>
      <w:r w:rsidR="00705F1F">
        <w:rPr>
          <w:rFonts w:hint="cs"/>
          <w:sz w:val="24"/>
          <w:rtl/>
        </w:rPr>
        <w:t>ה</w:t>
      </w:r>
      <w:r w:rsidR="007E7364">
        <w:rPr>
          <w:rFonts w:hint="cs"/>
          <w:sz w:val="24"/>
          <w:rtl/>
        </w:rPr>
        <w:t xml:space="preserve"> ה</w:t>
      </w:r>
      <w:r w:rsidR="00C85D16">
        <w:rPr>
          <w:rFonts w:hint="cs"/>
          <w:sz w:val="24"/>
          <w:rtl/>
        </w:rPr>
        <w:t xml:space="preserve">מוחלט) </w:t>
      </w:r>
    </w:p>
    <w:p w14:paraId="54227808" w14:textId="6039CC9E" w:rsidR="009024A2" w:rsidRDefault="003E2B81" w:rsidP="004F2A11">
      <w:pPr>
        <w:pStyle w:val="a2"/>
        <w:numPr>
          <w:ilvl w:val="0"/>
          <w:numId w:val="0"/>
        </w:numPr>
        <w:tabs>
          <w:tab w:val="left" w:pos="720"/>
        </w:tabs>
        <w:spacing w:before="0"/>
        <w:ind w:left="1418"/>
        <w:rPr>
          <w:sz w:val="24"/>
          <w:rtl/>
        </w:rPr>
      </w:pPr>
      <w:r>
        <w:rPr>
          <w:sz w:val="24"/>
          <w:rtl/>
        </w:rPr>
        <w:tab/>
      </w:r>
      <w:r>
        <w:rPr>
          <w:sz w:val="24"/>
          <w:rtl/>
        </w:rPr>
        <w:tab/>
      </w:r>
      <w:r>
        <w:rPr>
          <w:sz w:val="24"/>
          <w:rtl/>
        </w:rPr>
        <w:tab/>
      </w:r>
      <w:r>
        <w:rPr>
          <w:sz w:val="24"/>
          <w:rtl/>
        </w:rPr>
        <w:tab/>
      </w:r>
      <w:r>
        <w:rPr>
          <w:rFonts w:hint="cs"/>
          <w:sz w:val="24"/>
          <w:rtl/>
        </w:rPr>
        <w:t>של ההצעה הנ</w:t>
      </w:r>
      <w:r w:rsidR="0049172E">
        <w:rPr>
          <w:rFonts w:hint="cs"/>
          <w:sz w:val="24"/>
          <w:rtl/>
        </w:rPr>
        <w:t>מוכה ביותר</w:t>
      </w:r>
    </w:p>
    <w:p w14:paraId="3A7CCE5F" w14:textId="6105F7D0" w:rsidR="003E2B81" w:rsidRDefault="009024A2" w:rsidP="009024A2">
      <w:pPr>
        <w:pStyle w:val="a2"/>
        <w:numPr>
          <w:ilvl w:val="0"/>
          <w:numId w:val="0"/>
        </w:numPr>
        <w:tabs>
          <w:tab w:val="left" w:pos="720"/>
        </w:tabs>
        <w:spacing w:before="0"/>
        <w:ind w:left="1418" w:right="-426"/>
        <w:rPr>
          <w:sz w:val="24"/>
          <w:rtl/>
        </w:rPr>
      </w:pPr>
      <w:r>
        <w:rPr>
          <w:rFonts w:hint="cs"/>
          <w:sz w:val="24"/>
          <w:rtl/>
        </w:rPr>
        <w:t xml:space="preserve">ניקוד המחיר </w:t>
      </w:r>
    </w:p>
    <w:p w14:paraId="4963B933" w14:textId="784F681D" w:rsidR="009024A2" w:rsidRDefault="009024A2" w:rsidP="009024A2">
      <w:pPr>
        <w:pStyle w:val="a2"/>
        <w:numPr>
          <w:ilvl w:val="0"/>
          <w:numId w:val="0"/>
        </w:numPr>
        <w:tabs>
          <w:tab w:val="left" w:pos="720"/>
        </w:tabs>
        <w:spacing w:before="0"/>
        <w:ind w:left="1418" w:right="-426"/>
        <w:rPr>
          <w:sz w:val="24"/>
          <w:rtl/>
        </w:rPr>
      </w:pPr>
      <w:r>
        <w:rPr>
          <w:rFonts w:hint="cs"/>
          <w:sz w:val="24"/>
          <w:rtl/>
        </w:rPr>
        <w:t xml:space="preserve">של ההצעה הנבדקת= ___________________________ </w:t>
      </w:r>
      <w:r w:rsidRPr="00E1330A">
        <w:rPr>
          <w:rFonts w:hint="cs"/>
          <w:sz w:val="32"/>
          <w:szCs w:val="32"/>
        </w:rPr>
        <w:t>X</w:t>
      </w:r>
      <w:r>
        <w:rPr>
          <w:sz w:val="32"/>
          <w:szCs w:val="32"/>
        </w:rPr>
        <w:t xml:space="preserve">     </w:t>
      </w:r>
      <w:r w:rsidRPr="00E1330A">
        <w:rPr>
          <w:rFonts w:hint="cs"/>
          <w:sz w:val="32"/>
          <w:szCs w:val="32"/>
          <w:rtl/>
        </w:rPr>
        <w:t xml:space="preserve"> </w:t>
      </w:r>
      <w:r w:rsidR="00A40CB3">
        <w:rPr>
          <w:rFonts w:hint="cs"/>
          <w:sz w:val="32"/>
          <w:szCs w:val="32"/>
          <w:rtl/>
        </w:rPr>
        <w:t>50</w:t>
      </w:r>
    </w:p>
    <w:p w14:paraId="0F0C6A98" w14:textId="125F983B" w:rsidR="000D7576" w:rsidRDefault="009024A2" w:rsidP="009024A2">
      <w:pPr>
        <w:pStyle w:val="a2"/>
        <w:numPr>
          <w:ilvl w:val="0"/>
          <w:numId w:val="0"/>
        </w:numPr>
        <w:tabs>
          <w:tab w:val="left" w:pos="720"/>
        </w:tabs>
        <w:spacing w:before="0"/>
        <w:ind w:left="1418"/>
        <w:rPr>
          <w:sz w:val="24"/>
          <w:rtl/>
        </w:rPr>
      </w:pPr>
      <w:r>
        <w:rPr>
          <w:sz w:val="24"/>
          <w:rtl/>
        </w:rPr>
        <w:tab/>
      </w:r>
      <w:r>
        <w:rPr>
          <w:rFonts w:hint="cs"/>
          <w:sz w:val="24"/>
          <w:rtl/>
        </w:rPr>
        <w:t xml:space="preserve">                                   </w:t>
      </w:r>
      <w:r w:rsidR="000D7576">
        <w:rPr>
          <w:rFonts w:hint="cs"/>
          <w:sz w:val="24"/>
          <w:rtl/>
        </w:rPr>
        <w:t>100 פחות ההנחה (ב</w:t>
      </w:r>
      <w:r w:rsidR="00705F1F">
        <w:rPr>
          <w:rFonts w:hint="cs"/>
          <w:sz w:val="24"/>
          <w:rtl/>
        </w:rPr>
        <w:t>ערכה ה</w:t>
      </w:r>
      <w:r w:rsidR="000D7576">
        <w:rPr>
          <w:rFonts w:hint="cs"/>
          <w:sz w:val="24"/>
          <w:rtl/>
        </w:rPr>
        <w:t>מוחלט)</w:t>
      </w:r>
    </w:p>
    <w:p w14:paraId="11C4C1C1" w14:textId="1B83C9E0" w:rsidR="009024A2" w:rsidRDefault="000D7576" w:rsidP="009024A2">
      <w:pPr>
        <w:pStyle w:val="a2"/>
        <w:numPr>
          <w:ilvl w:val="0"/>
          <w:numId w:val="0"/>
        </w:numPr>
        <w:tabs>
          <w:tab w:val="left" w:pos="720"/>
        </w:tabs>
        <w:spacing w:before="0"/>
        <w:ind w:left="1418"/>
        <w:rPr>
          <w:sz w:val="24"/>
          <w:rtl/>
        </w:rPr>
      </w:pPr>
      <w:r>
        <w:rPr>
          <w:sz w:val="24"/>
          <w:rtl/>
        </w:rPr>
        <w:tab/>
      </w:r>
      <w:r w:rsidR="00CA4A04">
        <w:rPr>
          <w:sz w:val="24"/>
          <w:rtl/>
        </w:rPr>
        <w:tab/>
      </w:r>
      <w:r w:rsidR="00CA4A04">
        <w:rPr>
          <w:sz w:val="24"/>
          <w:rtl/>
        </w:rPr>
        <w:tab/>
      </w:r>
      <w:r w:rsidR="00CA4A04">
        <w:rPr>
          <w:rFonts w:hint="cs"/>
          <w:sz w:val="24"/>
          <w:rtl/>
        </w:rPr>
        <w:t xml:space="preserve">  </w:t>
      </w:r>
      <w:r w:rsidR="0049172E">
        <w:rPr>
          <w:rFonts w:hint="cs"/>
          <w:sz w:val="24"/>
          <w:rtl/>
        </w:rPr>
        <w:t xml:space="preserve">                  </w:t>
      </w:r>
      <w:r>
        <w:rPr>
          <w:rFonts w:hint="cs"/>
          <w:sz w:val="24"/>
          <w:rtl/>
        </w:rPr>
        <w:t xml:space="preserve">של </w:t>
      </w:r>
      <w:r w:rsidR="004F2A11">
        <w:rPr>
          <w:rFonts w:hint="cs"/>
          <w:sz w:val="24"/>
          <w:rtl/>
        </w:rPr>
        <w:t xml:space="preserve">ההצעה </w:t>
      </w:r>
      <w:r w:rsidR="0049172E">
        <w:rPr>
          <w:rFonts w:hint="cs"/>
          <w:sz w:val="24"/>
          <w:rtl/>
        </w:rPr>
        <w:t>הנבדקת</w:t>
      </w:r>
    </w:p>
    <w:p w14:paraId="41F8F81D" w14:textId="77777777" w:rsidR="009024A2" w:rsidRDefault="009024A2" w:rsidP="009024A2">
      <w:pPr>
        <w:pStyle w:val="a"/>
        <w:widowControl w:val="0"/>
        <w:numPr>
          <w:ilvl w:val="0"/>
          <w:numId w:val="0"/>
        </w:numPr>
        <w:spacing w:before="0"/>
        <w:ind w:left="1418"/>
        <w:rPr>
          <w:snapToGrid w:val="0"/>
          <w:sz w:val="24"/>
          <w:rtl/>
        </w:rPr>
      </w:pPr>
    </w:p>
    <w:p w14:paraId="345360A3" w14:textId="2EB356C2" w:rsidR="00623993" w:rsidRDefault="00623993" w:rsidP="009024A2">
      <w:pPr>
        <w:pStyle w:val="a"/>
        <w:widowControl w:val="0"/>
        <w:numPr>
          <w:ilvl w:val="0"/>
          <w:numId w:val="0"/>
        </w:numPr>
        <w:spacing w:before="0"/>
        <w:ind w:left="1418"/>
        <w:rPr>
          <w:snapToGrid w:val="0"/>
          <w:sz w:val="24"/>
          <w:rtl/>
        </w:rPr>
      </w:pPr>
      <w:r>
        <w:rPr>
          <w:rFonts w:hint="cs"/>
          <w:snapToGrid w:val="0"/>
          <w:sz w:val="24"/>
          <w:rtl/>
        </w:rPr>
        <w:t xml:space="preserve">מובהר כי ועדת המכרזים </w:t>
      </w:r>
      <w:r w:rsidR="004A73A1">
        <w:rPr>
          <w:rFonts w:hint="cs"/>
          <w:snapToGrid w:val="0"/>
          <w:sz w:val="24"/>
          <w:rtl/>
        </w:rPr>
        <w:t xml:space="preserve">תהיה רשאית </w:t>
      </w:r>
      <w:r w:rsidR="00441440">
        <w:rPr>
          <w:rFonts w:hint="cs"/>
          <w:snapToGrid w:val="0"/>
          <w:sz w:val="24"/>
          <w:rtl/>
        </w:rPr>
        <w:t xml:space="preserve">לפסול הצעות </w:t>
      </w:r>
      <w:r w:rsidR="007276B7">
        <w:rPr>
          <w:rFonts w:hint="cs"/>
          <w:snapToGrid w:val="0"/>
          <w:sz w:val="24"/>
          <w:rtl/>
        </w:rPr>
        <w:t>שאחוז ההנחה</w:t>
      </w:r>
      <w:r w:rsidR="00441440">
        <w:rPr>
          <w:rFonts w:hint="cs"/>
          <w:snapToGrid w:val="0"/>
          <w:sz w:val="24"/>
          <w:rtl/>
        </w:rPr>
        <w:t xml:space="preserve"> שינקב בהן יהיה בלתי סביר, בין היתר</w:t>
      </w:r>
      <w:r w:rsidR="004A73A1">
        <w:rPr>
          <w:rFonts w:hint="cs"/>
          <w:snapToGrid w:val="0"/>
          <w:sz w:val="24"/>
          <w:rtl/>
        </w:rPr>
        <w:t xml:space="preserve"> אל מול אומדן המכרז</w:t>
      </w:r>
      <w:r w:rsidR="00921DE8">
        <w:rPr>
          <w:rFonts w:hint="cs"/>
          <w:snapToGrid w:val="0"/>
          <w:sz w:val="24"/>
          <w:rtl/>
        </w:rPr>
        <w:t>. במקרה כאמור תינתן</w:t>
      </w:r>
      <w:r w:rsidR="004A73A1">
        <w:rPr>
          <w:rFonts w:hint="cs"/>
          <w:snapToGrid w:val="0"/>
          <w:sz w:val="24"/>
          <w:rtl/>
        </w:rPr>
        <w:t xml:space="preserve"> </w:t>
      </w:r>
      <w:r w:rsidR="00441440">
        <w:rPr>
          <w:rFonts w:hint="cs"/>
          <w:snapToGrid w:val="0"/>
          <w:sz w:val="24"/>
          <w:rtl/>
        </w:rPr>
        <w:t>זכות טיעון (בכתב או בע"פ, עפ"י שיקול דעתה הבלעדי של החברה) למשתתף שהצעתו מועמדת לפסילה בשל חריגה מהאומדן.</w:t>
      </w:r>
    </w:p>
    <w:p w14:paraId="23194BDF" w14:textId="77777777" w:rsidR="000D7576" w:rsidRDefault="000D7576" w:rsidP="009024A2">
      <w:pPr>
        <w:pStyle w:val="a"/>
        <w:widowControl w:val="0"/>
        <w:numPr>
          <w:ilvl w:val="0"/>
          <w:numId w:val="0"/>
        </w:numPr>
        <w:spacing w:before="0"/>
        <w:ind w:left="1418"/>
        <w:rPr>
          <w:snapToGrid w:val="0"/>
          <w:sz w:val="24"/>
          <w:rtl/>
        </w:rPr>
      </w:pPr>
    </w:p>
    <w:p w14:paraId="08E79887" w14:textId="10EFF779" w:rsidR="000D7576" w:rsidRDefault="000D7576" w:rsidP="009024A2">
      <w:pPr>
        <w:pStyle w:val="a"/>
        <w:widowControl w:val="0"/>
        <w:numPr>
          <w:ilvl w:val="0"/>
          <w:numId w:val="0"/>
        </w:numPr>
        <w:spacing w:before="0"/>
        <w:ind w:left="1418"/>
        <w:rPr>
          <w:snapToGrid w:val="0"/>
          <w:sz w:val="24"/>
          <w:rtl/>
        </w:rPr>
      </w:pPr>
      <w:r>
        <w:rPr>
          <w:rFonts w:hint="cs"/>
          <w:snapToGrid w:val="0"/>
          <w:sz w:val="24"/>
          <w:rtl/>
        </w:rPr>
        <w:t>* לשם הדוגמא</w:t>
      </w:r>
      <w:r w:rsidR="009D4118">
        <w:rPr>
          <w:rFonts w:hint="cs"/>
          <w:snapToGrid w:val="0"/>
          <w:sz w:val="24"/>
          <w:rtl/>
        </w:rPr>
        <w:t xml:space="preserve">: המציע הזול ביותר נקב ב- 20% הנחה; המציע הנבדק נקב ב- 10% הנחה. הנוסחה תהיה </w:t>
      </w:r>
      <w:r w:rsidR="00320F77">
        <w:rPr>
          <w:rFonts w:hint="cs"/>
          <w:snapToGrid w:val="0"/>
          <w:sz w:val="24"/>
          <w:rtl/>
        </w:rPr>
        <w:t>(</w:t>
      </w:r>
      <w:r w:rsidR="00367CE9">
        <w:rPr>
          <w:rFonts w:hint="cs"/>
          <w:snapToGrid w:val="0"/>
          <w:sz w:val="24"/>
          <w:rtl/>
        </w:rPr>
        <w:t>100-20</w:t>
      </w:r>
      <w:r w:rsidR="00320F77">
        <w:rPr>
          <w:rFonts w:hint="cs"/>
          <w:snapToGrid w:val="0"/>
          <w:sz w:val="24"/>
          <w:rtl/>
        </w:rPr>
        <w:t>)</w:t>
      </w:r>
      <w:r w:rsidR="00367CE9">
        <w:rPr>
          <w:rFonts w:hint="cs"/>
          <w:snapToGrid w:val="0"/>
          <w:sz w:val="24"/>
          <w:rtl/>
        </w:rPr>
        <w:t xml:space="preserve"> לחלק ל- (100-</w:t>
      </w:r>
      <w:r w:rsidR="00320F77">
        <w:rPr>
          <w:rFonts w:hint="cs"/>
          <w:snapToGrid w:val="0"/>
          <w:sz w:val="24"/>
          <w:rtl/>
        </w:rPr>
        <w:t xml:space="preserve">10) כפול </w:t>
      </w:r>
      <w:r w:rsidR="00AF085F">
        <w:rPr>
          <w:rFonts w:hint="cs"/>
          <w:snapToGrid w:val="0"/>
          <w:sz w:val="24"/>
          <w:rtl/>
        </w:rPr>
        <w:t>50</w:t>
      </w:r>
      <w:r w:rsidR="00320F77">
        <w:rPr>
          <w:rFonts w:hint="cs"/>
          <w:snapToGrid w:val="0"/>
          <w:sz w:val="24"/>
          <w:rtl/>
        </w:rPr>
        <w:t xml:space="preserve">; ובמספרים </w:t>
      </w:r>
      <w:r w:rsidR="00227B1F">
        <w:rPr>
          <w:rFonts w:hint="cs"/>
          <w:snapToGrid w:val="0"/>
          <w:sz w:val="24"/>
          <w:rtl/>
        </w:rPr>
        <w:t xml:space="preserve">80 לחלק ל- 90 כפול </w:t>
      </w:r>
      <w:r w:rsidR="00AC29CA">
        <w:rPr>
          <w:rFonts w:hint="cs"/>
          <w:snapToGrid w:val="0"/>
          <w:sz w:val="24"/>
          <w:rtl/>
        </w:rPr>
        <w:t>5</w:t>
      </w:r>
      <w:r w:rsidR="00227B1F">
        <w:rPr>
          <w:rFonts w:hint="cs"/>
          <w:snapToGrid w:val="0"/>
          <w:sz w:val="24"/>
          <w:rtl/>
        </w:rPr>
        <w:t xml:space="preserve">0 = </w:t>
      </w:r>
      <w:r w:rsidR="00AF085F">
        <w:rPr>
          <w:rFonts w:hint="cs"/>
          <w:snapToGrid w:val="0"/>
          <w:sz w:val="24"/>
          <w:rtl/>
        </w:rPr>
        <w:t>44.4</w:t>
      </w:r>
      <w:r w:rsidR="00AC29CA">
        <w:rPr>
          <w:rFonts w:hint="cs"/>
          <w:snapToGrid w:val="0"/>
          <w:sz w:val="24"/>
          <w:rtl/>
        </w:rPr>
        <w:t>4</w:t>
      </w:r>
      <w:r w:rsidR="00182CE5">
        <w:rPr>
          <w:rFonts w:hint="cs"/>
          <w:snapToGrid w:val="0"/>
          <w:sz w:val="24"/>
          <w:rtl/>
        </w:rPr>
        <w:t>.</w:t>
      </w:r>
    </w:p>
    <w:p w14:paraId="28814194" w14:textId="77777777" w:rsidR="00441440" w:rsidRPr="00CE0240" w:rsidRDefault="00441440" w:rsidP="009024A2">
      <w:pPr>
        <w:pStyle w:val="a"/>
        <w:widowControl w:val="0"/>
        <w:numPr>
          <w:ilvl w:val="0"/>
          <w:numId w:val="0"/>
        </w:numPr>
        <w:spacing w:before="0"/>
        <w:ind w:left="1418"/>
        <w:rPr>
          <w:snapToGrid w:val="0"/>
          <w:sz w:val="24"/>
        </w:rPr>
      </w:pPr>
    </w:p>
    <w:p w14:paraId="075343C9" w14:textId="77777777" w:rsidR="009024A2" w:rsidRPr="00AD34AE" w:rsidRDefault="009024A2" w:rsidP="009024A2">
      <w:pPr>
        <w:pStyle w:val="a"/>
        <w:widowControl w:val="0"/>
        <w:numPr>
          <w:ilvl w:val="1"/>
          <w:numId w:val="5"/>
        </w:numPr>
        <w:spacing w:before="0"/>
        <w:rPr>
          <w:snapToGrid w:val="0"/>
          <w:sz w:val="24"/>
        </w:rPr>
      </w:pPr>
      <w:bookmarkStart w:id="7" w:name="_Ref149218085"/>
      <w:r>
        <w:rPr>
          <w:rFonts w:hint="cs"/>
          <w:b/>
          <w:bCs/>
          <w:snapToGrid w:val="0"/>
          <w:sz w:val="24"/>
          <w:rtl/>
        </w:rPr>
        <w:t xml:space="preserve">שלב ה' </w:t>
      </w:r>
      <w:r>
        <w:rPr>
          <w:b/>
          <w:bCs/>
          <w:snapToGrid w:val="0"/>
          <w:sz w:val="24"/>
          <w:rtl/>
        </w:rPr>
        <w:t>–</w:t>
      </w:r>
      <w:r>
        <w:rPr>
          <w:rFonts w:hint="cs"/>
          <w:b/>
          <w:bCs/>
          <w:snapToGrid w:val="0"/>
          <w:sz w:val="24"/>
          <w:rtl/>
        </w:rPr>
        <w:t xml:space="preserve"> מתן ציון משוקלל להצעות הכשרות</w:t>
      </w:r>
    </w:p>
    <w:p w14:paraId="205C21EE" w14:textId="77777777" w:rsidR="009024A2" w:rsidRDefault="009024A2" w:rsidP="009024A2">
      <w:pPr>
        <w:pStyle w:val="a"/>
        <w:widowControl w:val="0"/>
        <w:numPr>
          <w:ilvl w:val="0"/>
          <w:numId w:val="0"/>
        </w:numPr>
        <w:spacing w:before="0"/>
        <w:ind w:left="1418"/>
        <w:rPr>
          <w:b/>
          <w:bCs/>
          <w:snapToGrid w:val="0"/>
          <w:sz w:val="24"/>
          <w:rtl/>
        </w:rPr>
      </w:pPr>
    </w:p>
    <w:p w14:paraId="098E6BE0" w14:textId="77777777" w:rsidR="009024A2" w:rsidRDefault="009024A2" w:rsidP="009024A2">
      <w:pPr>
        <w:pStyle w:val="a"/>
        <w:widowControl w:val="0"/>
        <w:numPr>
          <w:ilvl w:val="0"/>
          <w:numId w:val="0"/>
        </w:numPr>
        <w:spacing w:before="0"/>
        <w:ind w:left="1418"/>
        <w:rPr>
          <w:snapToGrid w:val="0"/>
          <w:sz w:val="24"/>
          <w:rtl/>
        </w:rPr>
      </w:pPr>
      <w:r>
        <w:rPr>
          <w:rFonts w:hint="cs"/>
          <w:snapToGrid w:val="0"/>
          <w:sz w:val="24"/>
          <w:rtl/>
        </w:rPr>
        <w:t>הציון המשוקלל של ההצעות יהיה בהתאם לנוסחה שלהלן:</w:t>
      </w:r>
    </w:p>
    <w:p w14:paraId="37CD1DA2" w14:textId="77777777" w:rsidR="009024A2" w:rsidRDefault="009024A2" w:rsidP="009024A2">
      <w:pPr>
        <w:pStyle w:val="a"/>
        <w:widowControl w:val="0"/>
        <w:numPr>
          <w:ilvl w:val="0"/>
          <w:numId w:val="0"/>
        </w:numPr>
        <w:spacing w:before="0"/>
        <w:ind w:left="1418"/>
        <w:rPr>
          <w:snapToGrid w:val="0"/>
          <w:sz w:val="24"/>
          <w:rtl/>
        </w:rPr>
      </w:pPr>
    </w:p>
    <w:p w14:paraId="52F69E9A" w14:textId="50BFEDA4" w:rsidR="009024A2" w:rsidRDefault="009024A2" w:rsidP="009024A2">
      <w:pPr>
        <w:pStyle w:val="a"/>
        <w:widowControl w:val="0"/>
        <w:numPr>
          <w:ilvl w:val="0"/>
          <w:numId w:val="0"/>
        </w:numPr>
        <w:spacing w:before="0"/>
        <w:ind w:left="1418"/>
        <w:rPr>
          <w:snapToGrid w:val="0"/>
          <w:sz w:val="24"/>
          <w:rtl/>
        </w:rPr>
      </w:pPr>
      <w:r>
        <w:rPr>
          <w:rFonts w:hint="cs"/>
          <w:snapToGrid w:val="0"/>
          <w:sz w:val="24"/>
          <w:rtl/>
        </w:rPr>
        <w:t xml:space="preserve">ניקוד המחיר של ההצעה + </w:t>
      </w:r>
      <w:r w:rsidR="00A714DC">
        <w:rPr>
          <w:rFonts w:hint="cs"/>
          <w:snapToGrid w:val="0"/>
          <w:sz w:val="24"/>
          <w:rtl/>
        </w:rPr>
        <w:t>(</w:t>
      </w:r>
      <w:r>
        <w:rPr>
          <w:rFonts w:hint="cs"/>
          <w:snapToGrid w:val="0"/>
          <w:sz w:val="24"/>
          <w:rtl/>
        </w:rPr>
        <w:t>ניקוד האיכות של ההצעה</w:t>
      </w:r>
      <w:r w:rsidR="00A714DC">
        <w:rPr>
          <w:rFonts w:hint="cs"/>
          <w:snapToGrid w:val="0"/>
          <w:sz w:val="24"/>
          <w:rtl/>
        </w:rPr>
        <w:t xml:space="preserve"> </w:t>
      </w:r>
      <w:r w:rsidR="00A714DC">
        <w:rPr>
          <w:rFonts w:hint="cs"/>
          <w:snapToGrid w:val="0"/>
          <w:sz w:val="24"/>
        </w:rPr>
        <w:t>X</w:t>
      </w:r>
      <w:r w:rsidR="00A714DC">
        <w:rPr>
          <w:rFonts w:hint="cs"/>
          <w:snapToGrid w:val="0"/>
          <w:sz w:val="24"/>
          <w:rtl/>
        </w:rPr>
        <w:t xml:space="preserve"> </w:t>
      </w:r>
      <w:r w:rsidR="00826BAF">
        <w:rPr>
          <w:rFonts w:hint="cs"/>
          <w:snapToGrid w:val="0"/>
          <w:sz w:val="24"/>
          <w:rtl/>
        </w:rPr>
        <w:t>50</w:t>
      </w:r>
      <w:r w:rsidR="00A714DC">
        <w:rPr>
          <w:rFonts w:hint="cs"/>
          <w:snapToGrid w:val="0"/>
          <w:sz w:val="24"/>
          <w:rtl/>
        </w:rPr>
        <w:t>%)</w:t>
      </w:r>
      <w:r>
        <w:rPr>
          <w:rFonts w:hint="cs"/>
          <w:snapToGrid w:val="0"/>
          <w:sz w:val="24"/>
          <w:rtl/>
        </w:rPr>
        <w:t xml:space="preserve"> = ציון משוקלל של ההצעה</w:t>
      </w:r>
    </w:p>
    <w:p w14:paraId="5A2F501D" w14:textId="77777777" w:rsidR="009024A2" w:rsidRPr="00AD34AE" w:rsidRDefault="009024A2" w:rsidP="009024A2">
      <w:pPr>
        <w:pStyle w:val="a"/>
        <w:widowControl w:val="0"/>
        <w:numPr>
          <w:ilvl w:val="0"/>
          <w:numId w:val="0"/>
        </w:numPr>
        <w:spacing w:before="0"/>
        <w:ind w:left="1418"/>
        <w:rPr>
          <w:snapToGrid w:val="0"/>
          <w:sz w:val="24"/>
        </w:rPr>
      </w:pPr>
    </w:p>
    <w:p w14:paraId="64213E07" w14:textId="77777777" w:rsidR="009024A2" w:rsidRPr="0038345A" w:rsidRDefault="009024A2" w:rsidP="009024A2">
      <w:pPr>
        <w:pStyle w:val="a"/>
        <w:widowControl w:val="0"/>
        <w:numPr>
          <w:ilvl w:val="1"/>
          <w:numId w:val="5"/>
        </w:numPr>
        <w:spacing w:before="0"/>
        <w:rPr>
          <w:snapToGrid w:val="0"/>
          <w:sz w:val="24"/>
        </w:rPr>
      </w:pPr>
      <w:bookmarkStart w:id="8" w:name="_Ref157956851"/>
      <w:r>
        <w:rPr>
          <w:rFonts w:hint="cs"/>
          <w:b/>
          <w:bCs/>
          <w:snapToGrid w:val="0"/>
          <w:sz w:val="24"/>
          <w:rtl/>
        </w:rPr>
        <w:t>ניקוד איכותן של ההצעות</w:t>
      </w:r>
      <w:r>
        <w:rPr>
          <w:rFonts w:hint="cs"/>
          <w:snapToGrid w:val="0"/>
          <w:sz w:val="24"/>
          <w:rtl/>
        </w:rPr>
        <w:t xml:space="preserve">, כאמור בסעיף </w:t>
      </w:r>
      <w:r>
        <w:rPr>
          <w:snapToGrid w:val="0"/>
          <w:sz w:val="24"/>
          <w:rtl/>
        </w:rPr>
        <w:fldChar w:fldCharType="begin"/>
      </w:r>
      <w:r>
        <w:rPr>
          <w:snapToGrid w:val="0"/>
          <w:sz w:val="24"/>
          <w:rtl/>
        </w:rPr>
        <w:instrText xml:space="preserve"> </w:instrText>
      </w:r>
      <w:r>
        <w:rPr>
          <w:rFonts w:hint="cs"/>
          <w:snapToGrid w:val="0"/>
          <w:sz w:val="24"/>
        </w:rPr>
        <w:instrText>REF</w:instrText>
      </w:r>
      <w:r>
        <w:rPr>
          <w:rFonts w:hint="cs"/>
          <w:snapToGrid w:val="0"/>
          <w:sz w:val="24"/>
          <w:rtl/>
        </w:rPr>
        <w:instrText xml:space="preserve"> _</w:instrText>
      </w:r>
      <w:r>
        <w:rPr>
          <w:rFonts w:hint="cs"/>
          <w:snapToGrid w:val="0"/>
          <w:sz w:val="24"/>
        </w:rPr>
        <w:instrText>Ref149132411 \r \h</w:instrText>
      </w:r>
      <w:r>
        <w:rPr>
          <w:snapToGrid w:val="0"/>
          <w:sz w:val="24"/>
          <w:rtl/>
        </w:rPr>
        <w:instrText xml:space="preserve"> </w:instrText>
      </w:r>
      <w:r>
        <w:rPr>
          <w:snapToGrid w:val="0"/>
          <w:sz w:val="24"/>
          <w:rtl/>
        </w:rPr>
      </w:r>
      <w:r>
        <w:rPr>
          <w:snapToGrid w:val="0"/>
          <w:sz w:val="24"/>
          <w:rtl/>
        </w:rPr>
        <w:fldChar w:fldCharType="separate"/>
      </w:r>
      <w:r>
        <w:rPr>
          <w:snapToGrid w:val="0"/>
          <w:sz w:val="24"/>
          <w:cs/>
        </w:rPr>
        <w:t>‎</w:t>
      </w:r>
      <w:r>
        <w:rPr>
          <w:snapToGrid w:val="0"/>
          <w:sz w:val="24"/>
        </w:rPr>
        <w:t>8.3</w:t>
      </w:r>
      <w:r>
        <w:rPr>
          <w:snapToGrid w:val="0"/>
          <w:sz w:val="24"/>
          <w:rtl/>
        </w:rPr>
        <w:fldChar w:fldCharType="end"/>
      </w:r>
      <w:r>
        <w:rPr>
          <w:rFonts w:hint="cs"/>
          <w:snapToGrid w:val="0"/>
          <w:sz w:val="24"/>
          <w:rtl/>
        </w:rPr>
        <w:t xml:space="preserve"> לעיל, יתבצע בהתאם לקריטריונים ולניקוד שלהלן:</w:t>
      </w:r>
      <w:bookmarkEnd w:id="7"/>
      <w:bookmarkEnd w:id="8"/>
    </w:p>
    <w:p w14:paraId="4E8CEFD6" w14:textId="77777777" w:rsidR="00441A02" w:rsidRPr="00DF2E89" w:rsidRDefault="00441A02" w:rsidP="00441A02">
      <w:pPr>
        <w:spacing w:before="0"/>
        <w:ind w:left="737"/>
        <w:rPr>
          <w:sz w:val="24"/>
        </w:rPr>
      </w:pPr>
    </w:p>
    <w:p w14:paraId="18A6F693" w14:textId="70E7161B" w:rsidR="00F17CB6" w:rsidRPr="0016040D" w:rsidRDefault="00F17CB6" w:rsidP="006A7B5A">
      <w:pPr>
        <w:numPr>
          <w:ilvl w:val="2"/>
          <w:numId w:val="13"/>
        </w:numPr>
        <w:spacing w:before="0"/>
        <w:rPr>
          <w:b/>
          <w:bCs/>
          <w:sz w:val="24"/>
        </w:rPr>
      </w:pPr>
      <w:r w:rsidRPr="0016040D">
        <w:rPr>
          <w:rFonts w:hint="eastAsia"/>
          <w:b/>
          <w:bCs/>
          <w:sz w:val="24"/>
          <w:rtl/>
        </w:rPr>
        <w:t>קריטריון</w:t>
      </w:r>
      <w:r w:rsidRPr="0016040D">
        <w:rPr>
          <w:b/>
          <w:bCs/>
          <w:sz w:val="24"/>
          <w:rtl/>
        </w:rPr>
        <w:t xml:space="preserve"> מספר </w:t>
      </w:r>
      <w:r w:rsidR="00E24C1C">
        <w:rPr>
          <w:rFonts w:hint="cs"/>
          <w:b/>
          <w:bCs/>
          <w:sz w:val="24"/>
          <w:rtl/>
        </w:rPr>
        <w:t>1</w:t>
      </w:r>
      <w:r w:rsidRPr="0016040D">
        <w:rPr>
          <w:b/>
          <w:bCs/>
          <w:sz w:val="24"/>
          <w:rtl/>
        </w:rPr>
        <w:t xml:space="preserve"> – </w:t>
      </w:r>
      <w:r w:rsidRPr="0016040D">
        <w:rPr>
          <w:rFonts w:hint="eastAsia"/>
          <w:sz w:val="24"/>
          <w:rtl/>
        </w:rPr>
        <w:t>שביעות</w:t>
      </w:r>
      <w:r w:rsidRPr="0016040D">
        <w:rPr>
          <w:sz w:val="24"/>
          <w:rtl/>
        </w:rPr>
        <w:t xml:space="preserve"> </w:t>
      </w:r>
      <w:r w:rsidRPr="0016040D">
        <w:rPr>
          <w:rFonts w:hint="eastAsia"/>
          <w:sz w:val="24"/>
          <w:rtl/>
        </w:rPr>
        <w:t>רצון</w:t>
      </w:r>
      <w:r w:rsidRPr="0016040D">
        <w:rPr>
          <w:sz w:val="24"/>
          <w:rtl/>
        </w:rPr>
        <w:t xml:space="preserve"> </w:t>
      </w:r>
      <w:r w:rsidRPr="0016040D">
        <w:rPr>
          <w:rFonts w:hint="eastAsia"/>
          <w:sz w:val="24"/>
          <w:rtl/>
        </w:rPr>
        <w:t>לקוחות</w:t>
      </w:r>
      <w:r w:rsidRPr="0016040D">
        <w:rPr>
          <w:b/>
          <w:bCs/>
          <w:sz w:val="24"/>
          <w:rtl/>
        </w:rPr>
        <w:t xml:space="preserve"> (</w:t>
      </w:r>
      <w:r w:rsidRPr="0016040D">
        <w:rPr>
          <w:rFonts w:hint="eastAsia"/>
          <w:b/>
          <w:bCs/>
          <w:sz w:val="24"/>
          <w:rtl/>
        </w:rPr>
        <w:t>עד</w:t>
      </w:r>
      <w:r w:rsidRPr="0016040D">
        <w:rPr>
          <w:b/>
          <w:bCs/>
          <w:sz w:val="24"/>
          <w:rtl/>
        </w:rPr>
        <w:t xml:space="preserve"> </w:t>
      </w:r>
      <w:r w:rsidR="002A030C">
        <w:rPr>
          <w:rFonts w:hint="cs"/>
          <w:b/>
          <w:bCs/>
          <w:sz w:val="24"/>
          <w:rtl/>
        </w:rPr>
        <w:t xml:space="preserve">60 </w:t>
      </w:r>
      <w:r w:rsidRPr="0016040D">
        <w:rPr>
          <w:b/>
          <w:bCs/>
          <w:sz w:val="24"/>
          <w:rtl/>
        </w:rPr>
        <w:t>נקודות)</w:t>
      </w:r>
    </w:p>
    <w:p w14:paraId="584E2012" w14:textId="77777777" w:rsidR="00F17CB6" w:rsidRDefault="00F17CB6" w:rsidP="00F17CB6">
      <w:pPr>
        <w:spacing w:before="0"/>
        <w:ind w:left="1418"/>
        <w:rPr>
          <w:b/>
          <w:bCs/>
          <w:sz w:val="24"/>
          <w:rtl/>
        </w:rPr>
      </w:pPr>
    </w:p>
    <w:p w14:paraId="483134FF" w14:textId="1FC98CFB" w:rsidR="00F17CB6" w:rsidRPr="00B16DDC" w:rsidRDefault="00F17CB6" w:rsidP="0016040D">
      <w:pPr>
        <w:spacing w:before="0"/>
        <w:ind w:left="2155"/>
        <w:rPr>
          <w:sz w:val="24"/>
        </w:rPr>
      </w:pPr>
      <w:r>
        <w:rPr>
          <w:rFonts w:hint="cs"/>
          <w:sz w:val="24"/>
          <w:rtl/>
        </w:rPr>
        <w:t xml:space="preserve">לצורך ניקוד קריטריון זה, המשתתף ימלא </w:t>
      </w:r>
      <w:r>
        <w:rPr>
          <w:rFonts w:hint="cs"/>
          <w:b/>
          <w:bCs/>
          <w:sz w:val="24"/>
          <w:u w:val="single"/>
          <w:rtl/>
        </w:rPr>
        <w:t xml:space="preserve">בנספח </w:t>
      </w:r>
      <w:r w:rsidR="006E11B0">
        <w:rPr>
          <w:rFonts w:hint="cs"/>
          <w:b/>
          <w:bCs/>
          <w:sz w:val="24"/>
          <w:u w:val="single"/>
          <w:rtl/>
        </w:rPr>
        <w:t>5</w:t>
      </w:r>
      <w:r>
        <w:rPr>
          <w:rFonts w:hint="cs"/>
          <w:b/>
          <w:bCs/>
          <w:sz w:val="24"/>
          <w:u w:val="single"/>
          <w:rtl/>
        </w:rPr>
        <w:t xml:space="preserve"> למסמך ההוראות למשתתפים</w:t>
      </w:r>
      <w:r>
        <w:rPr>
          <w:rFonts w:hint="cs"/>
          <w:sz w:val="24"/>
          <w:rtl/>
        </w:rPr>
        <w:t xml:space="preserve"> רשימה של </w:t>
      </w:r>
      <w:r w:rsidR="00A138FC">
        <w:rPr>
          <w:rFonts w:hint="cs"/>
          <w:sz w:val="24"/>
          <w:rtl/>
        </w:rPr>
        <w:t xml:space="preserve">עד </w:t>
      </w:r>
      <w:r>
        <w:rPr>
          <w:rFonts w:hint="cs"/>
          <w:sz w:val="24"/>
          <w:rtl/>
        </w:rPr>
        <w:t>ארבעה לקוחות, כאשר עבור כל אחד מהלקוחות סיפק המשתתף</w:t>
      </w:r>
      <w:r w:rsidR="00777B43">
        <w:rPr>
          <w:rFonts w:hint="cs"/>
          <w:sz w:val="24"/>
          <w:rtl/>
        </w:rPr>
        <w:t xml:space="preserve"> </w:t>
      </w:r>
      <w:r>
        <w:rPr>
          <w:rFonts w:hint="cs"/>
          <w:sz w:val="24"/>
          <w:rtl/>
        </w:rPr>
        <w:t xml:space="preserve">שירותי </w:t>
      </w:r>
      <w:r w:rsidR="00C26E69">
        <w:rPr>
          <w:rFonts w:hint="cs"/>
          <w:sz w:val="24"/>
          <w:rtl/>
        </w:rPr>
        <w:t>פיקוח על פ</w:t>
      </w:r>
      <w:r w:rsidR="009E7AFF">
        <w:rPr>
          <w:rFonts w:hint="cs"/>
          <w:sz w:val="24"/>
          <w:rtl/>
        </w:rPr>
        <w:t>ר</w:t>
      </w:r>
      <w:r w:rsidR="00C26E69">
        <w:rPr>
          <w:rFonts w:hint="cs"/>
          <w:sz w:val="24"/>
          <w:rtl/>
        </w:rPr>
        <w:t>ויקטים ו/או עבודות אחזקה ברשת המים והביוב</w:t>
      </w:r>
      <w:r>
        <w:rPr>
          <w:rFonts w:hint="cs"/>
          <w:sz w:val="24"/>
          <w:rtl/>
        </w:rPr>
        <w:t>, במהלך התקופה שמיום 1.1.2017 ועד המועד האחרון להגשת הצעות למכרז.</w:t>
      </w:r>
    </w:p>
    <w:p w14:paraId="22CAE80A" w14:textId="77777777" w:rsidR="00F17CB6" w:rsidRPr="00990A46" w:rsidRDefault="00F17CB6" w:rsidP="00F17CB6">
      <w:pPr>
        <w:spacing w:before="0"/>
        <w:ind w:left="1418"/>
        <w:rPr>
          <w:sz w:val="24"/>
          <w:rtl/>
        </w:rPr>
      </w:pPr>
    </w:p>
    <w:p w14:paraId="4509E8D0" w14:textId="77777777" w:rsidR="00F17CB6" w:rsidRDefault="00F17CB6" w:rsidP="00F17CB6">
      <w:pPr>
        <w:spacing w:before="0"/>
        <w:ind w:left="1418"/>
        <w:rPr>
          <w:sz w:val="24"/>
          <w:rtl/>
        </w:rPr>
      </w:pPr>
    </w:p>
    <w:p w14:paraId="28355053" w14:textId="023C0A8D" w:rsidR="00F17CB6" w:rsidRDefault="00F17CB6" w:rsidP="0016040D">
      <w:pPr>
        <w:spacing w:before="0"/>
        <w:ind w:left="2155"/>
        <w:rPr>
          <w:sz w:val="24"/>
          <w:rtl/>
        </w:rPr>
      </w:pPr>
      <w:r>
        <w:rPr>
          <w:rFonts w:hint="cs"/>
          <w:sz w:val="24"/>
          <w:rtl/>
        </w:rPr>
        <w:t>ועדה מקצועית ש</w:t>
      </w:r>
      <w:r w:rsidR="003C013C">
        <w:rPr>
          <w:rFonts w:hint="cs"/>
          <w:sz w:val="24"/>
          <w:rtl/>
        </w:rPr>
        <w:t>תמונה על ידי החברה</w:t>
      </w:r>
      <w:r>
        <w:rPr>
          <w:rFonts w:hint="cs"/>
          <w:sz w:val="24"/>
          <w:rtl/>
        </w:rPr>
        <w:t xml:space="preserve"> (להלן: "</w:t>
      </w:r>
      <w:r>
        <w:rPr>
          <w:rFonts w:hint="cs"/>
          <w:b/>
          <w:bCs/>
          <w:sz w:val="24"/>
          <w:rtl/>
        </w:rPr>
        <w:t>הוועדה המקצועית</w:t>
      </w:r>
      <w:r>
        <w:rPr>
          <w:rFonts w:hint="cs"/>
          <w:sz w:val="24"/>
          <w:rtl/>
        </w:rPr>
        <w:t xml:space="preserve">") תקיים שיחת טלפון עם לפחות לקוח אחד לגבי כל משתתף, עפ"י שיקול דעתה הבלעדי. מובהר כי הוועדה המקצועית תהא רשאית לפנות ללקוחות שלא </w:t>
      </w:r>
      <w:r>
        <w:rPr>
          <w:rFonts w:hint="cs"/>
          <w:sz w:val="24"/>
          <w:rtl/>
        </w:rPr>
        <w:lastRenderedPageBreak/>
        <w:t xml:space="preserve">צוינו על ידי המשתתף במסגרת </w:t>
      </w:r>
      <w:r>
        <w:rPr>
          <w:rFonts w:hint="cs"/>
          <w:b/>
          <w:bCs/>
          <w:sz w:val="24"/>
          <w:rtl/>
        </w:rPr>
        <w:t xml:space="preserve">נספח </w:t>
      </w:r>
      <w:r w:rsidR="006E11B0">
        <w:rPr>
          <w:rFonts w:hint="cs"/>
          <w:b/>
          <w:bCs/>
          <w:sz w:val="24"/>
          <w:rtl/>
        </w:rPr>
        <w:t>5</w:t>
      </w:r>
      <w:r>
        <w:rPr>
          <w:rFonts w:hint="cs"/>
          <w:b/>
          <w:bCs/>
          <w:sz w:val="24"/>
          <w:rtl/>
        </w:rPr>
        <w:t xml:space="preserve"> </w:t>
      </w:r>
      <w:r w:rsidRPr="00650261">
        <w:rPr>
          <w:rFonts w:hint="eastAsia"/>
          <w:sz w:val="24"/>
          <w:rtl/>
        </w:rPr>
        <w:t>ו</w:t>
      </w:r>
      <w:r w:rsidRPr="00650261">
        <w:rPr>
          <w:sz w:val="24"/>
          <w:rtl/>
        </w:rPr>
        <w:t xml:space="preserve">/או </w:t>
      </w:r>
      <w:r w:rsidRPr="00650261">
        <w:rPr>
          <w:rFonts w:hint="eastAsia"/>
          <w:sz w:val="24"/>
          <w:rtl/>
        </w:rPr>
        <w:t>לגורמים</w:t>
      </w:r>
      <w:r w:rsidRPr="00650261">
        <w:rPr>
          <w:sz w:val="24"/>
          <w:rtl/>
        </w:rPr>
        <w:t xml:space="preserve"> </w:t>
      </w:r>
      <w:r w:rsidRPr="00650261">
        <w:rPr>
          <w:rFonts w:hint="eastAsia"/>
          <w:sz w:val="24"/>
          <w:rtl/>
        </w:rPr>
        <w:t>אחרים</w:t>
      </w:r>
      <w:r w:rsidRPr="00650261">
        <w:rPr>
          <w:sz w:val="24"/>
          <w:rtl/>
        </w:rPr>
        <w:t xml:space="preserve"> </w:t>
      </w:r>
      <w:r w:rsidRPr="00650261">
        <w:rPr>
          <w:rFonts w:hint="eastAsia"/>
          <w:sz w:val="24"/>
          <w:rtl/>
        </w:rPr>
        <w:t>אצל</w:t>
      </w:r>
      <w:r w:rsidRPr="00650261">
        <w:rPr>
          <w:sz w:val="24"/>
          <w:rtl/>
        </w:rPr>
        <w:t xml:space="preserve"> </w:t>
      </w:r>
      <w:r w:rsidRPr="00650261">
        <w:rPr>
          <w:rFonts w:hint="eastAsia"/>
          <w:sz w:val="24"/>
          <w:rtl/>
        </w:rPr>
        <w:t>הלקוח</w:t>
      </w:r>
      <w:r w:rsidRPr="00650261">
        <w:rPr>
          <w:sz w:val="24"/>
          <w:rtl/>
        </w:rPr>
        <w:t xml:space="preserve"> </w:t>
      </w:r>
      <w:r w:rsidRPr="00650261">
        <w:rPr>
          <w:rFonts w:hint="eastAsia"/>
          <w:sz w:val="24"/>
          <w:rtl/>
        </w:rPr>
        <w:t>מאלו</w:t>
      </w:r>
      <w:r w:rsidRPr="00650261">
        <w:rPr>
          <w:sz w:val="24"/>
          <w:rtl/>
        </w:rPr>
        <w:t xml:space="preserve"> </w:t>
      </w:r>
      <w:r w:rsidRPr="00650261">
        <w:rPr>
          <w:rFonts w:hint="eastAsia"/>
          <w:sz w:val="24"/>
          <w:rtl/>
        </w:rPr>
        <w:t>שצוינו</w:t>
      </w:r>
      <w:r w:rsidRPr="00650261">
        <w:rPr>
          <w:sz w:val="24"/>
          <w:rtl/>
        </w:rPr>
        <w:t xml:space="preserve"> </w:t>
      </w:r>
      <w:r w:rsidRPr="00650261">
        <w:rPr>
          <w:rFonts w:hint="eastAsia"/>
          <w:sz w:val="24"/>
          <w:rtl/>
        </w:rPr>
        <w:t>על</w:t>
      </w:r>
      <w:r w:rsidRPr="00650261">
        <w:rPr>
          <w:sz w:val="24"/>
          <w:rtl/>
        </w:rPr>
        <w:t xml:space="preserve"> </w:t>
      </w:r>
      <w:r w:rsidRPr="00650261">
        <w:rPr>
          <w:rFonts w:hint="eastAsia"/>
          <w:sz w:val="24"/>
          <w:rtl/>
        </w:rPr>
        <w:t>ידי</w:t>
      </w:r>
      <w:r w:rsidRPr="00650261">
        <w:rPr>
          <w:sz w:val="24"/>
          <w:rtl/>
        </w:rPr>
        <w:t xml:space="preserve"> </w:t>
      </w:r>
      <w:r w:rsidRPr="00650261">
        <w:rPr>
          <w:rFonts w:hint="eastAsia"/>
          <w:sz w:val="24"/>
          <w:rtl/>
        </w:rPr>
        <w:t>המשתתף</w:t>
      </w:r>
      <w:r w:rsidRPr="00650261">
        <w:rPr>
          <w:sz w:val="24"/>
          <w:rtl/>
        </w:rPr>
        <w:t>,</w:t>
      </w:r>
      <w:r>
        <w:rPr>
          <w:rFonts w:hint="cs"/>
          <w:b/>
          <w:bCs/>
          <w:sz w:val="24"/>
          <w:rtl/>
        </w:rPr>
        <w:t xml:space="preserve"> </w:t>
      </w:r>
      <w:r w:rsidRPr="00650261">
        <w:rPr>
          <w:rFonts w:hint="eastAsia"/>
          <w:sz w:val="24"/>
          <w:rtl/>
        </w:rPr>
        <w:t>עפ</w:t>
      </w:r>
      <w:r w:rsidRPr="00650261">
        <w:rPr>
          <w:sz w:val="24"/>
          <w:rtl/>
        </w:rPr>
        <w:t xml:space="preserve">"י </w:t>
      </w:r>
      <w:r w:rsidRPr="00650261">
        <w:rPr>
          <w:rFonts w:hint="eastAsia"/>
          <w:sz w:val="24"/>
          <w:rtl/>
        </w:rPr>
        <w:t>שיקול</w:t>
      </w:r>
      <w:r w:rsidRPr="00650261">
        <w:rPr>
          <w:sz w:val="24"/>
          <w:rtl/>
        </w:rPr>
        <w:t xml:space="preserve"> </w:t>
      </w:r>
      <w:r w:rsidRPr="00650261">
        <w:rPr>
          <w:rFonts w:hint="eastAsia"/>
          <w:sz w:val="24"/>
          <w:rtl/>
        </w:rPr>
        <w:t>דעתה</w:t>
      </w:r>
      <w:r w:rsidRPr="00650261">
        <w:rPr>
          <w:sz w:val="24"/>
          <w:rtl/>
        </w:rPr>
        <w:t xml:space="preserve"> </w:t>
      </w:r>
      <w:r w:rsidRPr="00650261">
        <w:rPr>
          <w:rFonts w:hint="eastAsia"/>
          <w:sz w:val="24"/>
          <w:rtl/>
        </w:rPr>
        <w:t>הבלעדי</w:t>
      </w:r>
      <w:r w:rsidRPr="00650261">
        <w:rPr>
          <w:sz w:val="24"/>
          <w:rtl/>
        </w:rPr>
        <w:t xml:space="preserve">. </w:t>
      </w:r>
      <w:r w:rsidRPr="00650261">
        <w:rPr>
          <w:rFonts w:hint="eastAsia"/>
          <w:sz w:val="24"/>
          <w:rtl/>
        </w:rPr>
        <w:t>עוד</w:t>
      </w:r>
      <w:r w:rsidRPr="00650261">
        <w:rPr>
          <w:sz w:val="24"/>
          <w:rtl/>
        </w:rPr>
        <w:t xml:space="preserve"> </w:t>
      </w:r>
      <w:r w:rsidRPr="00650261">
        <w:rPr>
          <w:rFonts w:hint="eastAsia"/>
          <w:sz w:val="24"/>
          <w:rtl/>
        </w:rPr>
        <w:t>מובהר</w:t>
      </w:r>
      <w:r w:rsidRPr="00650261">
        <w:rPr>
          <w:sz w:val="24"/>
          <w:rtl/>
        </w:rPr>
        <w:t xml:space="preserve"> </w:t>
      </w:r>
      <w:r w:rsidRPr="00650261">
        <w:rPr>
          <w:rFonts w:hint="eastAsia"/>
          <w:sz w:val="24"/>
          <w:rtl/>
        </w:rPr>
        <w:t>כי</w:t>
      </w:r>
      <w:r w:rsidRPr="00650261">
        <w:rPr>
          <w:sz w:val="24"/>
          <w:rtl/>
        </w:rPr>
        <w:t xml:space="preserve"> </w:t>
      </w:r>
      <w:r w:rsidRPr="00650261">
        <w:rPr>
          <w:rFonts w:hint="eastAsia"/>
          <w:sz w:val="24"/>
          <w:rtl/>
        </w:rPr>
        <w:t>במקרה</w:t>
      </w:r>
      <w:r w:rsidRPr="00650261">
        <w:rPr>
          <w:sz w:val="24"/>
          <w:rtl/>
        </w:rPr>
        <w:t xml:space="preserve"> </w:t>
      </w:r>
      <w:r w:rsidRPr="00650261">
        <w:rPr>
          <w:rFonts w:hint="eastAsia"/>
          <w:sz w:val="24"/>
          <w:rtl/>
        </w:rPr>
        <w:t>בו</w:t>
      </w:r>
      <w:r w:rsidRPr="00650261">
        <w:rPr>
          <w:sz w:val="24"/>
          <w:rtl/>
        </w:rPr>
        <w:t xml:space="preserve"> </w:t>
      </w:r>
      <w:r w:rsidRPr="00650261">
        <w:rPr>
          <w:rFonts w:hint="eastAsia"/>
          <w:sz w:val="24"/>
          <w:rtl/>
        </w:rPr>
        <w:t>המשתתף</w:t>
      </w:r>
      <w:r>
        <w:rPr>
          <w:rFonts w:hint="cs"/>
          <w:sz w:val="24"/>
          <w:rtl/>
        </w:rPr>
        <w:t xml:space="preserve"> </w:t>
      </w:r>
      <w:r w:rsidR="00A83BA3">
        <w:rPr>
          <w:rFonts w:hint="cs"/>
          <w:sz w:val="24"/>
          <w:rtl/>
        </w:rPr>
        <w:t xml:space="preserve">סיפק שירותים לפלגי </w:t>
      </w:r>
      <w:r w:rsidR="00FF4810">
        <w:rPr>
          <w:rFonts w:hint="cs"/>
          <w:sz w:val="24"/>
          <w:rtl/>
        </w:rPr>
        <w:t>ה</w:t>
      </w:r>
      <w:r w:rsidR="00A83BA3">
        <w:rPr>
          <w:rFonts w:hint="cs"/>
          <w:sz w:val="24"/>
          <w:rtl/>
        </w:rPr>
        <w:t>שרון</w:t>
      </w:r>
      <w:r>
        <w:rPr>
          <w:rFonts w:hint="cs"/>
          <w:sz w:val="24"/>
          <w:rtl/>
        </w:rPr>
        <w:t>, אחד הלקוחות שישאלו לעניין קריטריון זה יכול שיהיה</w:t>
      </w:r>
      <w:r w:rsidR="00AB40F9">
        <w:rPr>
          <w:rFonts w:hint="cs"/>
          <w:sz w:val="24"/>
          <w:rtl/>
        </w:rPr>
        <w:t xml:space="preserve"> </w:t>
      </w:r>
      <w:r w:rsidR="002F60A4">
        <w:rPr>
          <w:rFonts w:hint="cs"/>
          <w:sz w:val="24"/>
          <w:rtl/>
        </w:rPr>
        <w:t xml:space="preserve">פלגי </w:t>
      </w:r>
      <w:r w:rsidR="00FF4810">
        <w:rPr>
          <w:rFonts w:hint="cs"/>
          <w:sz w:val="24"/>
          <w:rtl/>
        </w:rPr>
        <w:t>ה</w:t>
      </w:r>
      <w:r w:rsidR="002F60A4">
        <w:rPr>
          <w:rFonts w:hint="cs"/>
          <w:sz w:val="24"/>
          <w:rtl/>
        </w:rPr>
        <w:t>שרון</w:t>
      </w:r>
      <w:r>
        <w:rPr>
          <w:rFonts w:hint="cs"/>
          <w:sz w:val="24"/>
          <w:rtl/>
        </w:rPr>
        <w:t xml:space="preserve">, גם אם </w:t>
      </w:r>
      <w:r w:rsidR="00525B20">
        <w:rPr>
          <w:rFonts w:hint="cs"/>
          <w:sz w:val="24"/>
          <w:rtl/>
        </w:rPr>
        <w:t>זו</w:t>
      </w:r>
      <w:r>
        <w:rPr>
          <w:rFonts w:hint="cs"/>
          <w:sz w:val="24"/>
          <w:rtl/>
        </w:rPr>
        <w:t xml:space="preserve"> לא הוצג</w:t>
      </w:r>
      <w:r w:rsidR="00525B20">
        <w:rPr>
          <w:rFonts w:hint="cs"/>
          <w:sz w:val="24"/>
          <w:rtl/>
        </w:rPr>
        <w:t>ה</w:t>
      </w:r>
      <w:r>
        <w:rPr>
          <w:rFonts w:hint="cs"/>
          <w:sz w:val="24"/>
          <w:rtl/>
        </w:rPr>
        <w:t xml:space="preserve"> במסגרת הרשימה שהעביר המשתתף.</w:t>
      </w:r>
    </w:p>
    <w:p w14:paraId="2057550C" w14:textId="77777777" w:rsidR="00F17CB6" w:rsidRDefault="00F17CB6" w:rsidP="00F17CB6">
      <w:pPr>
        <w:spacing w:before="0"/>
        <w:ind w:left="1418"/>
        <w:rPr>
          <w:sz w:val="24"/>
          <w:rtl/>
        </w:rPr>
      </w:pPr>
    </w:p>
    <w:p w14:paraId="51667F7B" w14:textId="21757F03" w:rsidR="00F17CB6" w:rsidRPr="00414569" w:rsidRDefault="00F17CB6" w:rsidP="0016040D">
      <w:pPr>
        <w:spacing w:before="0"/>
        <w:ind w:left="2155"/>
        <w:rPr>
          <w:sz w:val="24"/>
          <w:rtl/>
        </w:rPr>
      </w:pPr>
      <w:r w:rsidRPr="00414569">
        <w:rPr>
          <w:rFonts w:hint="cs"/>
          <w:sz w:val="24"/>
          <w:rtl/>
        </w:rPr>
        <w:t xml:space="preserve">הלקוח יתבקש לדרג את המשתתף, בהתאם לפרמטרים המפורטים להלן, כאשר לכל פרמטר ינתן משקל של </w:t>
      </w:r>
      <w:r w:rsidR="00971D20" w:rsidRPr="00414569">
        <w:rPr>
          <w:rFonts w:hint="cs"/>
          <w:sz w:val="24"/>
          <w:rtl/>
        </w:rPr>
        <w:t>10</w:t>
      </w:r>
      <w:r w:rsidRPr="00414569">
        <w:rPr>
          <w:rFonts w:hint="cs"/>
          <w:sz w:val="24"/>
          <w:rtl/>
        </w:rPr>
        <w:t xml:space="preserve"> נקודות (1 הוא הציון החלש ביותר ו- </w:t>
      </w:r>
      <w:r w:rsidR="00971D20" w:rsidRPr="00414569">
        <w:rPr>
          <w:rFonts w:hint="cs"/>
          <w:sz w:val="24"/>
          <w:rtl/>
        </w:rPr>
        <w:t>10</w:t>
      </w:r>
      <w:r w:rsidRPr="00414569">
        <w:rPr>
          <w:rFonts w:hint="cs"/>
          <w:sz w:val="24"/>
          <w:rtl/>
        </w:rPr>
        <w:t xml:space="preserve"> הוא הציון בגבוה ביותר):</w:t>
      </w:r>
    </w:p>
    <w:p w14:paraId="64356E85" w14:textId="77777777" w:rsidR="00F17CB6" w:rsidRPr="00414569" w:rsidRDefault="00F17CB6" w:rsidP="00F17CB6">
      <w:pPr>
        <w:spacing w:before="0"/>
        <w:ind w:left="1418"/>
        <w:rPr>
          <w:sz w:val="24"/>
          <w:rtl/>
        </w:rPr>
      </w:pPr>
    </w:p>
    <w:p w14:paraId="062272B7" w14:textId="6A2EBE69" w:rsidR="00F17CB6" w:rsidRPr="00414569" w:rsidRDefault="005C50E3" w:rsidP="0016040D">
      <w:pPr>
        <w:numPr>
          <w:ilvl w:val="3"/>
          <w:numId w:val="5"/>
        </w:numPr>
        <w:spacing w:before="0"/>
        <w:rPr>
          <w:sz w:val="24"/>
        </w:rPr>
      </w:pPr>
      <w:r w:rsidRPr="00414569">
        <w:rPr>
          <w:rFonts w:hint="cs"/>
          <w:sz w:val="24"/>
          <w:rtl/>
        </w:rPr>
        <w:t>רמת ההקפדה על הוראות הבטיחות</w:t>
      </w:r>
      <w:r w:rsidR="00F17CB6" w:rsidRPr="00414569">
        <w:rPr>
          <w:rFonts w:hint="cs"/>
          <w:sz w:val="24"/>
          <w:rtl/>
        </w:rPr>
        <w:t>;</w:t>
      </w:r>
    </w:p>
    <w:p w14:paraId="72978D66" w14:textId="1B73D2BC" w:rsidR="00F17CB6" w:rsidRPr="00414569" w:rsidRDefault="00D67073" w:rsidP="0016040D">
      <w:pPr>
        <w:numPr>
          <w:ilvl w:val="3"/>
          <w:numId w:val="5"/>
        </w:numPr>
        <w:spacing w:before="0"/>
        <w:rPr>
          <w:sz w:val="24"/>
        </w:rPr>
      </w:pPr>
      <w:r w:rsidRPr="00414569">
        <w:rPr>
          <w:rFonts w:hint="cs"/>
          <w:sz w:val="24"/>
          <w:rtl/>
        </w:rPr>
        <w:t xml:space="preserve">רמת המקצועיות </w:t>
      </w:r>
      <w:r w:rsidR="00017039">
        <w:rPr>
          <w:rFonts w:hint="cs"/>
          <w:sz w:val="24"/>
          <w:rtl/>
        </w:rPr>
        <w:t>בביצוע עבודות הפיקוח</w:t>
      </w:r>
      <w:r w:rsidR="001955E6" w:rsidRPr="00414569">
        <w:rPr>
          <w:rFonts w:hint="cs"/>
          <w:sz w:val="24"/>
          <w:rtl/>
        </w:rPr>
        <w:t>;</w:t>
      </w:r>
    </w:p>
    <w:p w14:paraId="174EF62C" w14:textId="13AF45B4" w:rsidR="00F653B1" w:rsidRDefault="00BE11C0" w:rsidP="001955E6">
      <w:pPr>
        <w:numPr>
          <w:ilvl w:val="3"/>
          <w:numId w:val="5"/>
        </w:numPr>
        <w:spacing w:before="0"/>
        <w:rPr>
          <w:sz w:val="24"/>
        </w:rPr>
      </w:pPr>
      <w:r>
        <w:rPr>
          <w:rFonts w:hint="cs"/>
          <w:sz w:val="24"/>
          <w:rtl/>
        </w:rPr>
        <w:t>איכות התקשורת עם המזמין ועד כמה המשתתף מעדכן את המזמין בזמן אמת ובמידע הרלוונטי</w:t>
      </w:r>
      <w:r w:rsidR="003B485A" w:rsidRPr="00414569">
        <w:rPr>
          <w:rFonts w:hint="cs"/>
          <w:sz w:val="24"/>
          <w:rtl/>
        </w:rPr>
        <w:t>;</w:t>
      </w:r>
    </w:p>
    <w:p w14:paraId="29D5F6D9" w14:textId="3DF52466" w:rsidR="00BE11C0" w:rsidRPr="00414569" w:rsidRDefault="00BE11C0" w:rsidP="001955E6">
      <w:pPr>
        <w:numPr>
          <w:ilvl w:val="3"/>
          <w:numId w:val="5"/>
        </w:numPr>
        <w:spacing w:before="0"/>
        <w:rPr>
          <w:sz w:val="24"/>
        </w:rPr>
      </w:pPr>
      <w:r>
        <w:rPr>
          <w:rFonts w:hint="cs"/>
          <w:sz w:val="24"/>
          <w:rtl/>
        </w:rPr>
        <w:t>נכונות לבצע התאמות בהתאם לדרישות המשתנות של המזמין;</w:t>
      </w:r>
    </w:p>
    <w:p w14:paraId="29B47D95" w14:textId="258B84E1" w:rsidR="003B485A" w:rsidRPr="00414569" w:rsidRDefault="002447FB" w:rsidP="0016040D">
      <w:pPr>
        <w:numPr>
          <w:ilvl w:val="3"/>
          <w:numId w:val="5"/>
        </w:numPr>
        <w:spacing w:before="0"/>
        <w:rPr>
          <w:sz w:val="24"/>
        </w:rPr>
      </w:pPr>
      <w:r>
        <w:rPr>
          <w:rFonts w:hint="cs"/>
          <w:sz w:val="24"/>
          <w:rtl/>
        </w:rPr>
        <w:t>הקפדה על בדיקת חשבונות מדוקדקת</w:t>
      </w:r>
      <w:r w:rsidR="00827A4E" w:rsidRPr="00414569">
        <w:rPr>
          <w:rFonts w:hint="cs"/>
          <w:sz w:val="24"/>
          <w:rtl/>
        </w:rPr>
        <w:t>;</w:t>
      </w:r>
    </w:p>
    <w:p w14:paraId="371BC635" w14:textId="75CBC2C9" w:rsidR="00F17CB6" w:rsidRPr="00414569" w:rsidRDefault="00A22BEC" w:rsidP="0016040D">
      <w:pPr>
        <w:numPr>
          <w:ilvl w:val="3"/>
          <w:numId w:val="5"/>
        </w:numPr>
        <w:spacing w:before="0"/>
        <w:rPr>
          <w:sz w:val="24"/>
        </w:rPr>
      </w:pPr>
      <w:r w:rsidRPr="00414569">
        <w:rPr>
          <w:rFonts w:hint="cs"/>
          <w:sz w:val="24"/>
          <w:rtl/>
        </w:rPr>
        <w:t>עד כמה היית ממליץ להתקשר עם המשתתף</w:t>
      </w:r>
      <w:r w:rsidR="00F17CB6" w:rsidRPr="00414569">
        <w:rPr>
          <w:rFonts w:hint="cs"/>
          <w:sz w:val="24"/>
          <w:rtl/>
        </w:rPr>
        <w:t>.</w:t>
      </w:r>
    </w:p>
    <w:p w14:paraId="3F8FBEB7" w14:textId="77777777" w:rsidR="00F17CB6" w:rsidRPr="00414569" w:rsidRDefault="00F17CB6" w:rsidP="00F17CB6">
      <w:pPr>
        <w:spacing w:before="0"/>
        <w:ind w:left="2155"/>
        <w:rPr>
          <w:sz w:val="24"/>
          <w:rtl/>
        </w:rPr>
      </w:pPr>
    </w:p>
    <w:p w14:paraId="089435B2" w14:textId="48E329A9" w:rsidR="00F17CB6" w:rsidRDefault="00F17CB6" w:rsidP="0016040D">
      <w:pPr>
        <w:spacing w:before="0"/>
        <w:ind w:left="2155"/>
        <w:rPr>
          <w:sz w:val="24"/>
          <w:rtl/>
        </w:rPr>
      </w:pPr>
      <w:r w:rsidRPr="00414569">
        <w:rPr>
          <w:rFonts w:hint="cs"/>
          <w:sz w:val="24"/>
          <w:rtl/>
        </w:rPr>
        <w:t>ציון המשתתף לגבי כל לקוח יהיה סכימה של הציונים</w:t>
      </w:r>
      <w:r>
        <w:rPr>
          <w:rFonts w:hint="cs"/>
          <w:sz w:val="24"/>
          <w:rtl/>
        </w:rPr>
        <w:t xml:space="preserve"> שניתנו לו בכל הפרמטרים שלעיל. ציון המשתתף בקריטריון כולו יהיה ממוצע הציונים שינתנו לו לכל הלקוחות שישאלו.</w:t>
      </w:r>
    </w:p>
    <w:p w14:paraId="38DC9E85" w14:textId="77777777" w:rsidR="00F17CB6" w:rsidRDefault="00F17CB6" w:rsidP="00F17CB6">
      <w:pPr>
        <w:spacing w:before="0"/>
        <w:ind w:left="1418"/>
        <w:rPr>
          <w:sz w:val="24"/>
          <w:rtl/>
        </w:rPr>
      </w:pPr>
    </w:p>
    <w:p w14:paraId="02BA1848" w14:textId="1E4903C3" w:rsidR="00F17CB6" w:rsidRDefault="00F17CB6" w:rsidP="0016040D">
      <w:pPr>
        <w:spacing w:before="0"/>
        <w:ind w:left="2155"/>
        <w:rPr>
          <w:sz w:val="24"/>
          <w:rtl/>
        </w:rPr>
      </w:pPr>
      <w:r>
        <w:rPr>
          <w:rFonts w:hint="cs"/>
          <w:sz w:val="24"/>
          <w:rtl/>
        </w:rPr>
        <w:t xml:space="preserve">במקרה שבו הלקוח יסרב לענות על שאלה ו/או יסרב לשתף פעולה עם הוועדה המקצועית </w:t>
      </w:r>
      <w:r w:rsidR="00A1075D">
        <w:rPr>
          <w:rFonts w:ascii="Arial" w:hAnsi="Arial" w:hint="cs"/>
          <w:snapToGrid w:val="0"/>
          <w:sz w:val="24"/>
          <w:rtl/>
        </w:rPr>
        <w:t>החברה</w:t>
      </w:r>
      <w:r>
        <w:rPr>
          <w:rFonts w:ascii="Arial" w:hAnsi="Arial"/>
          <w:snapToGrid w:val="0"/>
          <w:sz w:val="24"/>
          <w:rtl/>
        </w:rPr>
        <w:t xml:space="preserve"> תהיה רשאית לפנות ללקוח אחר </w:t>
      </w:r>
      <w:r>
        <w:rPr>
          <w:rFonts w:ascii="Arial" w:hAnsi="Arial" w:hint="cs"/>
          <w:snapToGrid w:val="0"/>
          <w:sz w:val="24"/>
          <w:rtl/>
        </w:rPr>
        <w:t xml:space="preserve">(בין </w:t>
      </w:r>
      <w:r>
        <w:rPr>
          <w:rFonts w:ascii="Arial" w:hAnsi="Arial"/>
          <w:snapToGrid w:val="0"/>
          <w:sz w:val="24"/>
          <w:rtl/>
        </w:rPr>
        <w:t>שהוצג על ידי המשתתף</w:t>
      </w:r>
      <w:r>
        <w:rPr>
          <w:rFonts w:ascii="Arial" w:hAnsi="Arial" w:hint="cs"/>
          <w:snapToGrid w:val="0"/>
          <w:sz w:val="24"/>
          <w:rtl/>
        </w:rPr>
        <w:t xml:space="preserve"> ובין שלא)</w:t>
      </w:r>
      <w:r>
        <w:rPr>
          <w:rFonts w:ascii="Arial" w:hAnsi="Arial"/>
          <w:snapToGrid w:val="0"/>
          <w:sz w:val="24"/>
          <w:rtl/>
        </w:rPr>
        <w:t xml:space="preserve"> או לפנות למשתתף לקבלת שמות של לקוחות נוספים ולפנות אליהם או ליתן למשתתף ניקוד אפס (0) לאותו פרמטר או לגבי אותו לקוח (לפי העניין), עפ"י שיקול דעתה הבלעדי.</w:t>
      </w:r>
    </w:p>
    <w:p w14:paraId="38422BF8" w14:textId="77777777" w:rsidR="00F17CB6" w:rsidRDefault="00F17CB6" w:rsidP="00F17CB6">
      <w:pPr>
        <w:spacing w:before="0"/>
        <w:ind w:left="1418"/>
        <w:rPr>
          <w:sz w:val="24"/>
          <w:rtl/>
        </w:rPr>
      </w:pPr>
    </w:p>
    <w:p w14:paraId="5D9D8A35" w14:textId="71E73A52" w:rsidR="00F17CB6" w:rsidRDefault="00F17CB6" w:rsidP="0016040D">
      <w:pPr>
        <w:spacing w:before="0"/>
        <w:ind w:left="2155"/>
        <w:rPr>
          <w:sz w:val="24"/>
          <w:rtl/>
        </w:rPr>
      </w:pPr>
      <w:r w:rsidRPr="002447FB">
        <w:rPr>
          <w:rFonts w:hint="cs"/>
          <w:b/>
          <w:bCs/>
          <w:sz w:val="24"/>
          <w:rtl/>
        </w:rPr>
        <w:t xml:space="preserve">מובהר כי זהות הלקוחות </w:t>
      </w:r>
      <w:r w:rsidRPr="002447FB">
        <w:rPr>
          <w:rFonts w:ascii="Arial" w:hAnsi="Arial"/>
          <w:b/>
          <w:bCs/>
          <w:snapToGrid w:val="0"/>
          <w:sz w:val="24"/>
          <w:rtl/>
        </w:rPr>
        <w:t>אליהם תבוצע פנייה על ידי</w:t>
      </w:r>
      <w:r w:rsidR="00A1075D" w:rsidRPr="002447FB">
        <w:rPr>
          <w:rFonts w:ascii="Arial" w:hAnsi="Arial" w:hint="cs"/>
          <w:b/>
          <w:bCs/>
          <w:snapToGrid w:val="0"/>
          <w:sz w:val="24"/>
          <w:rtl/>
        </w:rPr>
        <w:t xml:space="preserve"> החברה</w:t>
      </w:r>
      <w:r w:rsidRPr="002447FB">
        <w:rPr>
          <w:rFonts w:ascii="Arial" w:hAnsi="Arial"/>
          <w:b/>
          <w:bCs/>
          <w:snapToGrid w:val="0"/>
          <w:sz w:val="24"/>
          <w:rtl/>
        </w:rPr>
        <w:t xml:space="preserve"> תישאר חסויה, ולא תפורסם גם במקרה של עיון בהצעות ו/או בחומרי המכרז והפרוטוקולים של ועדת המכרזים.</w:t>
      </w:r>
      <w:r>
        <w:rPr>
          <w:rFonts w:ascii="Arial" w:hAnsi="Arial"/>
          <w:snapToGrid w:val="0"/>
          <w:sz w:val="24"/>
          <w:rtl/>
        </w:rPr>
        <w:t xml:space="preserve"> </w:t>
      </w:r>
      <w:r>
        <w:rPr>
          <w:rFonts w:ascii="Arial" w:hAnsi="Arial"/>
          <w:b/>
          <w:bCs/>
          <w:snapToGrid w:val="0"/>
          <w:sz w:val="24"/>
          <w:rtl/>
        </w:rPr>
        <w:t>בהגשת ההצעה המשתתף מצהיר ומתחייב כי לא תהיה לו כל טענה ו/או דרישה ו/או תביעה בעניין זה.</w:t>
      </w:r>
    </w:p>
    <w:p w14:paraId="69B28B86" w14:textId="77777777" w:rsidR="00F17CB6" w:rsidRPr="0016040D" w:rsidRDefault="00F17CB6" w:rsidP="0016040D">
      <w:pPr>
        <w:spacing w:before="0"/>
        <w:ind w:left="2155"/>
        <w:rPr>
          <w:sz w:val="24"/>
          <w:rtl/>
        </w:rPr>
      </w:pPr>
    </w:p>
    <w:p w14:paraId="37000A96" w14:textId="52DD56CF" w:rsidR="00441A02" w:rsidRDefault="00441A02" w:rsidP="006A7B5A">
      <w:pPr>
        <w:numPr>
          <w:ilvl w:val="2"/>
          <w:numId w:val="13"/>
        </w:numPr>
        <w:spacing w:before="0"/>
        <w:rPr>
          <w:sz w:val="24"/>
        </w:rPr>
      </w:pPr>
      <w:r>
        <w:rPr>
          <w:rFonts w:hint="cs"/>
          <w:b/>
          <w:bCs/>
          <w:sz w:val="24"/>
          <w:rtl/>
        </w:rPr>
        <w:t xml:space="preserve">קריטריון מספר </w:t>
      </w:r>
      <w:r w:rsidR="00757E90">
        <w:rPr>
          <w:rFonts w:hint="cs"/>
          <w:b/>
          <w:bCs/>
          <w:sz w:val="24"/>
          <w:rtl/>
        </w:rPr>
        <w:t>2</w:t>
      </w:r>
      <w:r>
        <w:rPr>
          <w:rFonts w:hint="cs"/>
          <w:sz w:val="24"/>
          <w:rtl/>
        </w:rPr>
        <w:t xml:space="preserve"> </w:t>
      </w:r>
      <w:r>
        <w:rPr>
          <w:sz w:val="24"/>
          <w:rtl/>
        </w:rPr>
        <w:t>–</w:t>
      </w:r>
      <w:r>
        <w:rPr>
          <w:rFonts w:hint="cs"/>
          <w:sz w:val="24"/>
          <w:rtl/>
        </w:rPr>
        <w:t xml:space="preserve"> ראיון</w:t>
      </w:r>
      <w:r w:rsidR="00E97B5B">
        <w:rPr>
          <w:rFonts w:hint="cs"/>
          <w:sz w:val="24"/>
          <w:rtl/>
        </w:rPr>
        <w:t xml:space="preserve"> עם המשתתף ועם המפקח</w:t>
      </w:r>
      <w:r>
        <w:rPr>
          <w:rFonts w:hint="cs"/>
          <w:sz w:val="24"/>
          <w:rtl/>
        </w:rPr>
        <w:t xml:space="preserve"> (</w:t>
      </w:r>
      <w:r w:rsidRPr="00FA7A0C">
        <w:rPr>
          <w:rFonts w:hint="cs"/>
          <w:b/>
          <w:bCs/>
          <w:sz w:val="24"/>
          <w:rtl/>
        </w:rPr>
        <w:t xml:space="preserve">עד </w:t>
      </w:r>
      <w:r w:rsidR="002A030C">
        <w:rPr>
          <w:rFonts w:hint="cs"/>
          <w:b/>
          <w:bCs/>
          <w:sz w:val="24"/>
          <w:rtl/>
        </w:rPr>
        <w:t>4</w:t>
      </w:r>
      <w:r w:rsidR="002622FF">
        <w:rPr>
          <w:rFonts w:hint="cs"/>
          <w:b/>
          <w:bCs/>
          <w:sz w:val="24"/>
          <w:rtl/>
        </w:rPr>
        <w:t>0</w:t>
      </w:r>
      <w:r w:rsidRPr="00FA7A0C">
        <w:rPr>
          <w:rFonts w:hint="cs"/>
          <w:b/>
          <w:bCs/>
          <w:sz w:val="24"/>
          <w:rtl/>
        </w:rPr>
        <w:t xml:space="preserve"> נקודות</w:t>
      </w:r>
      <w:r>
        <w:rPr>
          <w:rFonts w:hint="cs"/>
          <w:sz w:val="24"/>
          <w:rtl/>
        </w:rPr>
        <w:t>)</w:t>
      </w:r>
    </w:p>
    <w:p w14:paraId="17A2E540" w14:textId="77777777" w:rsidR="00441A02" w:rsidRDefault="00441A02" w:rsidP="00441A02">
      <w:pPr>
        <w:spacing w:before="0"/>
        <w:ind w:left="1418"/>
        <w:rPr>
          <w:b/>
          <w:bCs/>
          <w:sz w:val="24"/>
          <w:rtl/>
        </w:rPr>
      </w:pPr>
    </w:p>
    <w:p w14:paraId="5F418A09" w14:textId="30BC90C4" w:rsidR="00441A02" w:rsidRDefault="00441A02" w:rsidP="0016040D">
      <w:pPr>
        <w:spacing w:before="0"/>
        <w:ind w:left="2155"/>
        <w:rPr>
          <w:sz w:val="24"/>
          <w:rtl/>
        </w:rPr>
      </w:pPr>
      <w:r>
        <w:rPr>
          <w:rFonts w:hint="cs"/>
          <w:sz w:val="24"/>
          <w:rtl/>
        </w:rPr>
        <w:t>ועדה מקצועית שת</w:t>
      </w:r>
      <w:r w:rsidR="008C35D3">
        <w:rPr>
          <w:rFonts w:hint="cs"/>
          <w:sz w:val="24"/>
          <w:rtl/>
        </w:rPr>
        <w:t>מונה על ידי החברה</w:t>
      </w:r>
      <w:r>
        <w:rPr>
          <w:rFonts w:hint="cs"/>
          <w:sz w:val="24"/>
          <w:rtl/>
        </w:rPr>
        <w:t xml:space="preserve"> תערוך ראיון עם המשתתף</w:t>
      </w:r>
      <w:r w:rsidR="009E7266">
        <w:rPr>
          <w:rFonts w:hint="cs"/>
          <w:sz w:val="24"/>
          <w:rtl/>
        </w:rPr>
        <w:t xml:space="preserve"> ועם המפקח</w:t>
      </w:r>
      <w:r>
        <w:rPr>
          <w:rFonts w:hint="cs"/>
          <w:sz w:val="24"/>
          <w:rtl/>
        </w:rPr>
        <w:t>, במועד שיקבע על ידי ועדת המכרזים, ותעניק למשתתף ניקוד בהתאם למפורט להלן</w:t>
      </w:r>
      <w:r w:rsidR="00BF6099">
        <w:rPr>
          <w:rFonts w:hint="cs"/>
          <w:sz w:val="24"/>
          <w:rtl/>
        </w:rPr>
        <w:t xml:space="preserve"> (מובהר כי חברי הוועדה יקיימו התייעצות בסיום כל ראיון ויעניקו ניקוד משותף לכל משתתף</w:t>
      </w:r>
      <w:r w:rsidR="00384F8B">
        <w:rPr>
          <w:rFonts w:hint="cs"/>
          <w:sz w:val="24"/>
          <w:rtl/>
        </w:rPr>
        <w:t xml:space="preserve"> ולחילופין הציון יקבע כממוצע הציונים שנתנו כל חברי הוועדה לכל קריטריון</w:t>
      </w:r>
      <w:r w:rsidR="00BF6099">
        <w:rPr>
          <w:rFonts w:hint="cs"/>
          <w:sz w:val="24"/>
          <w:rtl/>
        </w:rPr>
        <w:t>)</w:t>
      </w:r>
      <w:r>
        <w:rPr>
          <w:rFonts w:hint="cs"/>
          <w:sz w:val="24"/>
          <w:rtl/>
        </w:rPr>
        <w:t>:</w:t>
      </w:r>
    </w:p>
    <w:p w14:paraId="7059678A" w14:textId="77777777" w:rsidR="00441A02" w:rsidRDefault="00441A02" w:rsidP="00441A02">
      <w:pPr>
        <w:spacing w:before="0"/>
        <w:ind w:left="1418"/>
        <w:rPr>
          <w:sz w:val="24"/>
          <w:rtl/>
        </w:rPr>
      </w:pPr>
    </w:p>
    <w:p w14:paraId="30E60508" w14:textId="5C2EBEFF" w:rsidR="00441A02" w:rsidRDefault="00441A02" w:rsidP="0016040D">
      <w:pPr>
        <w:numPr>
          <w:ilvl w:val="3"/>
          <w:numId w:val="5"/>
        </w:numPr>
        <w:spacing w:before="0"/>
        <w:rPr>
          <w:sz w:val="24"/>
        </w:rPr>
      </w:pPr>
      <w:bookmarkStart w:id="9" w:name="_Ref116385226"/>
      <w:r>
        <w:rPr>
          <w:rFonts w:hint="cs"/>
          <w:b/>
          <w:bCs/>
          <w:sz w:val="24"/>
          <w:rtl/>
        </w:rPr>
        <w:t xml:space="preserve">התרשמות </w:t>
      </w:r>
      <w:r w:rsidR="00B86BC8">
        <w:rPr>
          <w:rFonts w:hint="cs"/>
          <w:b/>
          <w:bCs/>
          <w:sz w:val="24"/>
          <w:rtl/>
        </w:rPr>
        <w:t>מניסיון המשתתף במתן שירותים דומים לשירותים מכוח המכרז</w:t>
      </w:r>
      <w:r w:rsidR="00A43B81">
        <w:rPr>
          <w:rFonts w:hint="cs"/>
          <w:b/>
          <w:bCs/>
          <w:sz w:val="24"/>
          <w:rtl/>
        </w:rPr>
        <w:t>, לרבות בדיקת חשבונות קבלן</w:t>
      </w:r>
      <w:r>
        <w:rPr>
          <w:rFonts w:hint="cs"/>
          <w:b/>
          <w:bCs/>
          <w:sz w:val="24"/>
          <w:rtl/>
        </w:rPr>
        <w:t xml:space="preserve"> </w:t>
      </w:r>
      <w:r>
        <w:rPr>
          <w:b/>
          <w:bCs/>
          <w:sz w:val="24"/>
          <w:rtl/>
        </w:rPr>
        <w:t>–</w:t>
      </w:r>
      <w:r>
        <w:rPr>
          <w:rFonts w:hint="cs"/>
          <w:b/>
          <w:bCs/>
          <w:sz w:val="24"/>
          <w:rtl/>
        </w:rPr>
        <w:t xml:space="preserve"> </w:t>
      </w:r>
      <w:r w:rsidRPr="009D50F6">
        <w:rPr>
          <w:rFonts w:hint="cs"/>
          <w:sz w:val="24"/>
          <w:rtl/>
        </w:rPr>
        <w:t xml:space="preserve">עד </w:t>
      </w:r>
      <w:r w:rsidR="00312E51">
        <w:rPr>
          <w:rFonts w:hint="cs"/>
          <w:sz w:val="24"/>
          <w:rtl/>
        </w:rPr>
        <w:t>15</w:t>
      </w:r>
      <w:r w:rsidRPr="009D50F6">
        <w:rPr>
          <w:rFonts w:hint="cs"/>
          <w:sz w:val="24"/>
          <w:rtl/>
        </w:rPr>
        <w:t xml:space="preserve"> נקודות</w:t>
      </w:r>
      <w:r>
        <w:rPr>
          <w:rFonts w:hint="cs"/>
          <w:b/>
          <w:bCs/>
          <w:sz w:val="24"/>
          <w:rtl/>
        </w:rPr>
        <w:t>;</w:t>
      </w:r>
      <w:bookmarkEnd w:id="9"/>
    </w:p>
    <w:p w14:paraId="25C878BC" w14:textId="584811C0" w:rsidR="009E7266" w:rsidRDefault="00535FC3" w:rsidP="0016040D">
      <w:pPr>
        <w:numPr>
          <w:ilvl w:val="3"/>
          <w:numId w:val="5"/>
        </w:numPr>
        <w:spacing w:before="0"/>
        <w:rPr>
          <w:sz w:val="24"/>
        </w:rPr>
      </w:pPr>
      <w:r>
        <w:rPr>
          <w:rFonts w:hint="cs"/>
          <w:b/>
          <w:bCs/>
          <w:sz w:val="24"/>
          <w:rtl/>
        </w:rPr>
        <w:t>ה</w:t>
      </w:r>
      <w:r w:rsidR="009E7266" w:rsidRPr="00535FC3">
        <w:rPr>
          <w:rFonts w:hint="cs"/>
          <w:b/>
          <w:bCs/>
          <w:sz w:val="24"/>
          <w:rtl/>
        </w:rPr>
        <w:t xml:space="preserve">תרשמות מניסיון המפקח במתן שירותי פיקוח </w:t>
      </w:r>
      <w:r w:rsidR="00A43B81">
        <w:rPr>
          <w:rFonts w:hint="cs"/>
          <w:b/>
          <w:bCs/>
          <w:sz w:val="24"/>
          <w:rtl/>
        </w:rPr>
        <w:t>ובדיקת חשבונות</w:t>
      </w:r>
      <w:r w:rsidR="00105ECE">
        <w:rPr>
          <w:rFonts w:hint="cs"/>
          <w:b/>
          <w:bCs/>
          <w:sz w:val="24"/>
          <w:rtl/>
        </w:rPr>
        <w:t xml:space="preserve"> קבלן</w:t>
      </w:r>
      <w:r w:rsidR="00A43B81">
        <w:rPr>
          <w:rFonts w:hint="cs"/>
          <w:b/>
          <w:bCs/>
          <w:sz w:val="24"/>
          <w:rtl/>
        </w:rPr>
        <w:t xml:space="preserve"> </w:t>
      </w:r>
      <w:r w:rsidR="009E7266" w:rsidRPr="00535FC3">
        <w:rPr>
          <w:rFonts w:hint="cs"/>
          <w:b/>
          <w:bCs/>
          <w:sz w:val="24"/>
          <w:rtl/>
        </w:rPr>
        <w:t xml:space="preserve">על פרויקטים </w:t>
      </w:r>
      <w:r w:rsidRPr="00535FC3">
        <w:rPr>
          <w:rFonts w:hint="cs"/>
          <w:b/>
          <w:bCs/>
          <w:sz w:val="24"/>
          <w:rtl/>
        </w:rPr>
        <w:t>ועבודות אחזקה בתחום המים והביוב</w:t>
      </w:r>
      <w:r>
        <w:rPr>
          <w:rFonts w:hint="cs"/>
          <w:sz w:val="24"/>
          <w:rtl/>
        </w:rPr>
        <w:t xml:space="preserve"> </w:t>
      </w:r>
      <w:r>
        <w:rPr>
          <w:sz w:val="24"/>
          <w:rtl/>
        </w:rPr>
        <w:t>–</w:t>
      </w:r>
      <w:r>
        <w:rPr>
          <w:rFonts w:hint="cs"/>
          <w:sz w:val="24"/>
          <w:rtl/>
        </w:rPr>
        <w:t xml:space="preserve"> עד </w:t>
      </w:r>
      <w:r w:rsidR="00EA5647">
        <w:rPr>
          <w:rFonts w:hint="cs"/>
          <w:sz w:val="24"/>
          <w:rtl/>
        </w:rPr>
        <w:t>20</w:t>
      </w:r>
      <w:r>
        <w:rPr>
          <w:rFonts w:hint="cs"/>
          <w:sz w:val="24"/>
          <w:rtl/>
        </w:rPr>
        <w:t xml:space="preserve"> נקודות;</w:t>
      </w:r>
    </w:p>
    <w:p w14:paraId="01DC9AFD" w14:textId="292B51E1" w:rsidR="00441A02" w:rsidRPr="00DB3AEC" w:rsidRDefault="00441A02" w:rsidP="0016040D">
      <w:pPr>
        <w:numPr>
          <w:ilvl w:val="3"/>
          <w:numId w:val="5"/>
        </w:numPr>
        <w:spacing w:before="0"/>
        <w:rPr>
          <w:sz w:val="24"/>
        </w:rPr>
      </w:pPr>
      <w:bookmarkStart w:id="10" w:name="_Ref116385236"/>
      <w:r>
        <w:rPr>
          <w:rFonts w:hint="cs"/>
          <w:b/>
          <w:bCs/>
          <w:sz w:val="24"/>
          <w:rtl/>
        </w:rPr>
        <w:t xml:space="preserve">התרשמות </w:t>
      </w:r>
      <w:r w:rsidR="00312E51">
        <w:rPr>
          <w:rFonts w:hint="cs"/>
          <w:b/>
          <w:bCs/>
          <w:sz w:val="24"/>
          <w:rtl/>
        </w:rPr>
        <w:t>כללית של הוועדה מהראיון</w:t>
      </w:r>
      <w:r w:rsidR="00535FC3">
        <w:rPr>
          <w:rFonts w:hint="cs"/>
          <w:b/>
          <w:bCs/>
          <w:sz w:val="24"/>
          <w:rtl/>
        </w:rPr>
        <w:t xml:space="preserve">, </w:t>
      </w:r>
      <w:r w:rsidR="00312E51">
        <w:rPr>
          <w:rFonts w:hint="cs"/>
          <w:b/>
          <w:bCs/>
          <w:sz w:val="24"/>
          <w:rtl/>
        </w:rPr>
        <w:t>מהמשתתף</w:t>
      </w:r>
      <w:r>
        <w:rPr>
          <w:rFonts w:hint="cs"/>
          <w:b/>
          <w:bCs/>
          <w:sz w:val="24"/>
          <w:rtl/>
        </w:rPr>
        <w:t xml:space="preserve"> </w:t>
      </w:r>
      <w:r w:rsidR="00535FC3">
        <w:rPr>
          <w:rFonts w:hint="cs"/>
          <w:b/>
          <w:bCs/>
          <w:sz w:val="24"/>
          <w:rtl/>
        </w:rPr>
        <w:t xml:space="preserve">ומהמפקח </w:t>
      </w:r>
      <w:r>
        <w:rPr>
          <w:sz w:val="24"/>
          <w:rtl/>
        </w:rPr>
        <w:t>–</w:t>
      </w:r>
      <w:r>
        <w:rPr>
          <w:rFonts w:hint="cs"/>
          <w:sz w:val="24"/>
          <w:rtl/>
        </w:rPr>
        <w:t xml:space="preserve"> </w:t>
      </w:r>
      <w:r w:rsidRPr="005E1F5B">
        <w:rPr>
          <w:rFonts w:hint="cs"/>
          <w:sz w:val="24"/>
          <w:rtl/>
        </w:rPr>
        <w:t xml:space="preserve">עד </w:t>
      </w:r>
      <w:r>
        <w:rPr>
          <w:rFonts w:hint="cs"/>
          <w:sz w:val="24"/>
          <w:rtl/>
        </w:rPr>
        <w:t>5</w:t>
      </w:r>
      <w:r w:rsidRPr="005E1F5B">
        <w:rPr>
          <w:rFonts w:hint="cs"/>
          <w:sz w:val="24"/>
          <w:rtl/>
        </w:rPr>
        <w:t xml:space="preserve"> נקודות</w:t>
      </w:r>
      <w:bookmarkEnd w:id="10"/>
      <w:r>
        <w:rPr>
          <w:rFonts w:hint="cs"/>
          <w:sz w:val="24"/>
          <w:rtl/>
        </w:rPr>
        <w:t>.</w:t>
      </w:r>
    </w:p>
    <w:p w14:paraId="07329DED" w14:textId="77777777" w:rsidR="00441A02" w:rsidRDefault="00441A02" w:rsidP="00441A02">
      <w:pPr>
        <w:spacing w:before="0"/>
        <w:ind w:left="2155"/>
        <w:rPr>
          <w:b/>
          <w:bCs/>
          <w:sz w:val="24"/>
        </w:rPr>
      </w:pPr>
    </w:p>
    <w:p w14:paraId="3BE1418D" w14:textId="08AE374C" w:rsidR="00441A02" w:rsidRPr="005E1F5B" w:rsidRDefault="00441A02" w:rsidP="00441A02">
      <w:pPr>
        <w:spacing w:before="0"/>
        <w:ind w:left="2155"/>
        <w:rPr>
          <w:b/>
          <w:bCs/>
          <w:sz w:val="24"/>
          <w:rtl/>
        </w:rPr>
      </w:pPr>
      <w:r>
        <w:rPr>
          <w:rFonts w:hint="cs"/>
          <w:b/>
          <w:bCs/>
          <w:sz w:val="24"/>
          <w:rtl/>
        </w:rPr>
        <w:t xml:space="preserve">סך כל ציון האיכות עבור קריטריון מספר </w:t>
      </w:r>
      <w:r w:rsidR="005F7878">
        <w:rPr>
          <w:rFonts w:hint="cs"/>
          <w:b/>
          <w:bCs/>
          <w:sz w:val="24"/>
          <w:rtl/>
        </w:rPr>
        <w:t>2</w:t>
      </w:r>
      <w:r w:rsidR="00E8769C">
        <w:rPr>
          <w:rFonts w:hint="cs"/>
          <w:b/>
          <w:bCs/>
          <w:sz w:val="24"/>
          <w:rtl/>
        </w:rPr>
        <w:t xml:space="preserve"> </w:t>
      </w:r>
      <w:r>
        <w:rPr>
          <w:rFonts w:hint="cs"/>
          <w:b/>
          <w:bCs/>
          <w:sz w:val="24"/>
          <w:rtl/>
        </w:rPr>
        <w:t>יהיה סיכום של הציונים עבור סעיפי</w:t>
      </w:r>
      <w:r w:rsidR="00E8769C">
        <w:rPr>
          <w:rFonts w:hint="cs"/>
          <w:b/>
          <w:bCs/>
          <w:sz w:val="24"/>
          <w:rtl/>
        </w:rPr>
        <w:t>ם 8.6.</w:t>
      </w:r>
      <w:r w:rsidR="00CB089B">
        <w:rPr>
          <w:rFonts w:hint="cs"/>
          <w:b/>
          <w:bCs/>
          <w:sz w:val="24"/>
          <w:rtl/>
        </w:rPr>
        <w:t>2</w:t>
      </w:r>
      <w:r w:rsidR="00E8769C">
        <w:rPr>
          <w:rFonts w:hint="cs"/>
          <w:b/>
          <w:bCs/>
          <w:sz w:val="24"/>
          <w:rtl/>
        </w:rPr>
        <w:t xml:space="preserve">.1 </w:t>
      </w:r>
      <w:r w:rsidR="00E8769C">
        <w:rPr>
          <w:b/>
          <w:bCs/>
          <w:sz w:val="24"/>
          <w:rtl/>
        </w:rPr>
        <w:t>–</w:t>
      </w:r>
      <w:r w:rsidR="00E8769C">
        <w:rPr>
          <w:rFonts w:hint="cs"/>
          <w:b/>
          <w:bCs/>
          <w:sz w:val="24"/>
          <w:rtl/>
        </w:rPr>
        <w:t xml:space="preserve"> 8.6.</w:t>
      </w:r>
      <w:r w:rsidR="00CB089B">
        <w:rPr>
          <w:rFonts w:hint="cs"/>
          <w:b/>
          <w:bCs/>
          <w:sz w:val="24"/>
          <w:rtl/>
        </w:rPr>
        <w:t>2</w:t>
      </w:r>
      <w:r w:rsidR="00E8769C">
        <w:rPr>
          <w:rFonts w:hint="cs"/>
          <w:b/>
          <w:bCs/>
          <w:sz w:val="24"/>
          <w:rtl/>
        </w:rPr>
        <w:t>.</w:t>
      </w:r>
      <w:r w:rsidR="00EA5647">
        <w:rPr>
          <w:rFonts w:hint="cs"/>
          <w:b/>
          <w:bCs/>
          <w:sz w:val="24"/>
          <w:rtl/>
        </w:rPr>
        <w:t>3</w:t>
      </w:r>
      <w:r>
        <w:rPr>
          <w:rFonts w:hint="cs"/>
          <w:b/>
          <w:bCs/>
          <w:sz w:val="24"/>
          <w:rtl/>
        </w:rPr>
        <w:t xml:space="preserve">, עד למקסימום של </w:t>
      </w:r>
      <w:r w:rsidR="00CB089B">
        <w:rPr>
          <w:rFonts w:hint="cs"/>
          <w:b/>
          <w:bCs/>
          <w:sz w:val="24"/>
          <w:rtl/>
        </w:rPr>
        <w:t xml:space="preserve">40 </w:t>
      </w:r>
      <w:r>
        <w:rPr>
          <w:rFonts w:hint="cs"/>
          <w:b/>
          <w:bCs/>
          <w:sz w:val="24"/>
          <w:rtl/>
        </w:rPr>
        <w:t>נקודות.</w:t>
      </w:r>
    </w:p>
    <w:p w14:paraId="4B9C8E63" w14:textId="77777777" w:rsidR="00441A02" w:rsidRPr="005E1F5B" w:rsidRDefault="00441A02" w:rsidP="00441A02">
      <w:pPr>
        <w:spacing w:before="0"/>
        <w:ind w:left="1418"/>
        <w:rPr>
          <w:b/>
          <w:bCs/>
          <w:sz w:val="24"/>
          <w:rtl/>
        </w:rPr>
      </w:pPr>
    </w:p>
    <w:p w14:paraId="500F4428" w14:textId="39B591DC" w:rsidR="00441A02" w:rsidRDefault="00D7299B" w:rsidP="006A7B5A">
      <w:pPr>
        <w:numPr>
          <w:ilvl w:val="2"/>
          <w:numId w:val="13"/>
        </w:numPr>
        <w:spacing w:before="0"/>
        <w:rPr>
          <w:sz w:val="24"/>
          <w:rtl/>
        </w:rPr>
      </w:pPr>
      <w:r>
        <w:rPr>
          <w:rFonts w:hint="cs"/>
          <w:sz w:val="24"/>
          <w:rtl/>
        </w:rPr>
        <w:t>סך כל ניקוד האיכות של המשתתף יהיה סיכום של הציונים שיקבל המשתתף בקריטריונים 1-</w:t>
      </w:r>
      <w:r w:rsidR="00CB089B">
        <w:rPr>
          <w:rFonts w:hint="cs"/>
          <w:sz w:val="24"/>
          <w:rtl/>
        </w:rPr>
        <w:t>2</w:t>
      </w:r>
      <w:r>
        <w:rPr>
          <w:rFonts w:hint="cs"/>
          <w:sz w:val="24"/>
          <w:rtl/>
        </w:rPr>
        <w:t xml:space="preserve"> לעיל.</w:t>
      </w:r>
    </w:p>
    <w:p w14:paraId="74B6845A" w14:textId="77777777" w:rsidR="00441A02" w:rsidRDefault="00441A02" w:rsidP="00441A02">
      <w:pPr>
        <w:spacing w:before="0"/>
        <w:ind w:left="1418"/>
        <w:rPr>
          <w:sz w:val="24"/>
          <w:rtl/>
        </w:rPr>
      </w:pPr>
    </w:p>
    <w:p w14:paraId="306D501E" w14:textId="77777777" w:rsidR="004F2A11" w:rsidRDefault="004F2A11" w:rsidP="00ED1F1C">
      <w:pPr>
        <w:pStyle w:val="a7"/>
        <w:keepNext/>
        <w:keepLines/>
        <w:spacing w:before="0"/>
        <w:rPr>
          <w:b/>
          <w:bCs/>
          <w:sz w:val="24"/>
          <w:u w:val="single"/>
          <w:rtl/>
        </w:rPr>
      </w:pPr>
    </w:p>
    <w:p w14:paraId="494C085B" w14:textId="4A0CD690" w:rsidR="00ED1F1C" w:rsidRPr="00650C1C" w:rsidRDefault="00ED1F1C" w:rsidP="00ED1F1C">
      <w:pPr>
        <w:pStyle w:val="a7"/>
        <w:keepNext/>
        <w:keepLines/>
        <w:spacing w:before="0"/>
        <w:rPr>
          <w:b/>
          <w:bCs/>
          <w:sz w:val="24"/>
          <w:u w:val="single"/>
          <w:rtl/>
        </w:rPr>
      </w:pPr>
      <w:r w:rsidRPr="00650C1C">
        <w:rPr>
          <w:b/>
          <w:bCs/>
          <w:sz w:val="24"/>
          <w:u w:val="single"/>
          <w:rtl/>
        </w:rPr>
        <w:t>שיקולי ועדת המכרזים בבחירת הזוכה</w:t>
      </w:r>
      <w:r w:rsidR="003B5ED5">
        <w:rPr>
          <w:rFonts w:hint="cs"/>
          <w:b/>
          <w:bCs/>
          <w:sz w:val="24"/>
          <w:u w:val="single"/>
          <w:rtl/>
        </w:rPr>
        <w:t>/ים</w:t>
      </w:r>
    </w:p>
    <w:p w14:paraId="04E96EDE" w14:textId="77777777" w:rsidR="00ED1F1C" w:rsidRPr="005632D0" w:rsidRDefault="00ED1F1C" w:rsidP="00ED1F1C">
      <w:pPr>
        <w:keepNext/>
        <w:keepLines/>
        <w:numPr>
          <w:ilvl w:val="12"/>
          <w:numId w:val="0"/>
        </w:numPr>
        <w:spacing w:before="0"/>
        <w:ind w:left="567" w:hanging="567"/>
        <w:rPr>
          <w:sz w:val="24"/>
          <w:rtl/>
        </w:rPr>
      </w:pPr>
    </w:p>
    <w:p w14:paraId="0A4EEC08" w14:textId="77777777" w:rsidR="00ED1F1C" w:rsidRPr="005632D0" w:rsidRDefault="00ED1F1C" w:rsidP="00857147">
      <w:pPr>
        <w:pStyle w:val="a2"/>
        <w:numPr>
          <w:ilvl w:val="0"/>
          <w:numId w:val="5"/>
        </w:numPr>
        <w:tabs>
          <w:tab w:val="clear" w:pos="737"/>
          <w:tab w:val="num" w:pos="567"/>
        </w:tabs>
        <w:spacing w:before="0"/>
        <w:ind w:left="567"/>
        <w:rPr>
          <w:rtl/>
        </w:rPr>
      </w:pPr>
    </w:p>
    <w:p w14:paraId="10C196EC" w14:textId="3FEEE5F7" w:rsidR="00ED1F1C" w:rsidRPr="009C210A" w:rsidRDefault="003B5ED5" w:rsidP="00857147">
      <w:pPr>
        <w:pStyle w:val="a2"/>
        <w:keepNext/>
        <w:keepLines/>
        <w:numPr>
          <w:ilvl w:val="1"/>
          <w:numId w:val="5"/>
        </w:numPr>
        <w:spacing w:before="0"/>
        <w:rPr>
          <w:sz w:val="24"/>
        </w:rPr>
      </w:pPr>
      <w:r>
        <w:rPr>
          <w:rFonts w:hint="cs"/>
          <w:sz w:val="24"/>
          <w:rtl/>
        </w:rPr>
        <w:t xml:space="preserve">במכרז זה יבחרו עד </w:t>
      </w:r>
      <w:r w:rsidR="00BF5B88">
        <w:rPr>
          <w:rFonts w:hint="cs"/>
          <w:sz w:val="24"/>
          <w:rtl/>
        </w:rPr>
        <w:t>3</w:t>
      </w:r>
      <w:r>
        <w:rPr>
          <w:rFonts w:hint="cs"/>
          <w:sz w:val="24"/>
          <w:rtl/>
        </w:rPr>
        <w:t xml:space="preserve"> זוכים. </w:t>
      </w:r>
      <w:r w:rsidR="00ED1F1C" w:rsidRPr="00E430B8">
        <w:rPr>
          <w:sz w:val="24"/>
          <w:rtl/>
        </w:rPr>
        <w:t>ועדת המכרזים אינה מתחייבת</w:t>
      </w:r>
      <w:r w:rsidR="00ED1F1C" w:rsidRPr="002F5E8C">
        <w:rPr>
          <w:rFonts w:hint="cs"/>
          <w:sz w:val="24"/>
          <w:rtl/>
        </w:rPr>
        <w:t xml:space="preserve"> </w:t>
      </w:r>
      <w:r w:rsidR="00ED1F1C" w:rsidRPr="00E430B8">
        <w:rPr>
          <w:sz w:val="24"/>
          <w:rtl/>
        </w:rPr>
        <w:t>למסור את ה</w:t>
      </w:r>
      <w:r w:rsidR="00B64EDD">
        <w:rPr>
          <w:rFonts w:hint="cs"/>
          <w:sz w:val="24"/>
          <w:rtl/>
        </w:rPr>
        <w:t>שירותים</w:t>
      </w:r>
      <w:r w:rsidR="00ED1F1C" w:rsidRPr="00E430B8">
        <w:rPr>
          <w:sz w:val="24"/>
          <w:rtl/>
        </w:rPr>
        <w:t xml:space="preserve"> למשתתף</w:t>
      </w:r>
      <w:r>
        <w:rPr>
          <w:rFonts w:hint="cs"/>
          <w:sz w:val="24"/>
          <w:rtl/>
        </w:rPr>
        <w:t>/ים</w:t>
      </w:r>
      <w:r w:rsidR="00ED1F1C" w:rsidRPr="00E430B8">
        <w:rPr>
          <w:sz w:val="24"/>
          <w:rtl/>
        </w:rPr>
        <w:t xml:space="preserve"> שהצעתו</w:t>
      </w:r>
      <w:r>
        <w:rPr>
          <w:rFonts w:hint="cs"/>
          <w:sz w:val="24"/>
          <w:rtl/>
        </w:rPr>
        <w:t>/ם</w:t>
      </w:r>
      <w:r w:rsidR="00ED1F1C" w:rsidRPr="00E430B8">
        <w:rPr>
          <w:sz w:val="24"/>
          <w:rtl/>
        </w:rPr>
        <w:t xml:space="preserve"> </w:t>
      </w:r>
      <w:r w:rsidR="00AC7169">
        <w:rPr>
          <w:rFonts w:hint="cs"/>
          <w:sz w:val="24"/>
          <w:rtl/>
        </w:rPr>
        <w:t>תזכה לציון המשוקלל הגבוה ביותר</w:t>
      </w:r>
      <w:r w:rsidR="00ED1F1C" w:rsidRPr="00E430B8">
        <w:rPr>
          <w:sz w:val="24"/>
          <w:rtl/>
        </w:rPr>
        <w:t xml:space="preserve"> או לקבל כל הצעה שהיא.</w:t>
      </w:r>
    </w:p>
    <w:p w14:paraId="6DC78F0F" w14:textId="77777777" w:rsidR="00ED1F1C" w:rsidRPr="00AC7169" w:rsidRDefault="00ED1F1C" w:rsidP="00ED1F1C">
      <w:pPr>
        <w:pStyle w:val="a2"/>
        <w:keepNext/>
        <w:keepLines/>
        <w:numPr>
          <w:ilvl w:val="0"/>
          <w:numId w:val="0"/>
        </w:numPr>
        <w:spacing w:before="0"/>
        <w:ind w:left="1287" w:hanging="567"/>
        <w:rPr>
          <w:sz w:val="24"/>
          <w:rtl/>
        </w:rPr>
      </w:pPr>
    </w:p>
    <w:p w14:paraId="1BC81C8D" w14:textId="51ECD85A" w:rsidR="00ED1F1C" w:rsidRPr="002F5E8C" w:rsidRDefault="00ED1F1C" w:rsidP="00857147">
      <w:pPr>
        <w:pStyle w:val="a2"/>
        <w:keepNext/>
        <w:keepLines/>
        <w:numPr>
          <w:ilvl w:val="1"/>
          <w:numId w:val="5"/>
        </w:numPr>
        <w:spacing w:before="0"/>
        <w:rPr>
          <w:sz w:val="24"/>
        </w:rPr>
      </w:pPr>
      <w:r w:rsidRPr="002F5E8C">
        <w:rPr>
          <w:rFonts w:hint="cs"/>
          <w:sz w:val="24"/>
          <w:rtl/>
        </w:rPr>
        <w:t>לשם בחירת ההצעה</w:t>
      </w:r>
      <w:r w:rsidR="003447BD">
        <w:rPr>
          <w:rFonts w:hint="cs"/>
          <w:sz w:val="24"/>
          <w:rtl/>
        </w:rPr>
        <w:t>/ות</w:t>
      </w:r>
      <w:r w:rsidRPr="002F5E8C">
        <w:rPr>
          <w:rFonts w:hint="cs"/>
          <w:sz w:val="24"/>
          <w:rtl/>
        </w:rPr>
        <w:t xml:space="preserve"> הזוכה</w:t>
      </w:r>
      <w:r w:rsidR="003447BD">
        <w:rPr>
          <w:rFonts w:hint="cs"/>
          <w:sz w:val="24"/>
          <w:rtl/>
        </w:rPr>
        <w:t>/ות</w:t>
      </w:r>
      <w:r w:rsidRPr="002F5E8C">
        <w:rPr>
          <w:rFonts w:hint="cs"/>
          <w:sz w:val="24"/>
          <w:rtl/>
        </w:rPr>
        <w:t xml:space="preserve"> במכרז, ועדת המכרזים רשאית לשקול את הנתונים הבאים:</w:t>
      </w:r>
    </w:p>
    <w:p w14:paraId="66FC087D" w14:textId="77777777" w:rsidR="00ED1F1C" w:rsidRPr="002F5E8C" w:rsidRDefault="00ED1F1C" w:rsidP="00ED1F1C">
      <w:pPr>
        <w:pStyle w:val="a"/>
        <w:keepNext/>
        <w:keepLines/>
        <w:numPr>
          <w:ilvl w:val="0"/>
          <w:numId w:val="0"/>
        </w:numPr>
        <w:spacing w:before="0"/>
        <w:rPr>
          <w:sz w:val="24"/>
          <w:rtl/>
        </w:rPr>
      </w:pPr>
    </w:p>
    <w:p w14:paraId="6DDE973F" w14:textId="7BD03845" w:rsidR="00ED1F1C" w:rsidRPr="002F5E8C" w:rsidRDefault="000C06FA" w:rsidP="00FF05A0">
      <w:pPr>
        <w:pStyle w:val="a2"/>
        <w:keepNext/>
        <w:keepLines/>
        <w:numPr>
          <w:ilvl w:val="2"/>
          <w:numId w:val="5"/>
        </w:numPr>
        <w:tabs>
          <w:tab w:val="clear" w:pos="2155"/>
          <w:tab w:val="num" w:pos="1987"/>
        </w:tabs>
        <w:spacing w:before="0"/>
        <w:ind w:left="1987"/>
        <w:rPr>
          <w:sz w:val="24"/>
        </w:rPr>
      </w:pPr>
      <w:r>
        <w:rPr>
          <w:rFonts w:hint="cs"/>
          <w:sz w:val="24"/>
          <w:rtl/>
        </w:rPr>
        <w:t>הציון המשוקלל של ההצעה (איכות + מחיר).</w:t>
      </w:r>
    </w:p>
    <w:p w14:paraId="0F5D450D" w14:textId="77777777" w:rsidR="00ED1F1C" w:rsidRPr="002F5E8C" w:rsidRDefault="00ED1F1C" w:rsidP="00ED1F1C">
      <w:pPr>
        <w:pStyle w:val="a2"/>
        <w:keepNext/>
        <w:keepLines/>
        <w:numPr>
          <w:ilvl w:val="0"/>
          <w:numId w:val="0"/>
        </w:numPr>
        <w:spacing w:before="0"/>
        <w:ind w:left="1928"/>
        <w:rPr>
          <w:sz w:val="24"/>
        </w:rPr>
      </w:pPr>
    </w:p>
    <w:p w14:paraId="082EAC43" w14:textId="77777777" w:rsidR="00ED1F1C" w:rsidRPr="002F5E8C" w:rsidRDefault="00ED1F1C" w:rsidP="00857147">
      <w:pPr>
        <w:pStyle w:val="a2"/>
        <w:numPr>
          <w:ilvl w:val="2"/>
          <w:numId w:val="5"/>
        </w:numPr>
        <w:tabs>
          <w:tab w:val="clear" w:pos="2155"/>
          <w:tab w:val="num" w:pos="1987"/>
        </w:tabs>
        <w:spacing w:before="0"/>
        <w:ind w:left="1987"/>
        <w:rPr>
          <w:sz w:val="24"/>
        </w:rPr>
      </w:pPr>
      <w:r w:rsidRPr="002F5E8C">
        <w:rPr>
          <w:rFonts w:hint="cs"/>
          <w:sz w:val="24"/>
          <w:rtl/>
        </w:rPr>
        <w:t>אמינותו, ניסיונו המקצועי, כישוריו, רמת עבודתו וטיב הצעתו  של המשתתף.</w:t>
      </w:r>
    </w:p>
    <w:p w14:paraId="01934416" w14:textId="546D7F64" w:rsidR="00ED1F1C" w:rsidRPr="00E430B8" w:rsidRDefault="00ED1F1C" w:rsidP="00857147">
      <w:pPr>
        <w:pStyle w:val="a"/>
        <w:numPr>
          <w:ilvl w:val="2"/>
          <w:numId w:val="5"/>
        </w:numPr>
        <w:tabs>
          <w:tab w:val="clear" w:pos="2155"/>
          <w:tab w:val="num" w:pos="1987"/>
        </w:tabs>
        <w:ind w:left="1987"/>
        <w:rPr>
          <w:sz w:val="24"/>
        </w:rPr>
      </w:pPr>
      <w:r w:rsidRPr="002F5E8C">
        <w:rPr>
          <w:rFonts w:hint="cs"/>
          <w:sz w:val="24"/>
          <w:rtl/>
        </w:rPr>
        <w:t>ניסיון עבר של המשתתף</w:t>
      </w:r>
      <w:r>
        <w:rPr>
          <w:rFonts w:hint="cs"/>
          <w:sz w:val="24"/>
          <w:rtl/>
        </w:rPr>
        <w:t xml:space="preserve"> בהליכי מכרז</w:t>
      </w:r>
      <w:r w:rsidRPr="00E430B8">
        <w:rPr>
          <w:rFonts w:hint="cs"/>
          <w:sz w:val="24"/>
          <w:rtl/>
        </w:rPr>
        <w:t xml:space="preserve"> </w:t>
      </w:r>
      <w:r>
        <w:rPr>
          <w:rFonts w:hint="cs"/>
          <w:sz w:val="24"/>
          <w:rtl/>
        </w:rPr>
        <w:t>ו</w:t>
      </w:r>
      <w:r w:rsidRPr="00E430B8">
        <w:rPr>
          <w:rFonts w:hint="cs"/>
          <w:sz w:val="24"/>
          <w:rtl/>
        </w:rPr>
        <w:t>בהתקשרויות קודמו</w:t>
      </w:r>
      <w:r w:rsidRPr="009C210A">
        <w:rPr>
          <w:rFonts w:hint="cs"/>
          <w:sz w:val="24"/>
          <w:rtl/>
        </w:rPr>
        <w:t xml:space="preserve">ת עם </w:t>
      </w:r>
      <w:r w:rsidR="003D44C4">
        <w:rPr>
          <w:rFonts w:hint="cs"/>
          <w:sz w:val="24"/>
          <w:rtl/>
        </w:rPr>
        <w:t xml:space="preserve">פלגי </w:t>
      </w:r>
      <w:r w:rsidR="00FF4810">
        <w:rPr>
          <w:rFonts w:hint="cs"/>
          <w:sz w:val="24"/>
          <w:rtl/>
        </w:rPr>
        <w:t>ה</w:t>
      </w:r>
      <w:r w:rsidR="003D44C4">
        <w:rPr>
          <w:rFonts w:hint="cs"/>
          <w:sz w:val="24"/>
          <w:rtl/>
        </w:rPr>
        <w:t xml:space="preserve">שרון </w:t>
      </w:r>
      <w:r>
        <w:rPr>
          <w:rFonts w:hint="cs"/>
          <w:sz w:val="24"/>
          <w:rtl/>
        </w:rPr>
        <w:t>ו/או</w:t>
      </w:r>
      <w:r w:rsidRPr="009C210A">
        <w:rPr>
          <w:rFonts w:hint="cs"/>
          <w:sz w:val="24"/>
          <w:rtl/>
        </w:rPr>
        <w:t xml:space="preserve"> עיריית </w:t>
      </w:r>
      <w:r w:rsidR="00D504F3">
        <w:rPr>
          <w:rFonts w:hint="cs"/>
          <w:sz w:val="24"/>
          <w:rtl/>
        </w:rPr>
        <w:t>כפר סבא ו/או מועצה מקומית כוכב יאיר צור- יגאל</w:t>
      </w:r>
      <w:r w:rsidRPr="009C210A">
        <w:rPr>
          <w:rFonts w:hint="cs"/>
          <w:sz w:val="24"/>
          <w:rtl/>
        </w:rPr>
        <w:t xml:space="preserve"> ו/או חברות עירוניות בבעלות </w:t>
      </w:r>
      <w:r w:rsidR="0066670B">
        <w:rPr>
          <w:rFonts w:hint="cs"/>
          <w:sz w:val="24"/>
          <w:rtl/>
        </w:rPr>
        <w:t>שני אלו</w:t>
      </w:r>
      <w:r w:rsidR="00AC586C">
        <w:rPr>
          <w:rFonts w:hint="cs"/>
          <w:sz w:val="24"/>
          <w:rtl/>
        </w:rPr>
        <w:t xml:space="preserve"> ו/או </w:t>
      </w:r>
      <w:r w:rsidRPr="002F5E8C">
        <w:rPr>
          <w:sz w:val="24"/>
          <w:rtl/>
        </w:rPr>
        <w:t>רשויות וגופים אחרים</w:t>
      </w:r>
      <w:r>
        <w:rPr>
          <w:rFonts w:hint="cs"/>
          <w:sz w:val="24"/>
          <w:rtl/>
        </w:rPr>
        <w:t>.</w:t>
      </w:r>
    </w:p>
    <w:p w14:paraId="09A7A6E2" w14:textId="77777777" w:rsidR="00ED1F1C" w:rsidRPr="009C210A" w:rsidRDefault="00ED1F1C" w:rsidP="00ED1F1C">
      <w:pPr>
        <w:pStyle w:val="a2"/>
        <w:numPr>
          <w:ilvl w:val="0"/>
          <w:numId w:val="0"/>
        </w:numPr>
        <w:spacing w:before="0"/>
        <w:rPr>
          <w:sz w:val="24"/>
          <w:rtl/>
        </w:rPr>
      </w:pPr>
    </w:p>
    <w:p w14:paraId="7FB9E9FD" w14:textId="77777777" w:rsidR="00ED1F1C" w:rsidRPr="002F5E8C" w:rsidRDefault="00ED1F1C" w:rsidP="00857147">
      <w:pPr>
        <w:pStyle w:val="a2"/>
        <w:numPr>
          <w:ilvl w:val="2"/>
          <w:numId w:val="5"/>
        </w:numPr>
        <w:tabs>
          <w:tab w:val="clear" w:pos="2155"/>
          <w:tab w:val="num" w:pos="1987"/>
        </w:tabs>
        <w:spacing w:before="0"/>
        <w:ind w:left="1987"/>
        <w:jc w:val="left"/>
        <w:rPr>
          <w:sz w:val="24"/>
        </w:rPr>
      </w:pPr>
      <w:r w:rsidRPr="00D54094">
        <w:rPr>
          <w:rFonts w:hint="cs"/>
          <w:sz w:val="24"/>
          <w:rtl/>
        </w:rPr>
        <w:t>חוסנו הכלכלי ומצבו הכספי של המשתתף.</w:t>
      </w:r>
    </w:p>
    <w:p w14:paraId="1A529BF7" w14:textId="77777777" w:rsidR="00ED1F1C" w:rsidRPr="002F5E8C" w:rsidRDefault="00ED1F1C" w:rsidP="00ED1F1C">
      <w:pPr>
        <w:pStyle w:val="a2"/>
        <w:numPr>
          <w:ilvl w:val="0"/>
          <w:numId w:val="0"/>
        </w:numPr>
        <w:spacing w:before="0"/>
        <w:ind w:left="1928"/>
        <w:rPr>
          <w:sz w:val="24"/>
        </w:rPr>
      </w:pPr>
    </w:p>
    <w:p w14:paraId="6E361723" w14:textId="77777777" w:rsidR="00ED1F1C" w:rsidRPr="00E430B8" w:rsidRDefault="00ED1F1C" w:rsidP="00ED1F1C">
      <w:pPr>
        <w:pStyle w:val="a7"/>
        <w:spacing w:before="0"/>
        <w:ind w:left="1418"/>
        <w:rPr>
          <w:sz w:val="24"/>
          <w:rtl/>
        </w:rPr>
      </w:pPr>
      <w:r w:rsidRPr="002F5E8C">
        <w:rPr>
          <w:rFonts w:hint="cs"/>
          <w:sz w:val="24"/>
          <w:rtl/>
        </w:rPr>
        <w:t xml:space="preserve">על בסיס שיקולים אלו רשאית ועדת המכרזים, בין היתר, </w:t>
      </w:r>
      <w:r w:rsidRPr="002F5E8C">
        <w:rPr>
          <w:sz w:val="24"/>
          <w:rtl/>
        </w:rPr>
        <w:t>להמליץ על הצעה שאינה הזולה ביותר או לא להמליץ על הצעה זוכה כלל.</w:t>
      </w:r>
    </w:p>
    <w:p w14:paraId="2C2293B3" w14:textId="77777777" w:rsidR="00ED1F1C" w:rsidRPr="009C210A" w:rsidRDefault="00ED1F1C" w:rsidP="00ED1F1C">
      <w:pPr>
        <w:numPr>
          <w:ilvl w:val="12"/>
          <w:numId w:val="0"/>
        </w:numPr>
        <w:spacing w:before="0"/>
        <w:ind w:left="567" w:hanging="567"/>
        <w:rPr>
          <w:sz w:val="24"/>
          <w:rtl/>
        </w:rPr>
      </w:pPr>
    </w:p>
    <w:p w14:paraId="458908C7" w14:textId="77777777" w:rsidR="00ED1F1C" w:rsidRPr="002F5E8C" w:rsidRDefault="00643723" w:rsidP="00857147">
      <w:pPr>
        <w:pStyle w:val="a2"/>
        <w:numPr>
          <w:ilvl w:val="1"/>
          <w:numId w:val="5"/>
        </w:numPr>
        <w:spacing w:before="0"/>
        <w:rPr>
          <w:sz w:val="24"/>
          <w:rtl/>
        </w:rPr>
      </w:pPr>
      <w:r w:rsidRPr="00D54094">
        <w:rPr>
          <w:rFonts w:hint="cs"/>
          <w:sz w:val="24"/>
          <w:rtl/>
        </w:rPr>
        <w:t>ועדת המכרזים</w:t>
      </w:r>
      <w:r w:rsidRPr="002F5E8C">
        <w:rPr>
          <w:sz w:val="24"/>
          <w:rtl/>
        </w:rPr>
        <w:t xml:space="preserve"> שומרת לעצמה את הזכות לדרוש מאת המשתתף בעת הדיון בהצעתו, הסברים וניתוחי מחיר, והמשתתף מתחייב למסור </w:t>
      </w:r>
      <w:r w:rsidRPr="002F5E8C">
        <w:rPr>
          <w:rFonts w:hint="cs"/>
          <w:sz w:val="24"/>
          <w:rtl/>
        </w:rPr>
        <w:t xml:space="preserve">לוועדה </w:t>
      </w:r>
      <w:r w:rsidRPr="002F5E8C">
        <w:rPr>
          <w:sz w:val="24"/>
          <w:rtl/>
        </w:rPr>
        <w:t>את כל ההסברים והניתוחים הנדרשים.</w:t>
      </w:r>
    </w:p>
    <w:p w14:paraId="35229076" w14:textId="77777777" w:rsidR="00581B28" w:rsidRPr="00581B28" w:rsidRDefault="00581B28" w:rsidP="00ED1F1C">
      <w:pPr>
        <w:pStyle w:val="a7"/>
        <w:spacing w:before="0"/>
        <w:ind w:left="1418"/>
        <w:rPr>
          <w:sz w:val="24"/>
          <w:rtl/>
        </w:rPr>
      </w:pPr>
    </w:p>
    <w:p w14:paraId="0A0CD45D" w14:textId="77777777" w:rsidR="00ED1F1C" w:rsidRPr="00D25999" w:rsidRDefault="00ED1F1C" w:rsidP="00ED1F1C">
      <w:pPr>
        <w:pStyle w:val="a7"/>
        <w:spacing w:before="0"/>
        <w:ind w:left="1418"/>
        <w:rPr>
          <w:sz w:val="24"/>
          <w:rtl/>
        </w:rPr>
      </w:pPr>
      <w:r w:rsidRPr="00D25999">
        <w:rPr>
          <w:sz w:val="24"/>
          <w:rtl/>
        </w:rPr>
        <w:t xml:space="preserve">הועדה מתחייבת לשמור </w:t>
      </w:r>
      <w:r>
        <w:rPr>
          <w:rFonts w:hint="cs"/>
          <w:sz w:val="24"/>
          <w:rtl/>
        </w:rPr>
        <w:t xml:space="preserve">על סודיות בכל הנוגע לניתוחי מחירים שנמסרו לה לפי דרישתה </w:t>
      </w:r>
      <w:r w:rsidRPr="00D25999">
        <w:rPr>
          <w:rFonts w:hint="cs"/>
          <w:sz w:val="24"/>
          <w:rtl/>
        </w:rPr>
        <w:t>ע"י המשתתף.</w:t>
      </w:r>
    </w:p>
    <w:p w14:paraId="293BB0EE" w14:textId="77777777" w:rsidR="00ED1F1C" w:rsidRPr="00D25999" w:rsidRDefault="00ED1F1C" w:rsidP="00ED1F1C">
      <w:pPr>
        <w:numPr>
          <w:ilvl w:val="12"/>
          <w:numId w:val="0"/>
        </w:numPr>
        <w:spacing w:before="0"/>
        <w:ind w:left="567" w:hanging="567"/>
        <w:rPr>
          <w:sz w:val="24"/>
          <w:rtl/>
        </w:rPr>
      </w:pPr>
    </w:p>
    <w:p w14:paraId="71FF5653" w14:textId="77777777" w:rsidR="00ED1F1C" w:rsidRPr="00D25999" w:rsidRDefault="00ED1F1C" w:rsidP="00ED1F1C">
      <w:pPr>
        <w:pStyle w:val="a7"/>
        <w:spacing w:before="0"/>
        <w:ind w:left="1418"/>
        <w:rPr>
          <w:sz w:val="24"/>
          <w:rtl/>
        </w:rPr>
      </w:pPr>
      <w:r w:rsidRPr="00D25999">
        <w:rPr>
          <w:sz w:val="24"/>
          <w:rtl/>
        </w:rPr>
        <w:t>אם יסרב משתתף למסור הסבר או ניתוח כלשהו כאמור, רשאית הועדה להסיק מסקנות לפי ראות עיניה ואף לפסול את ההצעה.</w:t>
      </w:r>
    </w:p>
    <w:p w14:paraId="6B9FB35F" w14:textId="77777777" w:rsidR="00ED1F1C" w:rsidRPr="00D25999" w:rsidRDefault="00ED1F1C" w:rsidP="00ED1F1C">
      <w:pPr>
        <w:pStyle w:val="a7"/>
        <w:spacing w:before="0"/>
        <w:ind w:left="1418"/>
        <w:rPr>
          <w:sz w:val="24"/>
          <w:rtl/>
        </w:rPr>
      </w:pPr>
    </w:p>
    <w:p w14:paraId="68B14237" w14:textId="529C79C7" w:rsidR="00ED1F1C" w:rsidRDefault="00ED1F1C" w:rsidP="00857147">
      <w:pPr>
        <w:pStyle w:val="a2"/>
        <w:numPr>
          <w:ilvl w:val="1"/>
          <w:numId w:val="5"/>
        </w:numPr>
        <w:spacing w:before="0"/>
        <w:rPr>
          <w:sz w:val="24"/>
        </w:rPr>
      </w:pPr>
      <w:r w:rsidRPr="00D25999">
        <w:rPr>
          <w:rFonts w:hint="cs"/>
          <w:sz w:val="24"/>
          <w:rtl/>
        </w:rPr>
        <w:t xml:space="preserve">מבלי לגרוע מן האמור לעיל, יובהר כי ועדת המכרזים שומרת לעצמה את הזכות לדרוש מאת המשתתף הבהרות ביחס להצעתו ו/או פרטים נוספים לרבות השלמת ו/או מסירת </w:t>
      </w:r>
      <w:r w:rsidRPr="00215230">
        <w:rPr>
          <w:rFonts w:hint="cs"/>
          <w:sz w:val="24"/>
          <w:rtl/>
        </w:rPr>
        <w:t xml:space="preserve">מסמכים </w:t>
      </w:r>
      <w:r w:rsidR="001E36E4">
        <w:rPr>
          <w:rFonts w:hint="cs"/>
          <w:sz w:val="24"/>
          <w:rtl/>
        </w:rPr>
        <w:t xml:space="preserve">(לרבות לעניין </w:t>
      </w:r>
      <w:r w:rsidR="00BA4679">
        <w:rPr>
          <w:rFonts w:hint="cs"/>
          <w:sz w:val="24"/>
          <w:rtl/>
        </w:rPr>
        <w:t>תנאי הסף ו</w:t>
      </w:r>
      <w:r w:rsidR="001E36E4">
        <w:rPr>
          <w:rFonts w:hint="cs"/>
          <w:sz w:val="24"/>
          <w:rtl/>
        </w:rPr>
        <w:t>ניקוד האיכות</w:t>
      </w:r>
      <w:r w:rsidR="00BA4679">
        <w:rPr>
          <w:rFonts w:hint="cs"/>
          <w:sz w:val="24"/>
          <w:rtl/>
        </w:rPr>
        <w:t xml:space="preserve">) </w:t>
      </w:r>
      <w:r w:rsidRPr="00215230">
        <w:rPr>
          <w:rFonts w:hint="cs"/>
          <w:sz w:val="24"/>
          <w:rtl/>
        </w:rPr>
        <w:t>לפי דרישת ועדת המכרזים ו/או מי מטעמה.</w:t>
      </w:r>
    </w:p>
    <w:p w14:paraId="734617D0" w14:textId="77777777" w:rsidR="00ED1F1C" w:rsidRPr="00215230" w:rsidRDefault="00ED1F1C" w:rsidP="00ED1F1C">
      <w:pPr>
        <w:pStyle w:val="a2"/>
        <w:numPr>
          <w:ilvl w:val="0"/>
          <w:numId w:val="0"/>
        </w:numPr>
        <w:spacing w:before="0"/>
        <w:ind w:left="1418"/>
        <w:rPr>
          <w:sz w:val="24"/>
        </w:rPr>
      </w:pPr>
    </w:p>
    <w:p w14:paraId="630C6C9D" w14:textId="77777777" w:rsidR="00ED1F1C" w:rsidRDefault="00ED1F1C" w:rsidP="00857147">
      <w:pPr>
        <w:pStyle w:val="a2"/>
        <w:numPr>
          <w:ilvl w:val="1"/>
          <w:numId w:val="5"/>
        </w:numPr>
        <w:spacing w:before="0"/>
        <w:rPr>
          <w:sz w:val="24"/>
        </w:rPr>
      </w:pPr>
      <w:r w:rsidRPr="00D25999">
        <w:rPr>
          <w:sz w:val="24"/>
          <w:rtl/>
        </w:rPr>
        <w:t xml:space="preserve">ועדת המכרזים </w:t>
      </w:r>
      <w:r w:rsidRPr="00D25999">
        <w:rPr>
          <w:rFonts w:hint="cs"/>
          <w:sz w:val="24"/>
          <w:rtl/>
        </w:rPr>
        <w:t>רשאית ל</w:t>
      </w:r>
      <w:r w:rsidRPr="00D25999">
        <w:rPr>
          <w:sz w:val="24"/>
          <w:rtl/>
        </w:rPr>
        <w:t>פסול כל הצעה שהוגשה בתאום עם משתתפים אחרים אם יוכח לכאורה קשר כזה</w:t>
      </w:r>
      <w:r w:rsidRPr="00D25999">
        <w:rPr>
          <w:rFonts w:hint="cs"/>
          <w:sz w:val="24"/>
          <w:rtl/>
        </w:rPr>
        <w:t xml:space="preserve"> ו/או אם מצאה כי קיים קשר מוקדם בין המציעים, ובכלל זה קשרי בעלות בין המציעים, קשרים בין חברות אחיות, קשרים בין חברות בנות וכיוצ"ב ו/או אם קיים חשש כי ההצעה תכסיסני</w:t>
      </w:r>
      <w:r w:rsidRPr="00D25999">
        <w:rPr>
          <w:rFonts w:hint="eastAsia"/>
          <w:sz w:val="24"/>
          <w:rtl/>
        </w:rPr>
        <w:t>ת</w:t>
      </w:r>
      <w:r w:rsidRPr="00D25999">
        <w:rPr>
          <w:rFonts w:hint="cs"/>
          <w:sz w:val="24"/>
          <w:rtl/>
        </w:rPr>
        <w:t xml:space="preserve"> ו/או הצעה בלתי סבירה בין אם ביחס לפריטים מסוימים ובין אם ביחס להצעה בכללותה ו/</w:t>
      </w:r>
      <w:r w:rsidRPr="00D25999">
        <w:rPr>
          <w:sz w:val="24"/>
          <w:rtl/>
        </w:rPr>
        <w:t>או אם הזוכה לא ימלא אחר כל דרישות המכרז.</w:t>
      </w:r>
    </w:p>
    <w:p w14:paraId="6EAFAC28" w14:textId="77777777" w:rsidR="00F014EE" w:rsidRPr="00BF7070" w:rsidRDefault="00F014EE" w:rsidP="00857147">
      <w:pPr>
        <w:pStyle w:val="a2"/>
        <w:numPr>
          <w:ilvl w:val="1"/>
          <w:numId w:val="5"/>
        </w:numPr>
        <w:spacing w:after="240"/>
        <w:rPr>
          <w:sz w:val="24"/>
          <w:rtl/>
        </w:rPr>
      </w:pPr>
      <w:r>
        <w:rPr>
          <w:rFonts w:hint="cs"/>
          <w:sz w:val="24"/>
          <w:rtl/>
        </w:rPr>
        <w:t>המשתתף</w:t>
      </w:r>
      <w:r w:rsidRPr="00BF7070">
        <w:rPr>
          <w:rFonts w:hint="cs"/>
          <w:sz w:val="24"/>
          <w:rtl/>
        </w:rPr>
        <w:t xml:space="preserve"> לא יהיה זכאי </w:t>
      </w:r>
      <w:r>
        <w:rPr>
          <w:rFonts w:hint="cs"/>
          <w:sz w:val="24"/>
          <w:rtl/>
        </w:rPr>
        <w:t>להעלות טענות ו/או דרישות ו/או תביעות</w:t>
      </w:r>
      <w:r w:rsidRPr="00BF7070">
        <w:rPr>
          <w:rFonts w:hint="cs"/>
          <w:sz w:val="24"/>
          <w:rtl/>
        </w:rPr>
        <w:t xml:space="preserve"> כלשה</w:t>
      </w:r>
      <w:r>
        <w:rPr>
          <w:rFonts w:hint="cs"/>
          <w:sz w:val="24"/>
          <w:rtl/>
        </w:rPr>
        <w:t>ן</w:t>
      </w:r>
      <w:r w:rsidRPr="00BF7070">
        <w:rPr>
          <w:rFonts w:hint="cs"/>
          <w:sz w:val="24"/>
          <w:rtl/>
        </w:rPr>
        <w:t xml:space="preserve"> בגין הוצאות שהוציא</w:t>
      </w:r>
      <w:r>
        <w:rPr>
          <w:rFonts w:hint="cs"/>
          <w:sz w:val="24"/>
          <w:rtl/>
        </w:rPr>
        <w:t xml:space="preserve"> ו/או נזקים שנגרמו לו</w:t>
      </w:r>
      <w:r w:rsidRPr="00BF7070">
        <w:rPr>
          <w:rFonts w:hint="cs"/>
          <w:sz w:val="24"/>
          <w:rtl/>
        </w:rPr>
        <w:t xml:space="preserve"> בקשר עם הכנת ו/או </w:t>
      </w:r>
      <w:r w:rsidRPr="00697636">
        <w:rPr>
          <w:rFonts w:hint="cs"/>
          <w:sz w:val="24"/>
          <w:rtl/>
        </w:rPr>
        <w:t>הגשת</w:t>
      </w:r>
      <w:r w:rsidRPr="00BF7070">
        <w:rPr>
          <w:rFonts w:hint="cs"/>
          <w:sz w:val="24"/>
          <w:rtl/>
        </w:rPr>
        <w:t xml:space="preserve"> ההצעה ו/או הוצאות הליכים משפטיים, בין אם הצעת</w:t>
      </w:r>
      <w:r>
        <w:rPr>
          <w:rFonts w:hint="cs"/>
          <w:sz w:val="24"/>
          <w:rtl/>
        </w:rPr>
        <w:t>ו</w:t>
      </w:r>
      <w:r w:rsidRPr="00BF7070">
        <w:rPr>
          <w:rFonts w:hint="cs"/>
          <w:sz w:val="24"/>
          <w:rtl/>
        </w:rPr>
        <w:t xml:space="preserve"> תתקבל ובין אם לאו, ובין אם הושלמו הליכי המכרז או שההליך בוטל, מכל סיבה שהיא.</w:t>
      </w:r>
    </w:p>
    <w:p w14:paraId="0D107370" w14:textId="7B1892B1" w:rsidR="00A942C3" w:rsidRPr="005F614D" w:rsidRDefault="007F02A9" w:rsidP="005F614D">
      <w:pPr>
        <w:pStyle w:val="a2"/>
        <w:numPr>
          <w:ilvl w:val="1"/>
          <w:numId w:val="5"/>
        </w:numPr>
        <w:spacing w:before="0" w:after="240"/>
        <w:rPr>
          <w:sz w:val="24"/>
        </w:rPr>
      </w:pPr>
      <w:r>
        <w:rPr>
          <w:rFonts w:hint="cs"/>
          <w:sz w:val="24"/>
          <w:rtl/>
        </w:rPr>
        <w:t>בכפוף לכל דין</w:t>
      </w:r>
      <w:r w:rsidR="00587739">
        <w:rPr>
          <w:rFonts w:hint="cs"/>
          <w:sz w:val="24"/>
          <w:rtl/>
        </w:rPr>
        <w:t xml:space="preserve"> (לרבות האמור בסעיף 2ב </w:t>
      </w:r>
      <w:r w:rsidR="00BD0A74">
        <w:rPr>
          <w:rFonts w:hint="cs"/>
          <w:sz w:val="24"/>
          <w:rtl/>
        </w:rPr>
        <w:t xml:space="preserve">ובסעיף 2ד </w:t>
      </w:r>
      <w:r w:rsidR="00587739">
        <w:rPr>
          <w:rFonts w:hint="cs"/>
          <w:sz w:val="24"/>
          <w:rtl/>
        </w:rPr>
        <w:t xml:space="preserve">לחוק חובת המכרזים, </w:t>
      </w:r>
      <w:r w:rsidR="009271FD">
        <w:rPr>
          <w:rFonts w:hint="cs"/>
          <w:sz w:val="24"/>
          <w:rtl/>
        </w:rPr>
        <w:t>תשנ"ב-1992)</w:t>
      </w:r>
      <w:r>
        <w:rPr>
          <w:rFonts w:hint="cs"/>
          <w:sz w:val="24"/>
          <w:rtl/>
        </w:rPr>
        <w:t xml:space="preserve">, </w:t>
      </w:r>
      <w:r w:rsidR="00F014EE">
        <w:rPr>
          <w:rFonts w:hint="cs"/>
          <w:sz w:val="24"/>
          <w:rtl/>
        </w:rPr>
        <w:t xml:space="preserve">במקרה של הצעות </w:t>
      </w:r>
      <w:r w:rsidR="005F614D">
        <w:rPr>
          <w:rFonts w:hint="cs"/>
          <w:sz w:val="24"/>
          <w:rtl/>
        </w:rPr>
        <w:t>אשר זכו לציון משוקלל זהה</w:t>
      </w:r>
      <w:r w:rsidR="00F014EE">
        <w:rPr>
          <w:rFonts w:hint="cs"/>
          <w:sz w:val="24"/>
          <w:rtl/>
        </w:rPr>
        <w:t xml:space="preserve">, </w:t>
      </w:r>
      <w:r w:rsidR="00D0396E">
        <w:rPr>
          <w:rFonts w:hint="cs"/>
          <w:sz w:val="24"/>
          <w:rtl/>
        </w:rPr>
        <w:t>ידורג גבוה יותר המשתתף</w:t>
      </w:r>
      <w:r w:rsidR="005F614D">
        <w:rPr>
          <w:rFonts w:hint="cs"/>
          <w:sz w:val="24"/>
          <w:rtl/>
        </w:rPr>
        <w:t xml:space="preserve"> אשר זכה לציון איכות גבוה יותר; ואם גם ציון האיכות זהה הוועדה תקבע את </w:t>
      </w:r>
      <w:r w:rsidR="00D0396E">
        <w:rPr>
          <w:rFonts w:hint="cs"/>
          <w:sz w:val="24"/>
          <w:rtl/>
        </w:rPr>
        <w:t>דירוג ההצעות האמורות</w:t>
      </w:r>
      <w:r w:rsidR="005F614D">
        <w:rPr>
          <w:rFonts w:hint="cs"/>
          <w:sz w:val="24"/>
          <w:rtl/>
        </w:rPr>
        <w:t xml:space="preserve"> עפ"י הגרלה.</w:t>
      </w:r>
      <w:r w:rsidR="00A942C3" w:rsidRPr="003C2AC2">
        <w:rPr>
          <w:rtl/>
        </w:rPr>
        <w:t xml:space="preserve"> </w:t>
      </w:r>
    </w:p>
    <w:p w14:paraId="6555EE07" w14:textId="77777777" w:rsidR="004F4DA9" w:rsidRDefault="004F4DA9" w:rsidP="00ED1F1C">
      <w:pPr>
        <w:pStyle w:val="a7"/>
        <w:keepNext/>
        <w:keepLines/>
        <w:spacing w:before="0"/>
        <w:rPr>
          <w:b/>
          <w:bCs/>
          <w:sz w:val="24"/>
          <w:u w:val="single"/>
          <w:rtl/>
        </w:rPr>
      </w:pPr>
    </w:p>
    <w:p w14:paraId="2FC47A98" w14:textId="3930D38F" w:rsidR="00ED1F1C" w:rsidRPr="00D25999" w:rsidRDefault="00ED1F1C" w:rsidP="00ED1F1C">
      <w:pPr>
        <w:pStyle w:val="a7"/>
        <w:keepNext/>
        <w:keepLines/>
        <w:spacing w:before="0"/>
        <w:rPr>
          <w:b/>
          <w:bCs/>
          <w:sz w:val="24"/>
          <w:u w:val="single"/>
          <w:rtl/>
        </w:rPr>
      </w:pPr>
      <w:r w:rsidRPr="00A133C0">
        <w:rPr>
          <w:b/>
          <w:bCs/>
          <w:sz w:val="24"/>
          <w:u w:val="single"/>
          <w:rtl/>
        </w:rPr>
        <w:t>חתימה על נוסח ההסכם</w:t>
      </w:r>
    </w:p>
    <w:p w14:paraId="1F9FF515" w14:textId="77777777" w:rsidR="00ED1F1C" w:rsidRPr="00D25999" w:rsidRDefault="00ED1F1C" w:rsidP="00ED1F1C">
      <w:pPr>
        <w:keepNext/>
        <w:keepLines/>
        <w:widowControl w:val="0"/>
        <w:numPr>
          <w:ilvl w:val="12"/>
          <w:numId w:val="0"/>
        </w:numPr>
        <w:spacing w:before="0"/>
        <w:ind w:left="567" w:hanging="567"/>
        <w:rPr>
          <w:sz w:val="24"/>
          <w:rtl/>
        </w:rPr>
      </w:pPr>
    </w:p>
    <w:p w14:paraId="5689F4A1" w14:textId="7EB26090" w:rsidR="00ED1F1C" w:rsidRPr="009C210A" w:rsidRDefault="00ED1F1C" w:rsidP="00857147">
      <w:pPr>
        <w:pStyle w:val="a2"/>
        <w:numPr>
          <w:ilvl w:val="0"/>
          <w:numId w:val="5"/>
        </w:numPr>
        <w:tabs>
          <w:tab w:val="clear" w:pos="737"/>
          <w:tab w:val="num" w:pos="567"/>
        </w:tabs>
        <w:spacing w:before="0"/>
        <w:ind w:left="573" w:hanging="420"/>
        <w:rPr>
          <w:sz w:val="24"/>
          <w:rtl/>
        </w:rPr>
      </w:pPr>
      <w:r w:rsidRPr="00E430B8">
        <w:rPr>
          <w:sz w:val="24"/>
          <w:rtl/>
        </w:rPr>
        <w:t xml:space="preserve">נקבעה הצעתו של משתתף, כולה או חלקה, כזוכה במכרז, תודיע על כך </w:t>
      </w:r>
      <w:r w:rsidR="00E2232D">
        <w:rPr>
          <w:rFonts w:hint="cs"/>
          <w:sz w:val="24"/>
          <w:rtl/>
        </w:rPr>
        <w:t>החברה</w:t>
      </w:r>
      <w:r w:rsidRPr="002F5E8C">
        <w:rPr>
          <w:sz w:val="24"/>
          <w:rtl/>
        </w:rPr>
        <w:t xml:space="preserve"> למשתתף הזוכה</w:t>
      </w:r>
      <w:r w:rsidRPr="002F5E8C">
        <w:rPr>
          <w:rFonts w:hint="cs"/>
          <w:sz w:val="24"/>
          <w:rtl/>
        </w:rPr>
        <w:t xml:space="preserve">. </w:t>
      </w:r>
      <w:r w:rsidRPr="002F5E8C">
        <w:rPr>
          <w:sz w:val="24"/>
          <w:rtl/>
        </w:rPr>
        <w:t xml:space="preserve"> </w:t>
      </w:r>
      <w:r w:rsidRPr="002F5E8C">
        <w:rPr>
          <w:rFonts w:hint="cs"/>
          <w:sz w:val="24"/>
          <w:rtl/>
        </w:rPr>
        <w:t>כתנאי מוקדם להשתכללות ההתקשרות, על המשתתף הזוכה להמציא ל</w:t>
      </w:r>
      <w:r w:rsidR="00E2232D">
        <w:rPr>
          <w:rFonts w:hint="cs"/>
          <w:sz w:val="24"/>
          <w:rtl/>
        </w:rPr>
        <w:t>חברה</w:t>
      </w:r>
      <w:r w:rsidRPr="002F5E8C">
        <w:rPr>
          <w:rFonts w:hint="cs"/>
          <w:sz w:val="24"/>
          <w:rtl/>
        </w:rPr>
        <w:t xml:space="preserve"> את כל המסמכים</w:t>
      </w:r>
      <w:r>
        <w:rPr>
          <w:rFonts w:hint="cs"/>
          <w:sz w:val="24"/>
          <w:rtl/>
        </w:rPr>
        <w:t xml:space="preserve"> </w:t>
      </w:r>
      <w:r w:rsidRPr="009C210A">
        <w:rPr>
          <w:rFonts w:hint="cs"/>
          <w:sz w:val="24"/>
          <w:rtl/>
        </w:rPr>
        <w:t xml:space="preserve">הנדרשים עפ"י ההסכם </w:t>
      </w:r>
      <w:r w:rsidRPr="002F5E8C">
        <w:rPr>
          <w:sz w:val="24"/>
          <w:rtl/>
        </w:rPr>
        <w:t xml:space="preserve">תוך </w:t>
      </w:r>
      <w:r w:rsidR="00E2232D">
        <w:rPr>
          <w:rFonts w:hint="cs"/>
          <w:sz w:val="24"/>
          <w:rtl/>
        </w:rPr>
        <w:t>7</w:t>
      </w:r>
      <w:r w:rsidRPr="002F5E8C">
        <w:rPr>
          <w:sz w:val="24"/>
          <w:rtl/>
        </w:rPr>
        <w:t xml:space="preserve"> ימי עבודה ממועד קבלת ההסכם לחתימות.</w:t>
      </w:r>
      <w:r w:rsidRPr="002F5E8C">
        <w:rPr>
          <w:rFonts w:hint="cs"/>
          <w:sz w:val="24"/>
          <w:rtl/>
        </w:rPr>
        <w:t xml:space="preserve"> </w:t>
      </w:r>
    </w:p>
    <w:p w14:paraId="057AA1B4" w14:textId="77777777" w:rsidR="00ED1F1C" w:rsidRDefault="00ED1F1C" w:rsidP="00ED1F1C">
      <w:pPr>
        <w:pStyle w:val="a7"/>
        <w:spacing w:before="0"/>
        <w:ind w:left="567"/>
        <w:rPr>
          <w:sz w:val="24"/>
          <w:rtl/>
        </w:rPr>
      </w:pPr>
    </w:p>
    <w:p w14:paraId="4C9A285E" w14:textId="3AAB9886" w:rsidR="00ED1F1C" w:rsidRPr="002F5E8C" w:rsidRDefault="00ED1F1C" w:rsidP="00ED1F1C">
      <w:pPr>
        <w:pStyle w:val="a7"/>
        <w:spacing w:before="0"/>
        <w:ind w:left="567"/>
        <w:rPr>
          <w:sz w:val="24"/>
          <w:rtl/>
        </w:rPr>
      </w:pPr>
      <w:r w:rsidRPr="002F5E8C">
        <w:rPr>
          <w:sz w:val="24"/>
          <w:rtl/>
        </w:rPr>
        <w:t xml:space="preserve">היה והזוכה לא ימציא את ההסכם חתום כנדרש ואת כל הנספחים הנדרשים, עפ"י הנוסח הקבוע במסמכי המכרז, במועד המצוין לעיל, </w:t>
      </w:r>
      <w:r w:rsidR="00267030">
        <w:rPr>
          <w:rFonts w:hint="cs"/>
          <w:sz w:val="24"/>
          <w:rtl/>
        </w:rPr>
        <w:t>החברה</w:t>
      </w:r>
      <w:r w:rsidRPr="002F5E8C">
        <w:rPr>
          <w:sz w:val="24"/>
          <w:rtl/>
        </w:rPr>
        <w:t xml:space="preserve"> תהיה רשאית </w:t>
      </w:r>
      <w:r w:rsidR="00E606EB">
        <w:rPr>
          <w:rFonts w:hint="cs"/>
          <w:sz w:val="24"/>
          <w:rtl/>
        </w:rPr>
        <w:t>לבטל את זכייתו</w:t>
      </w:r>
      <w:r w:rsidRPr="002F5E8C">
        <w:rPr>
          <w:sz w:val="24"/>
          <w:rtl/>
        </w:rPr>
        <w:t>.</w:t>
      </w:r>
    </w:p>
    <w:p w14:paraId="510B7DE8" w14:textId="77777777" w:rsidR="00ED1F1C" w:rsidRPr="00E430B8" w:rsidRDefault="00ED1F1C" w:rsidP="00ED1F1C">
      <w:pPr>
        <w:numPr>
          <w:ilvl w:val="12"/>
          <w:numId w:val="0"/>
        </w:numPr>
        <w:spacing w:before="0"/>
        <w:ind w:left="567" w:hanging="567"/>
        <w:rPr>
          <w:sz w:val="24"/>
          <w:rtl/>
        </w:rPr>
      </w:pPr>
    </w:p>
    <w:p w14:paraId="40EA0C5E" w14:textId="77777777" w:rsidR="00ED1F1C" w:rsidRPr="002F5E8C" w:rsidRDefault="00ED1F1C" w:rsidP="00857147">
      <w:pPr>
        <w:pStyle w:val="a2"/>
        <w:numPr>
          <w:ilvl w:val="0"/>
          <w:numId w:val="5"/>
        </w:numPr>
        <w:tabs>
          <w:tab w:val="clear" w:pos="737"/>
          <w:tab w:val="num" w:pos="567"/>
        </w:tabs>
        <w:spacing w:before="0"/>
        <w:ind w:left="567"/>
        <w:jc w:val="left"/>
        <w:rPr>
          <w:sz w:val="24"/>
          <w:rtl/>
        </w:rPr>
      </w:pPr>
      <w:r w:rsidRPr="009C210A">
        <w:rPr>
          <w:sz w:val="24"/>
          <w:rtl/>
        </w:rPr>
        <w:t xml:space="preserve">משתתף </w:t>
      </w:r>
      <w:r w:rsidRPr="00D54094">
        <w:rPr>
          <w:rFonts w:hint="cs"/>
          <w:sz w:val="24"/>
          <w:rtl/>
        </w:rPr>
        <w:t xml:space="preserve">במכרז יהיה זכאי להשבת ערבות המכרז שצורפה להצעתו וזאת כדלקמן: </w:t>
      </w:r>
    </w:p>
    <w:p w14:paraId="6DE938E1" w14:textId="77777777" w:rsidR="00ED1F1C" w:rsidRPr="002F5E8C" w:rsidRDefault="00ED1F1C" w:rsidP="00ED1F1C">
      <w:pPr>
        <w:numPr>
          <w:ilvl w:val="12"/>
          <w:numId w:val="0"/>
        </w:numPr>
        <w:spacing w:before="0"/>
        <w:ind w:left="567" w:hanging="567"/>
        <w:rPr>
          <w:sz w:val="24"/>
          <w:rtl/>
        </w:rPr>
      </w:pPr>
    </w:p>
    <w:p w14:paraId="2737FB90" w14:textId="77777777" w:rsidR="00ED1F1C" w:rsidRPr="002F5E8C" w:rsidRDefault="00ED1F1C" w:rsidP="00857147">
      <w:pPr>
        <w:pStyle w:val="a2"/>
        <w:numPr>
          <w:ilvl w:val="1"/>
          <w:numId w:val="5"/>
        </w:numPr>
        <w:spacing w:before="0"/>
        <w:rPr>
          <w:sz w:val="24"/>
          <w:rtl/>
        </w:rPr>
      </w:pPr>
      <w:r w:rsidRPr="002F5E8C">
        <w:rPr>
          <w:rFonts w:hint="cs"/>
          <w:sz w:val="24"/>
          <w:rtl/>
        </w:rPr>
        <w:t>משתתף שמסמכי המכרז שלו נפסלו או שלא זכה במכרז</w:t>
      </w:r>
      <w:r w:rsidR="001D7080">
        <w:rPr>
          <w:rFonts w:hint="cs"/>
          <w:sz w:val="24"/>
          <w:rtl/>
        </w:rPr>
        <w:t xml:space="preserve"> </w:t>
      </w:r>
      <w:r w:rsidRPr="002F5E8C">
        <w:rPr>
          <w:sz w:val="24"/>
          <w:rtl/>
        </w:rPr>
        <w:t>–</w:t>
      </w:r>
      <w:r w:rsidRPr="002F5E8C">
        <w:rPr>
          <w:rFonts w:hint="cs"/>
          <w:sz w:val="24"/>
          <w:rtl/>
        </w:rPr>
        <w:t xml:space="preserve">  עם קבלת הודעה כאמור.</w:t>
      </w:r>
    </w:p>
    <w:p w14:paraId="29BA857A" w14:textId="77777777" w:rsidR="00ED1F1C" w:rsidRPr="002F5E8C" w:rsidRDefault="00ED1F1C" w:rsidP="00ED1F1C">
      <w:pPr>
        <w:pStyle w:val="a2"/>
        <w:numPr>
          <w:ilvl w:val="0"/>
          <w:numId w:val="0"/>
        </w:numPr>
        <w:spacing w:before="0"/>
        <w:ind w:left="907"/>
        <w:rPr>
          <w:sz w:val="24"/>
        </w:rPr>
      </w:pPr>
    </w:p>
    <w:p w14:paraId="739F5BB4" w14:textId="201E8447" w:rsidR="00ED1F1C" w:rsidRDefault="00ED1F1C" w:rsidP="00857147">
      <w:pPr>
        <w:pStyle w:val="a2"/>
        <w:numPr>
          <w:ilvl w:val="1"/>
          <w:numId w:val="5"/>
        </w:numPr>
        <w:spacing w:before="0"/>
        <w:rPr>
          <w:sz w:val="24"/>
        </w:rPr>
      </w:pPr>
      <w:r w:rsidRPr="002F5E8C">
        <w:rPr>
          <w:rFonts w:hint="cs"/>
          <w:sz w:val="24"/>
          <w:rtl/>
        </w:rPr>
        <w:t xml:space="preserve">משתתף שנבחר כזוכה במכרז </w:t>
      </w:r>
      <w:r w:rsidRPr="002F5E8C">
        <w:rPr>
          <w:sz w:val="24"/>
          <w:rtl/>
        </w:rPr>
        <w:t>–</w:t>
      </w:r>
      <w:r w:rsidRPr="002F5E8C">
        <w:rPr>
          <w:rFonts w:hint="cs"/>
          <w:sz w:val="24"/>
          <w:rtl/>
        </w:rPr>
        <w:t xml:space="preserve"> עם המצאת כל המסמכים והנספחים הנדרשים לרבות</w:t>
      </w:r>
      <w:r w:rsidR="008D2ECF">
        <w:rPr>
          <w:rFonts w:hint="cs"/>
          <w:sz w:val="24"/>
          <w:rtl/>
        </w:rPr>
        <w:t xml:space="preserve"> </w:t>
      </w:r>
      <w:r w:rsidRPr="002F5E8C">
        <w:rPr>
          <w:rFonts w:hint="cs"/>
          <w:sz w:val="24"/>
          <w:rtl/>
        </w:rPr>
        <w:t>ביטוחים, בהתאם לתנאי ההסכם</w:t>
      </w:r>
      <w:r w:rsidRPr="00E430B8">
        <w:rPr>
          <w:rFonts w:hint="cs"/>
          <w:sz w:val="24"/>
          <w:rtl/>
        </w:rPr>
        <w:t xml:space="preserve">. </w:t>
      </w:r>
    </w:p>
    <w:p w14:paraId="3A8AC55D" w14:textId="77777777" w:rsidR="00ED1F1C" w:rsidRPr="00D54094" w:rsidRDefault="00ED1F1C" w:rsidP="00ED1F1C">
      <w:pPr>
        <w:pStyle w:val="a2"/>
        <w:numPr>
          <w:ilvl w:val="0"/>
          <w:numId w:val="0"/>
        </w:numPr>
        <w:spacing w:before="0"/>
        <w:rPr>
          <w:sz w:val="24"/>
          <w:rtl/>
        </w:rPr>
      </w:pPr>
    </w:p>
    <w:p w14:paraId="75FAAC02" w14:textId="77777777" w:rsidR="00734552" w:rsidRDefault="00734552" w:rsidP="00ED1F1C">
      <w:pPr>
        <w:pStyle w:val="a7"/>
        <w:spacing w:before="0"/>
        <w:rPr>
          <w:b/>
          <w:bCs/>
          <w:sz w:val="24"/>
          <w:u w:val="single"/>
          <w:rtl/>
        </w:rPr>
      </w:pPr>
    </w:p>
    <w:p w14:paraId="708733DB" w14:textId="596E160E" w:rsidR="00734552" w:rsidRDefault="0057103F" w:rsidP="008F78C9">
      <w:pPr>
        <w:pStyle w:val="a2"/>
        <w:numPr>
          <w:ilvl w:val="0"/>
          <w:numId w:val="5"/>
        </w:numPr>
        <w:tabs>
          <w:tab w:val="clear" w:pos="737"/>
          <w:tab w:val="num" w:pos="567"/>
        </w:tabs>
        <w:spacing w:before="0"/>
        <w:ind w:left="567"/>
        <w:rPr>
          <w:b/>
          <w:bCs/>
          <w:sz w:val="24"/>
          <w:u w:val="single"/>
          <w:rtl/>
        </w:rPr>
      </w:pPr>
      <w:r w:rsidRPr="00407AD8">
        <w:rPr>
          <w:rFonts w:hint="cs"/>
          <w:sz w:val="24"/>
          <w:rtl/>
        </w:rPr>
        <w:t>מ</w:t>
      </w:r>
      <w:r w:rsidR="008F78C9">
        <w:rPr>
          <w:rFonts w:hint="cs"/>
          <w:sz w:val="24"/>
          <w:rtl/>
        </w:rPr>
        <w:t>בוטל.</w:t>
      </w:r>
    </w:p>
    <w:p w14:paraId="7DF6B5ED" w14:textId="77777777" w:rsidR="00734552" w:rsidRDefault="00734552" w:rsidP="00ED1F1C">
      <w:pPr>
        <w:pStyle w:val="a7"/>
        <w:spacing w:before="0"/>
        <w:rPr>
          <w:b/>
          <w:bCs/>
          <w:sz w:val="24"/>
          <w:u w:val="single"/>
          <w:rtl/>
        </w:rPr>
      </w:pPr>
    </w:p>
    <w:p w14:paraId="78AA38EB" w14:textId="77777777" w:rsidR="004F0A07" w:rsidRDefault="004F0A07" w:rsidP="004F0A07">
      <w:pPr>
        <w:pStyle w:val="a7"/>
        <w:spacing w:before="0"/>
        <w:rPr>
          <w:b/>
          <w:bCs/>
          <w:u w:val="single"/>
          <w:rtl/>
        </w:rPr>
      </w:pPr>
      <w:r w:rsidRPr="00C804C7">
        <w:rPr>
          <w:rFonts w:hint="cs"/>
          <w:b/>
          <w:bCs/>
          <w:u w:val="single"/>
          <w:rtl/>
        </w:rPr>
        <w:t>ניגוד עניינים</w:t>
      </w:r>
    </w:p>
    <w:p w14:paraId="71C1647A" w14:textId="77777777" w:rsidR="004F0A07" w:rsidRPr="00C804C7" w:rsidRDefault="004F0A07" w:rsidP="004F0A07">
      <w:pPr>
        <w:pStyle w:val="a7"/>
        <w:spacing w:before="0"/>
        <w:rPr>
          <w:b/>
          <w:bCs/>
          <w:u w:val="single"/>
        </w:rPr>
      </w:pPr>
    </w:p>
    <w:p w14:paraId="35568383" w14:textId="77777777" w:rsidR="004F0A07" w:rsidRDefault="004F0A07" w:rsidP="004F0A07">
      <w:pPr>
        <w:pStyle w:val="a2"/>
        <w:numPr>
          <w:ilvl w:val="0"/>
          <w:numId w:val="5"/>
        </w:numPr>
        <w:tabs>
          <w:tab w:val="clear" w:pos="737"/>
          <w:tab w:val="num" w:pos="567"/>
        </w:tabs>
        <w:spacing w:before="0"/>
        <w:ind w:left="567"/>
      </w:pPr>
      <w:r w:rsidRPr="0069089C">
        <w:rPr>
          <w:rFonts w:hint="cs"/>
          <w:rtl/>
        </w:rPr>
        <w:t>החברה מביאה בזאת לידיעת כל מציע את ההוראות הבאות:</w:t>
      </w:r>
    </w:p>
    <w:p w14:paraId="4C893B82" w14:textId="77777777" w:rsidR="004F0A07" w:rsidRPr="0069089C" w:rsidRDefault="004F0A07" w:rsidP="004F0A07">
      <w:pPr>
        <w:pStyle w:val="a2"/>
        <w:numPr>
          <w:ilvl w:val="0"/>
          <w:numId w:val="0"/>
        </w:numPr>
        <w:spacing w:before="0"/>
        <w:ind w:left="567"/>
        <w:rPr>
          <w:rtl/>
        </w:rPr>
      </w:pPr>
    </w:p>
    <w:p w14:paraId="5300010B" w14:textId="09F121C5" w:rsidR="004F0A07" w:rsidRDefault="004F0A07" w:rsidP="004F0A07">
      <w:pPr>
        <w:pStyle w:val="a2"/>
        <w:numPr>
          <w:ilvl w:val="1"/>
          <w:numId w:val="5"/>
        </w:numPr>
        <w:spacing w:before="0"/>
      </w:pPr>
      <w:r w:rsidRPr="0069089C">
        <w:rPr>
          <w:rFonts w:hint="cs"/>
          <w:rtl/>
        </w:rPr>
        <w:t>אורגן בחברה</w:t>
      </w:r>
      <w:r w:rsidR="00861D87">
        <w:rPr>
          <w:rFonts w:hint="cs"/>
          <w:rtl/>
        </w:rPr>
        <w:t xml:space="preserve"> </w:t>
      </w:r>
      <w:r w:rsidRPr="0069089C">
        <w:rPr>
          <w:rFonts w:hint="cs"/>
          <w:rtl/>
        </w:rPr>
        <w:t xml:space="preserve">(לרבות דירקטור או מנכ"ל), קרובו, סוכנו או שותפו, או תאגיד שאחד מהאמורים לעיל מחזיק בו, במישרין או בעקיפין, זכויות כלשהן, ו/או שאחד מהם מנהל או עובד אחראי בו, לא יוכל לקחת חלק במכרז זה. לעניין זה "קרוב" </w:t>
      </w:r>
      <w:r w:rsidRPr="0069089C">
        <w:rPr>
          <w:rtl/>
        </w:rPr>
        <w:t>–</w:t>
      </w:r>
      <w:r w:rsidRPr="0069089C">
        <w:rPr>
          <w:rFonts w:hint="cs"/>
          <w:rtl/>
        </w:rPr>
        <w:t xml:space="preserve"> בן זוג, הורה, בן או בת, אח או אחות.</w:t>
      </w:r>
    </w:p>
    <w:p w14:paraId="1109AD8A" w14:textId="77777777" w:rsidR="004F0A07" w:rsidRPr="0069089C" w:rsidRDefault="004F0A07" w:rsidP="004F0A07">
      <w:pPr>
        <w:pStyle w:val="a2"/>
        <w:numPr>
          <w:ilvl w:val="0"/>
          <w:numId w:val="0"/>
        </w:numPr>
        <w:spacing w:before="0"/>
        <w:ind w:left="1418"/>
        <w:rPr>
          <w:rtl/>
        </w:rPr>
      </w:pPr>
    </w:p>
    <w:p w14:paraId="4234F5A3" w14:textId="07BCF3B4" w:rsidR="004F0A07" w:rsidRPr="00485ADD" w:rsidRDefault="004F0A07" w:rsidP="004F0A07">
      <w:pPr>
        <w:pStyle w:val="a2"/>
        <w:numPr>
          <w:ilvl w:val="1"/>
          <w:numId w:val="5"/>
        </w:numPr>
        <w:spacing w:before="0"/>
        <w:rPr>
          <w:rtl/>
        </w:rPr>
      </w:pPr>
      <w:r w:rsidRPr="0069089C">
        <w:rPr>
          <w:rFonts w:hint="cs"/>
          <w:rtl/>
        </w:rPr>
        <w:t>מ</w:t>
      </w:r>
      <w:r>
        <w:rPr>
          <w:rFonts w:hint="cs"/>
          <w:rtl/>
        </w:rPr>
        <w:t>שתתף</w:t>
      </w:r>
      <w:r w:rsidRPr="0069089C">
        <w:rPr>
          <w:rFonts w:hint="cs"/>
          <w:rtl/>
        </w:rPr>
        <w:t xml:space="preserve"> או מי מטעמו, אשר לגביו קיים חשש של ניגוד עניינים עם העבודות נשוא מכרז זה ו/או חשש לניגוד עניינים בינו לבין </w:t>
      </w:r>
      <w:r w:rsidR="00370CDF">
        <w:rPr>
          <w:rFonts w:hint="cs"/>
          <w:rtl/>
        </w:rPr>
        <w:t xml:space="preserve">פלגי </w:t>
      </w:r>
      <w:r w:rsidR="00FF4810">
        <w:rPr>
          <w:rFonts w:hint="cs"/>
          <w:rtl/>
        </w:rPr>
        <w:t>ה</w:t>
      </w:r>
      <w:r w:rsidR="00370CDF">
        <w:rPr>
          <w:rFonts w:hint="cs"/>
          <w:rtl/>
        </w:rPr>
        <w:t>שרון</w:t>
      </w:r>
      <w:r w:rsidR="00370CDF" w:rsidRPr="0069089C">
        <w:rPr>
          <w:rFonts w:hint="cs"/>
          <w:rtl/>
        </w:rPr>
        <w:t xml:space="preserve"> </w:t>
      </w:r>
      <w:r w:rsidRPr="0069089C">
        <w:rPr>
          <w:rFonts w:hint="cs"/>
          <w:rtl/>
        </w:rPr>
        <w:t xml:space="preserve">ו/או עיריית כפר סבא ו/או המועצה המקומית כוכב יאיר צור יגאל </w:t>
      </w:r>
      <w:r w:rsidR="00370CDF" w:rsidRPr="00485ADD">
        <w:rPr>
          <w:rFonts w:hint="cs"/>
          <w:rtl/>
        </w:rPr>
        <w:t xml:space="preserve"> </w:t>
      </w:r>
      <w:r w:rsidRPr="00485ADD">
        <w:rPr>
          <w:rtl/>
        </w:rPr>
        <w:t>–</w:t>
      </w:r>
      <w:r w:rsidRPr="00485ADD">
        <w:rPr>
          <w:rFonts w:hint="cs"/>
          <w:rtl/>
        </w:rPr>
        <w:t xml:space="preserve"> לא יוכל לקחת חלק במכרז, אלא אם נתנה החברה את אישורה לכך ובכפוף לתנאים שתעמיד למשתתף, על פי שיקול דעתה הבלעדי. </w:t>
      </w:r>
    </w:p>
    <w:p w14:paraId="2EA12F8E" w14:textId="77777777" w:rsidR="004F0A07" w:rsidRPr="00485ADD" w:rsidRDefault="004F0A07" w:rsidP="00ED1F1C">
      <w:pPr>
        <w:pStyle w:val="a7"/>
        <w:spacing w:before="0"/>
        <w:rPr>
          <w:b/>
          <w:bCs/>
          <w:sz w:val="24"/>
          <w:u w:val="single"/>
          <w:rtl/>
        </w:rPr>
      </w:pPr>
    </w:p>
    <w:p w14:paraId="5A19790D" w14:textId="77777777" w:rsidR="00667431" w:rsidRPr="00485ADD" w:rsidRDefault="00667431" w:rsidP="00667431">
      <w:pPr>
        <w:pStyle w:val="a7"/>
        <w:spacing w:before="0"/>
        <w:rPr>
          <w:b/>
          <w:bCs/>
          <w:u w:val="single"/>
        </w:rPr>
      </w:pPr>
      <w:r w:rsidRPr="00485ADD">
        <w:rPr>
          <w:rFonts w:hint="cs"/>
          <w:b/>
          <w:bCs/>
          <w:u w:val="single"/>
          <w:rtl/>
        </w:rPr>
        <w:t>זכויות החברה</w:t>
      </w:r>
    </w:p>
    <w:p w14:paraId="4D9F8F4C" w14:textId="5281C9CD" w:rsidR="00667431" w:rsidRPr="00485ADD" w:rsidRDefault="00667431" w:rsidP="00667431">
      <w:pPr>
        <w:pStyle w:val="a2"/>
        <w:numPr>
          <w:ilvl w:val="0"/>
          <w:numId w:val="5"/>
        </w:numPr>
        <w:tabs>
          <w:tab w:val="clear" w:pos="737"/>
          <w:tab w:val="num" w:pos="567"/>
        </w:tabs>
        <w:spacing w:before="0"/>
        <w:ind w:left="567"/>
      </w:pPr>
    </w:p>
    <w:p w14:paraId="1E45DFD6" w14:textId="3559B5C8" w:rsidR="00667431" w:rsidRPr="00485ADD" w:rsidRDefault="00667431" w:rsidP="00667431">
      <w:pPr>
        <w:pStyle w:val="a2"/>
        <w:numPr>
          <w:ilvl w:val="1"/>
          <w:numId w:val="5"/>
        </w:numPr>
        <w:tabs>
          <w:tab w:val="num" w:pos="567"/>
        </w:tabs>
        <w:spacing w:before="0"/>
      </w:pPr>
      <w:r w:rsidRPr="00485ADD">
        <w:rPr>
          <w:rFonts w:hint="cs"/>
          <w:rtl/>
        </w:rPr>
        <w:t>מבלי לגרוע מכל הוראה מהוראות מכרז זה ובנוסף להן, תהא החברה רשאית, אך לא חייבת, לדחות כל הצעה שאיננה שלמה, או ברורה, או שאינה ערוכה עפ"י מסמכי המכרז, וזאת עפ"י שיקול דעתה הסופי והבלעדי של החברה.</w:t>
      </w:r>
    </w:p>
    <w:p w14:paraId="4EB9DA8D" w14:textId="77777777" w:rsidR="00667431" w:rsidRPr="00485ADD" w:rsidRDefault="00667431" w:rsidP="00667431">
      <w:pPr>
        <w:pStyle w:val="a2"/>
        <w:numPr>
          <w:ilvl w:val="0"/>
          <w:numId w:val="0"/>
        </w:numPr>
        <w:spacing w:before="0"/>
        <w:ind w:left="1418"/>
      </w:pPr>
    </w:p>
    <w:p w14:paraId="5185D253" w14:textId="1F508D83" w:rsidR="00667431" w:rsidRDefault="00667431" w:rsidP="00667431">
      <w:pPr>
        <w:pStyle w:val="a2"/>
        <w:numPr>
          <w:ilvl w:val="1"/>
          <w:numId w:val="5"/>
        </w:numPr>
        <w:tabs>
          <w:tab w:val="num" w:pos="567"/>
        </w:tabs>
        <w:spacing w:before="0"/>
      </w:pPr>
      <w:r w:rsidRPr="00485ADD">
        <w:rPr>
          <w:rFonts w:hint="cs"/>
          <w:rtl/>
        </w:rPr>
        <w:t xml:space="preserve">החברה שומרת על זכותה לבטל את המכרז, מכל סיבה שהיא, בכל מועד שהוא, לרבות לאחר מועד הגשת הצעות. בכלל זה, החברה תהא רשאית לבטל המכרז בהתחשב במספר ההצעות אשר תוגשנה ו/או </w:t>
      </w:r>
      <w:r w:rsidR="0021424F">
        <w:rPr>
          <w:rFonts w:hint="cs"/>
          <w:rtl/>
        </w:rPr>
        <w:t>שיעור ההנחה</w:t>
      </w:r>
      <w:r w:rsidRPr="00485ADD">
        <w:rPr>
          <w:rFonts w:hint="cs"/>
          <w:rtl/>
        </w:rPr>
        <w:t xml:space="preserve"> הנקוב בהן</w:t>
      </w:r>
      <w:r w:rsidR="006B358A">
        <w:rPr>
          <w:rFonts w:hint="cs"/>
          <w:rtl/>
        </w:rPr>
        <w:t xml:space="preserve"> ו/או שינוי נסיבות </w:t>
      </w:r>
      <w:r w:rsidR="00667D9D">
        <w:rPr>
          <w:rFonts w:hint="cs"/>
          <w:rtl/>
        </w:rPr>
        <w:t>ו/או שינוי בצרכי ה</w:t>
      </w:r>
      <w:r w:rsidR="005679B1">
        <w:rPr>
          <w:rFonts w:hint="cs"/>
          <w:rtl/>
        </w:rPr>
        <w:t>ח</w:t>
      </w:r>
      <w:r w:rsidR="00667D9D">
        <w:rPr>
          <w:rFonts w:hint="cs"/>
          <w:rtl/>
        </w:rPr>
        <w:t>ברה ו/או שינוי בתקציב החברה וכיו"ב.</w:t>
      </w:r>
      <w:r w:rsidRPr="0069089C">
        <w:rPr>
          <w:rFonts w:hint="cs"/>
          <w:rtl/>
        </w:rPr>
        <w:t xml:space="preserve"> נימוקים אלו הנם נימוקים אשר עשויים לעמוד ביסוד החלטת החברה לבטל את המכרז. למען הסר ספק מובהר כי לחברה שמור שיקול הדעת שלא לבחור בכל הצעה אם </w:t>
      </w:r>
      <w:r w:rsidR="0021424F">
        <w:rPr>
          <w:rFonts w:hint="cs"/>
          <w:rtl/>
        </w:rPr>
        <w:t>שיעור ההנחה</w:t>
      </w:r>
      <w:r w:rsidRPr="0069089C">
        <w:rPr>
          <w:rFonts w:hint="cs"/>
          <w:rtl/>
        </w:rPr>
        <w:t xml:space="preserve"> הנקוב בה אינו נמוך דיו, או שהנו בלתי סביר, ולמשתתפים לא תהיינה כל טענות ו/או תביעות בקשר לכך.</w:t>
      </w:r>
    </w:p>
    <w:p w14:paraId="15E2890E" w14:textId="77777777" w:rsidR="00667431" w:rsidRPr="0021424F" w:rsidRDefault="00667431" w:rsidP="00667431">
      <w:pPr>
        <w:pStyle w:val="af4"/>
        <w:rPr>
          <w:rtl/>
        </w:rPr>
      </w:pPr>
    </w:p>
    <w:p w14:paraId="5C0FF2C3" w14:textId="20C18C2A" w:rsidR="00667431" w:rsidRPr="0069089C" w:rsidRDefault="00667431" w:rsidP="00667431">
      <w:pPr>
        <w:pStyle w:val="a2"/>
        <w:numPr>
          <w:ilvl w:val="1"/>
          <w:numId w:val="5"/>
        </w:numPr>
        <w:tabs>
          <w:tab w:val="num" w:pos="567"/>
        </w:tabs>
        <w:spacing w:before="0"/>
      </w:pPr>
      <w:r w:rsidRPr="0069089C">
        <w:rPr>
          <w:rFonts w:hint="cs"/>
          <w:rtl/>
        </w:rPr>
        <w:t>החברה תהא רשאית, לפי שיקול דעתה הבלעדי, לפנות למציע ו/או לצדדים שלישיים בדרישה להמציא מידע נוסף ו/או הבהרות ו/או הסברים ו/או השלמות ביחס להצעתו של מציע ו/או לאפשר למציע לעשות כן, לרבות בעניין המצאת כל מסמך, אישור, היתר או רישיו</w:t>
      </w:r>
      <w:r w:rsidRPr="0069089C">
        <w:rPr>
          <w:rFonts w:hint="eastAsia"/>
          <w:rtl/>
        </w:rPr>
        <w:t>ן</w:t>
      </w:r>
      <w:r w:rsidRPr="0069089C">
        <w:rPr>
          <w:rFonts w:hint="cs"/>
          <w:rtl/>
        </w:rPr>
        <w:t xml:space="preserve"> כנדרש לפי תנאי מכרז זה, ולרבות לצורך הוכחת עמידת המציע בתנאי הסף</w:t>
      </w:r>
      <w:r w:rsidR="003D7F10">
        <w:rPr>
          <w:rFonts w:hint="cs"/>
          <w:rtl/>
        </w:rPr>
        <w:t xml:space="preserve"> או ברכיבי האיכות</w:t>
      </w:r>
      <w:r w:rsidRPr="0069089C">
        <w:rPr>
          <w:rFonts w:hint="cs"/>
          <w:rtl/>
        </w:rPr>
        <w:t>, ובלבד שכל מסמך, רישיו</w:t>
      </w:r>
      <w:r w:rsidRPr="0069089C">
        <w:rPr>
          <w:rFonts w:hint="eastAsia"/>
          <w:rtl/>
        </w:rPr>
        <w:t>ן</w:t>
      </w:r>
      <w:r w:rsidRPr="0069089C">
        <w:rPr>
          <w:rFonts w:hint="cs"/>
          <w:rtl/>
        </w:rPr>
        <w:t xml:space="preserve">, אישור או היתר יהיו בעלי תוקף ותחולה למועד האחרון להגשת הצעות. </w:t>
      </w:r>
    </w:p>
    <w:p w14:paraId="07E2AF3B" w14:textId="77777777" w:rsidR="00667431" w:rsidRDefault="00667431" w:rsidP="00667431">
      <w:pPr>
        <w:pStyle w:val="a2"/>
        <w:numPr>
          <w:ilvl w:val="0"/>
          <w:numId w:val="0"/>
        </w:numPr>
        <w:tabs>
          <w:tab w:val="num" w:pos="1418"/>
        </w:tabs>
        <w:spacing w:before="0"/>
        <w:ind w:left="1418"/>
      </w:pPr>
    </w:p>
    <w:p w14:paraId="6AE11567" w14:textId="21CE7171" w:rsidR="00667431" w:rsidRPr="0069089C" w:rsidRDefault="00667431" w:rsidP="00667431">
      <w:pPr>
        <w:pStyle w:val="a2"/>
        <w:numPr>
          <w:ilvl w:val="1"/>
          <w:numId w:val="5"/>
        </w:numPr>
        <w:tabs>
          <w:tab w:val="num" w:pos="567"/>
        </w:tabs>
        <w:spacing w:before="0"/>
      </w:pPr>
      <w:r w:rsidRPr="0069089C">
        <w:rPr>
          <w:rFonts w:hint="cs"/>
          <w:rtl/>
        </w:rPr>
        <w:lastRenderedPageBreak/>
        <w:t>החברה שומרת לה את הזכות למחול על קיום דרישה או תנאי מתנאי מכרז זה אשר אינם מהותיים ואשר אין בהם כדי לפגוע בעיקרון השוויון והכל לפי שיקול דעת ועדת המכרזים.</w:t>
      </w:r>
    </w:p>
    <w:p w14:paraId="115D2329" w14:textId="77777777" w:rsidR="00667431" w:rsidRDefault="00667431" w:rsidP="003D7F10">
      <w:pPr>
        <w:pStyle w:val="a2"/>
        <w:numPr>
          <w:ilvl w:val="0"/>
          <w:numId w:val="0"/>
        </w:numPr>
        <w:tabs>
          <w:tab w:val="num" w:pos="1418"/>
        </w:tabs>
        <w:spacing w:before="0"/>
        <w:ind w:left="737" w:hanging="567"/>
      </w:pPr>
    </w:p>
    <w:p w14:paraId="6D9DE768" w14:textId="710614E9" w:rsidR="00667431" w:rsidRPr="0069089C" w:rsidRDefault="00667431" w:rsidP="00667431">
      <w:pPr>
        <w:pStyle w:val="a2"/>
        <w:numPr>
          <w:ilvl w:val="1"/>
          <w:numId w:val="5"/>
        </w:numPr>
        <w:tabs>
          <w:tab w:val="num" w:pos="567"/>
        </w:tabs>
        <w:spacing w:before="0"/>
      </w:pPr>
      <w:r w:rsidRPr="0069089C">
        <w:rPr>
          <w:rtl/>
        </w:rPr>
        <w:t>החברה רשאית, על פי שיקול דעתה הבלעדי, לנהל משא ומתן עם המציעים (או מי מהם)</w:t>
      </w:r>
      <w:r w:rsidRPr="0069089C">
        <w:rPr>
          <w:rFonts w:hint="cs"/>
          <w:rtl/>
        </w:rPr>
        <w:t xml:space="preserve">. </w:t>
      </w:r>
    </w:p>
    <w:p w14:paraId="2407CB93" w14:textId="77777777" w:rsidR="00667431" w:rsidRDefault="00667431" w:rsidP="00ED1F1C">
      <w:pPr>
        <w:pStyle w:val="a7"/>
        <w:spacing w:before="0"/>
        <w:rPr>
          <w:b/>
          <w:bCs/>
          <w:sz w:val="24"/>
          <w:u w:val="single"/>
          <w:rtl/>
        </w:rPr>
      </w:pPr>
    </w:p>
    <w:p w14:paraId="78C253CD" w14:textId="47410273" w:rsidR="00ED1F1C" w:rsidRPr="00D25999" w:rsidRDefault="00ED1F1C" w:rsidP="00ED1F1C">
      <w:pPr>
        <w:pStyle w:val="a7"/>
        <w:spacing w:before="0"/>
        <w:rPr>
          <w:b/>
          <w:bCs/>
          <w:sz w:val="24"/>
          <w:u w:val="single"/>
          <w:rtl/>
        </w:rPr>
      </w:pPr>
      <w:r w:rsidRPr="00D25999">
        <w:rPr>
          <w:rFonts w:hint="cs"/>
          <w:b/>
          <w:bCs/>
          <w:sz w:val="24"/>
          <w:u w:val="single"/>
          <w:rtl/>
        </w:rPr>
        <w:t>כללי</w:t>
      </w:r>
    </w:p>
    <w:p w14:paraId="5215E991" w14:textId="77777777" w:rsidR="00ED1F1C" w:rsidRPr="00D25999" w:rsidRDefault="00ED1F1C" w:rsidP="00ED1F1C">
      <w:pPr>
        <w:numPr>
          <w:ilvl w:val="12"/>
          <w:numId w:val="0"/>
        </w:numPr>
        <w:spacing w:before="0"/>
        <w:ind w:left="5" w:hanging="567"/>
        <w:rPr>
          <w:sz w:val="24"/>
          <w:rtl/>
        </w:rPr>
      </w:pPr>
    </w:p>
    <w:p w14:paraId="2DAE3086" w14:textId="29AA2852" w:rsidR="00ED1F1C" w:rsidRPr="00D25999" w:rsidRDefault="00ED1F1C" w:rsidP="00857147">
      <w:pPr>
        <w:pStyle w:val="a2"/>
        <w:numPr>
          <w:ilvl w:val="0"/>
          <w:numId w:val="5"/>
        </w:numPr>
        <w:tabs>
          <w:tab w:val="clear" w:pos="737"/>
          <w:tab w:val="num" w:pos="567"/>
        </w:tabs>
        <w:spacing w:before="0"/>
        <w:ind w:left="567"/>
        <w:rPr>
          <w:sz w:val="24"/>
        </w:rPr>
      </w:pPr>
      <w:r w:rsidRPr="00D25999">
        <w:rPr>
          <w:sz w:val="24"/>
          <w:rtl/>
        </w:rPr>
        <w:t>כל שינוי או תוספת שייעשו במסמכי המכרז או כל הסתייגות ביחס אליהם, בין ע"י שינוי או תוספת</w:t>
      </w:r>
      <w:r w:rsidRPr="008C13F8">
        <w:rPr>
          <w:rFonts w:hint="cs"/>
          <w:sz w:val="24"/>
          <w:rtl/>
        </w:rPr>
        <w:t xml:space="preserve"> </w:t>
      </w:r>
      <w:r>
        <w:rPr>
          <w:rFonts w:hint="cs"/>
          <w:sz w:val="24"/>
          <w:rtl/>
        </w:rPr>
        <w:t>או השמטה</w:t>
      </w:r>
      <w:r w:rsidRPr="00D25999">
        <w:rPr>
          <w:sz w:val="24"/>
          <w:rtl/>
        </w:rPr>
        <w:t xml:space="preserve"> בגוף מסמכי המכרז, או בין במכתב לוואי או בכל דרך אחרת, לא יחייבו את </w:t>
      </w:r>
      <w:r w:rsidR="00445C8A">
        <w:rPr>
          <w:rFonts w:hint="cs"/>
          <w:sz w:val="24"/>
          <w:rtl/>
        </w:rPr>
        <w:t xml:space="preserve">החברה </w:t>
      </w:r>
      <w:r w:rsidRPr="00D25999">
        <w:rPr>
          <w:sz w:val="24"/>
          <w:rtl/>
        </w:rPr>
        <w:t xml:space="preserve">ולא יהיה להם כל </w:t>
      </w:r>
      <w:r w:rsidRPr="00D25999">
        <w:rPr>
          <w:rFonts w:hint="cs"/>
          <w:sz w:val="24"/>
          <w:rtl/>
        </w:rPr>
        <w:t>ת</w:t>
      </w:r>
      <w:r w:rsidRPr="00D25999">
        <w:rPr>
          <w:sz w:val="24"/>
          <w:rtl/>
        </w:rPr>
        <w:t xml:space="preserve">וקף מחייב כלפי </w:t>
      </w:r>
      <w:r w:rsidR="000202CA">
        <w:rPr>
          <w:rFonts w:hint="cs"/>
          <w:sz w:val="24"/>
          <w:rtl/>
        </w:rPr>
        <w:t>החברה</w:t>
      </w:r>
      <w:r w:rsidRPr="00D25999">
        <w:rPr>
          <w:sz w:val="24"/>
          <w:rtl/>
        </w:rPr>
        <w:t>.</w:t>
      </w:r>
    </w:p>
    <w:p w14:paraId="0E885E26" w14:textId="77777777" w:rsidR="00ED1F1C" w:rsidRDefault="00ED1F1C" w:rsidP="00DB491A">
      <w:pPr>
        <w:pStyle w:val="a7"/>
        <w:spacing w:before="0"/>
        <w:ind w:left="573"/>
        <w:rPr>
          <w:sz w:val="24"/>
          <w:rtl/>
        </w:rPr>
      </w:pPr>
    </w:p>
    <w:p w14:paraId="209086A3" w14:textId="4893540D" w:rsidR="00ED1F1C" w:rsidRDefault="00ED1F1C" w:rsidP="00DB491A">
      <w:pPr>
        <w:pStyle w:val="a7"/>
        <w:spacing w:before="0"/>
        <w:ind w:left="573"/>
        <w:rPr>
          <w:sz w:val="24"/>
          <w:rtl/>
        </w:rPr>
      </w:pPr>
      <w:r w:rsidRPr="00D25999">
        <w:rPr>
          <w:rFonts w:hint="cs"/>
          <w:sz w:val="24"/>
          <w:rtl/>
        </w:rPr>
        <w:t xml:space="preserve">על אף </w:t>
      </w:r>
      <w:r w:rsidRPr="00215230">
        <w:rPr>
          <w:rFonts w:hint="cs"/>
          <w:sz w:val="24"/>
          <w:rtl/>
        </w:rPr>
        <w:t xml:space="preserve">האמור, </w:t>
      </w:r>
      <w:r w:rsidR="00445C8A">
        <w:rPr>
          <w:rFonts w:hint="cs"/>
          <w:sz w:val="24"/>
          <w:rtl/>
        </w:rPr>
        <w:t>החברה</w:t>
      </w:r>
      <w:r w:rsidRPr="00215230">
        <w:rPr>
          <w:rFonts w:hint="cs"/>
          <w:sz w:val="24"/>
          <w:rtl/>
        </w:rPr>
        <w:t xml:space="preserve"> תהיה רשאית, עפ"י שיקול דעתה הבלעדי, לראות בכל שינוי, מחיקה או תיקון כאמור, משום הסתייגות המשתתף מתנאי המכרז, ולפסול את הצעתו.</w:t>
      </w:r>
    </w:p>
    <w:p w14:paraId="232F565A" w14:textId="77777777" w:rsidR="00D2428D" w:rsidRDefault="00D2428D" w:rsidP="00DB491A">
      <w:pPr>
        <w:pStyle w:val="a7"/>
        <w:spacing w:before="0"/>
        <w:ind w:left="573"/>
        <w:rPr>
          <w:sz w:val="24"/>
          <w:rtl/>
        </w:rPr>
      </w:pPr>
    </w:p>
    <w:p w14:paraId="07C43648" w14:textId="77777777" w:rsidR="00D2428D" w:rsidRDefault="00D2428D" w:rsidP="00D2428D">
      <w:pPr>
        <w:pStyle w:val="a2"/>
        <w:numPr>
          <w:ilvl w:val="0"/>
          <w:numId w:val="5"/>
        </w:numPr>
        <w:tabs>
          <w:tab w:val="clear" w:pos="737"/>
          <w:tab w:val="num" w:pos="567"/>
        </w:tabs>
        <w:spacing w:before="0"/>
        <w:ind w:left="567"/>
      </w:pPr>
      <w:r w:rsidRPr="00757173">
        <w:rPr>
          <w:rFonts w:hint="cs"/>
          <w:rtl/>
        </w:rPr>
        <w:t xml:space="preserve">כל עניין הנוגע להליך זה </w:t>
      </w:r>
      <w:r>
        <w:rPr>
          <w:rFonts w:hint="cs"/>
          <w:rtl/>
        </w:rPr>
        <w:t xml:space="preserve">באופן ישיר או עקיף </w:t>
      </w:r>
      <w:r w:rsidRPr="00757173">
        <w:rPr>
          <w:rFonts w:hint="cs"/>
          <w:rtl/>
        </w:rPr>
        <w:t>יידון אך ורק בבתי המשפט המוסמכים של מחוז מרכז.</w:t>
      </w:r>
    </w:p>
    <w:p w14:paraId="31C47847" w14:textId="77777777" w:rsidR="000604DC" w:rsidRDefault="000604DC" w:rsidP="000604DC">
      <w:pPr>
        <w:pStyle w:val="a2"/>
        <w:numPr>
          <w:ilvl w:val="0"/>
          <w:numId w:val="0"/>
        </w:numPr>
        <w:spacing w:before="0"/>
        <w:ind w:left="567"/>
      </w:pPr>
    </w:p>
    <w:p w14:paraId="34A65776" w14:textId="0651A190" w:rsidR="000604DC" w:rsidRDefault="000604DC" w:rsidP="000604DC">
      <w:pPr>
        <w:pStyle w:val="a2"/>
        <w:numPr>
          <w:ilvl w:val="0"/>
          <w:numId w:val="5"/>
        </w:numPr>
        <w:tabs>
          <w:tab w:val="clear" w:pos="737"/>
          <w:tab w:val="num" w:pos="567"/>
        </w:tabs>
        <w:spacing w:before="0"/>
        <w:ind w:left="567"/>
      </w:pPr>
      <w:r w:rsidRPr="00757173">
        <w:rPr>
          <w:rFonts w:hint="cs"/>
          <w:rtl/>
        </w:rPr>
        <w:t>המ</w:t>
      </w:r>
      <w:r>
        <w:rPr>
          <w:rFonts w:hint="cs"/>
          <w:rtl/>
        </w:rPr>
        <w:t>שתתף</w:t>
      </w:r>
      <w:r w:rsidRPr="00757173">
        <w:rPr>
          <w:rFonts w:hint="cs"/>
          <w:rtl/>
        </w:rPr>
        <w:t xml:space="preserve"> יישא לבדו בהוצאות השתתפותו בהליך, ולא יהא זכאי לכל שיפוי </w:t>
      </w:r>
      <w:r>
        <w:rPr>
          <w:rFonts w:hint="cs"/>
          <w:rtl/>
        </w:rPr>
        <w:t>מהחברה</w:t>
      </w:r>
      <w:r w:rsidRPr="00757173">
        <w:rPr>
          <w:rFonts w:hint="cs"/>
          <w:rtl/>
        </w:rPr>
        <w:t xml:space="preserve"> בגין הוצאות אלה.</w:t>
      </w:r>
    </w:p>
    <w:p w14:paraId="41A82E59" w14:textId="77777777" w:rsidR="00952236" w:rsidRDefault="00952236" w:rsidP="00952236">
      <w:pPr>
        <w:pStyle w:val="af4"/>
        <w:rPr>
          <w:rtl/>
        </w:rPr>
      </w:pPr>
    </w:p>
    <w:p w14:paraId="6E644583" w14:textId="77777777" w:rsidR="00AB75EF" w:rsidRPr="00BF7789" w:rsidRDefault="00AB75EF" w:rsidP="00AB75EF">
      <w:pPr>
        <w:pStyle w:val="a2"/>
        <w:numPr>
          <w:ilvl w:val="0"/>
          <w:numId w:val="5"/>
        </w:numPr>
        <w:tabs>
          <w:tab w:val="clear" w:pos="737"/>
          <w:tab w:val="num" w:pos="567"/>
        </w:tabs>
        <w:spacing w:before="0"/>
        <w:ind w:left="567"/>
        <w:rPr>
          <w:b/>
          <w:bCs/>
          <w:rtl/>
        </w:rPr>
      </w:pPr>
      <w:r w:rsidRPr="00BF7789">
        <w:rPr>
          <w:rFonts w:hint="cs"/>
          <w:b/>
          <w:bCs/>
          <w:rtl/>
        </w:rPr>
        <w:t xml:space="preserve">זכות עיון בהצעה הזוכה </w:t>
      </w:r>
    </w:p>
    <w:p w14:paraId="3875E79B" w14:textId="77777777" w:rsidR="00AB75EF" w:rsidRDefault="00AB75EF" w:rsidP="00AB75EF">
      <w:pPr>
        <w:pStyle w:val="a2"/>
        <w:numPr>
          <w:ilvl w:val="0"/>
          <w:numId w:val="0"/>
        </w:numPr>
        <w:spacing w:before="0"/>
        <w:ind w:left="567"/>
        <w:rPr>
          <w:rtl/>
        </w:rPr>
      </w:pPr>
    </w:p>
    <w:p w14:paraId="17CB9499" w14:textId="76DDF8BC" w:rsidR="00AB75EF" w:rsidRDefault="00AB75EF" w:rsidP="00AB75EF">
      <w:pPr>
        <w:pStyle w:val="a2"/>
        <w:numPr>
          <w:ilvl w:val="0"/>
          <w:numId w:val="0"/>
        </w:numPr>
        <w:spacing w:before="0"/>
        <w:ind w:left="567"/>
        <w:rPr>
          <w:rtl/>
        </w:rPr>
      </w:pPr>
      <w:r w:rsidRPr="00AB75EF">
        <w:rPr>
          <w:rtl/>
        </w:rPr>
        <w:t>לאחר סיום הליך המכרז והכרזה על תוצאות המכרז, משתתפי המכרז יהיו רשאים לעיין בחומרי המכרז בהתאם להוראות תקנה 21(ה) לתקנות חובת המכרזים, התשנ"ג- 1993</w:t>
      </w:r>
      <w:r w:rsidR="006665DE">
        <w:rPr>
          <w:rFonts w:hint="cs"/>
          <w:rtl/>
        </w:rPr>
        <w:t xml:space="preserve"> ובכפוף לאמור בסעיף 8.6.</w:t>
      </w:r>
      <w:r w:rsidR="00B62F10">
        <w:rPr>
          <w:rFonts w:hint="cs"/>
          <w:rtl/>
        </w:rPr>
        <w:t>1</w:t>
      </w:r>
      <w:r w:rsidR="006665DE">
        <w:rPr>
          <w:rFonts w:hint="cs"/>
          <w:rtl/>
        </w:rPr>
        <w:t xml:space="preserve"> לעיל</w:t>
      </w:r>
      <w:r w:rsidRPr="00AB75EF">
        <w:rPr>
          <w:rtl/>
        </w:rPr>
        <w:t xml:space="preserve">. העיון יתבצע במשרדי </w:t>
      </w:r>
      <w:r w:rsidR="00296B30">
        <w:rPr>
          <w:rFonts w:hint="cs"/>
          <w:rtl/>
        </w:rPr>
        <w:t xml:space="preserve">פלגי </w:t>
      </w:r>
      <w:r w:rsidR="00FF4810">
        <w:rPr>
          <w:rFonts w:hint="cs"/>
          <w:rtl/>
        </w:rPr>
        <w:t>ה</w:t>
      </w:r>
      <w:r w:rsidR="00296B30">
        <w:rPr>
          <w:rFonts w:hint="cs"/>
          <w:rtl/>
        </w:rPr>
        <w:t>שרון</w:t>
      </w:r>
      <w:r w:rsidRPr="00AB75EF">
        <w:rPr>
          <w:rtl/>
        </w:rPr>
        <w:t>, בכפוף למשלוח בקשה בכתב לעיון לחברה ולתיאום מראש של מועד העיון עם נציג החברה באמצעות דוא"ל</w:t>
      </w:r>
      <w:r w:rsidRPr="00AB75EF">
        <w:rPr>
          <w:rFonts w:hint="cs"/>
          <w:rtl/>
        </w:rPr>
        <w:t xml:space="preserve"> </w:t>
      </w:r>
      <w:r w:rsidRPr="00AB75EF">
        <w:t>tenders@palgey-sharon.co.il</w:t>
      </w:r>
      <w:r w:rsidRPr="00AB75EF">
        <w:rPr>
          <w:rtl/>
        </w:rPr>
        <w:t xml:space="preserve"> ובכפוף לתשלום הוצאות בסך של </w:t>
      </w:r>
      <w:r w:rsidRPr="00AB75EF">
        <w:rPr>
          <w:rFonts w:hint="cs"/>
          <w:rtl/>
        </w:rPr>
        <w:t>500</w:t>
      </w:r>
      <w:r w:rsidRPr="00AB75EF">
        <w:rPr>
          <w:rtl/>
        </w:rPr>
        <w:t xml:space="preserve"> ₪ לחברה</w:t>
      </w:r>
      <w:r w:rsidRPr="00AB75EF">
        <w:rPr>
          <w:rFonts w:hint="cs"/>
          <w:rtl/>
        </w:rPr>
        <w:t xml:space="preserve"> בתוספת מע"מ</w:t>
      </w:r>
      <w:r w:rsidRPr="00AB75EF">
        <w:rPr>
          <w:rtl/>
        </w:rPr>
        <w:t>, עבור כל פגישת עיון, וזאת לכיסוי העלויות הכרוכות בעיון</w:t>
      </w:r>
      <w:r w:rsidRPr="00AB75EF">
        <w:rPr>
          <w:rFonts w:hint="cs"/>
          <w:rtl/>
        </w:rPr>
        <w:t>.</w:t>
      </w:r>
    </w:p>
    <w:p w14:paraId="67D70D3C" w14:textId="77777777" w:rsidR="00A25F9E" w:rsidRDefault="00A25F9E" w:rsidP="00AB75EF">
      <w:pPr>
        <w:pStyle w:val="a2"/>
        <w:numPr>
          <w:ilvl w:val="0"/>
          <w:numId w:val="0"/>
        </w:numPr>
        <w:spacing w:before="0"/>
        <w:ind w:left="567"/>
        <w:rPr>
          <w:rtl/>
        </w:rPr>
      </w:pPr>
    </w:p>
    <w:p w14:paraId="27E284BE" w14:textId="77777777" w:rsidR="003E53F8" w:rsidRDefault="003E53F8" w:rsidP="003E53F8">
      <w:pPr>
        <w:pStyle w:val="a2"/>
        <w:numPr>
          <w:ilvl w:val="0"/>
          <w:numId w:val="5"/>
        </w:numPr>
        <w:tabs>
          <w:tab w:val="clear" w:pos="737"/>
          <w:tab w:val="num" w:pos="567"/>
        </w:tabs>
        <w:spacing w:before="0"/>
        <w:ind w:left="567"/>
      </w:pPr>
      <w:r w:rsidRPr="00BF7789">
        <w:rPr>
          <w:rtl/>
        </w:rPr>
        <w:t>מכרז זה הינו קניינה הרוחני של ה</w:t>
      </w:r>
      <w:r w:rsidRPr="00BF7789">
        <w:rPr>
          <w:rFonts w:hint="cs"/>
          <w:rtl/>
        </w:rPr>
        <w:t>חברה</w:t>
      </w:r>
      <w:r w:rsidRPr="00BF7789">
        <w:rPr>
          <w:rtl/>
        </w:rPr>
        <w:t>, אשר מועבר למציע לצורך הגשת הצעתו בלבד. אין לעשות בו כל שימוש שאינו לצורך הכנת ההצעה.</w:t>
      </w:r>
      <w:r w:rsidRPr="00BF7789">
        <w:rPr>
          <w:rFonts w:hint="cs"/>
          <w:rtl/>
        </w:rPr>
        <w:t xml:space="preserve">  </w:t>
      </w:r>
    </w:p>
    <w:p w14:paraId="273BEFE9" w14:textId="490A36BB" w:rsidR="003E53F8" w:rsidRPr="00BF7789" w:rsidRDefault="003E53F8" w:rsidP="003E53F8">
      <w:pPr>
        <w:pStyle w:val="a2"/>
        <w:numPr>
          <w:ilvl w:val="0"/>
          <w:numId w:val="0"/>
        </w:numPr>
        <w:spacing w:before="0"/>
        <w:ind w:left="567"/>
      </w:pPr>
      <w:r w:rsidRPr="00BF7789">
        <w:rPr>
          <w:rFonts w:hint="cs"/>
          <w:rtl/>
        </w:rPr>
        <w:t xml:space="preserve"> </w:t>
      </w:r>
    </w:p>
    <w:p w14:paraId="59175567" w14:textId="77777777" w:rsidR="00A25F9E" w:rsidRDefault="00A25F9E" w:rsidP="00A25F9E">
      <w:pPr>
        <w:pStyle w:val="a2"/>
        <w:numPr>
          <w:ilvl w:val="0"/>
          <w:numId w:val="5"/>
        </w:numPr>
        <w:tabs>
          <w:tab w:val="clear" w:pos="737"/>
          <w:tab w:val="num" w:pos="567"/>
        </w:tabs>
        <w:spacing w:before="0"/>
        <w:ind w:left="567"/>
      </w:pPr>
      <w:r w:rsidRPr="00BF7789">
        <w:rPr>
          <w:rtl/>
        </w:rPr>
        <w:t xml:space="preserve">כל האמור בלשון זכר במכרז זה, בלשון נקבה במשמע ולהיפך. </w:t>
      </w:r>
    </w:p>
    <w:p w14:paraId="48327D13" w14:textId="77777777" w:rsidR="00836F9E" w:rsidRDefault="00836F9E" w:rsidP="00836F9E">
      <w:pPr>
        <w:pStyle w:val="af4"/>
        <w:rPr>
          <w:rtl/>
        </w:rPr>
      </w:pPr>
    </w:p>
    <w:p w14:paraId="0124EA88" w14:textId="77777777" w:rsidR="003862B1" w:rsidRDefault="003862B1" w:rsidP="00836F9E">
      <w:pPr>
        <w:pStyle w:val="a2"/>
        <w:numPr>
          <w:ilvl w:val="0"/>
          <w:numId w:val="0"/>
        </w:numPr>
        <w:spacing w:before="0"/>
        <w:ind w:left="5499"/>
        <w:rPr>
          <w:b/>
          <w:bCs/>
          <w:rtl/>
        </w:rPr>
      </w:pPr>
      <w:r>
        <w:rPr>
          <w:rFonts w:hint="cs"/>
          <w:b/>
          <w:bCs/>
          <w:rtl/>
        </w:rPr>
        <w:t>בברכה,</w:t>
      </w:r>
    </w:p>
    <w:p w14:paraId="691D66A9" w14:textId="36DC45D7" w:rsidR="00836F9E" w:rsidRDefault="003862B1" w:rsidP="00836F9E">
      <w:pPr>
        <w:pStyle w:val="a2"/>
        <w:numPr>
          <w:ilvl w:val="0"/>
          <w:numId w:val="0"/>
        </w:numPr>
        <w:spacing w:before="0"/>
        <w:ind w:left="5499"/>
        <w:rPr>
          <w:b/>
          <w:bCs/>
          <w:rtl/>
        </w:rPr>
      </w:pPr>
      <w:r>
        <w:rPr>
          <w:rFonts w:hint="cs"/>
          <w:b/>
          <w:bCs/>
          <w:rtl/>
        </w:rPr>
        <w:t>תאגיד</w:t>
      </w:r>
      <w:r w:rsidR="00836F9E">
        <w:rPr>
          <w:rFonts w:hint="cs"/>
          <w:b/>
          <w:bCs/>
          <w:rtl/>
        </w:rPr>
        <w:t xml:space="preserve"> </w:t>
      </w:r>
      <w:r w:rsidR="00114B20">
        <w:rPr>
          <w:rFonts w:hint="cs"/>
          <w:b/>
          <w:bCs/>
          <w:rtl/>
        </w:rPr>
        <w:t xml:space="preserve">פלגי </w:t>
      </w:r>
      <w:r w:rsidR="00FF4810">
        <w:rPr>
          <w:rFonts w:hint="cs"/>
          <w:b/>
          <w:bCs/>
          <w:rtl/>
        </w:rPr>
        <w:t>ה</w:t>
      </w:r>
      <w:r w:rsidR="00114B20">
        <w:rPr>
          <w:rFonts w:hint="cs"/>
          <w:b/>
          <w:bCs/>
          <w:rtl/>
        </w:rPr>
        <w:t>שרון</w:t>
      </w:r>
    </w:p>
    <w:p w14:paraId="3427D892" w14:textId="77777777" w:rsidR="00A25F9E" w:rsidRPr="00AB75EF" w:rsidRDefault="00A25F9E" w:rsidP="00BF2BF9">
      <w:pPr>
        <w:pStyle w:val="a2"/>
        <w:numPr>
          <w:ilvl w:val="0"/>
          <w:numId w:val="0"/>
        </w:numPr>
        <w:spacing w:before="0"/>
        <w:ind w:left="737" w:hanging="567"/>
      </w:pPr>
    </w:p>
    <w:p w14:paraId="53FB5363" w14:textId="77777777" w:rsidR="00ED1F1C" w:rsidRPr="00BA5A22" w:rsidRDefault="00ED1F1C" w:rsidP="00ED1F1C">
      <w:pPr>
        <w:pStyle w:val="a"/>
        <w:numPr>
          <w:ilvl w:val="0"/>
          <w:numId w:val="0"/>
        </w:numPr>
        <w:spacing w:before="0"/>
        <w:ind w:left="737" w:hanging="567"/>
        <w:rPr>
          <w:sz w:val="24"/>
        </w:rPr>
      </w:pPr>
    </w:p>
    <w:p w14:paraId="6BBAE5B6" w14:textId="77777777" w:rsidR="00ED1F1C" w:rsidRPr="00BA5A22" w:rsidRDefault="00ED1F1C" w:rsidP="00ED1F1C">
      <w:pPr>
        <w:spacing w:before="0"/>
        <w:rPr>
          <w:sz w:val="24"/>
          <w:rtl/>
        </w:rPr>
      </w:pPr>
    </w:p>
    <w:p w14:paraId="7C0B74C5" w14:textId="0E147E9A" w:rsidR="00ED1F1C" w:rsidRPr="00C267EC" w:rsidRDefault="00ED1F1C" w:rsidP="00ED1F1C">
      <w:pPr>
        <w:pStyle w:val="5"/>
        <w:numPr>
          <w:ilvl w:val="0"/>
          <w:numId w:val="0"/>
        </w:numPr>
        <w:spacing w:before="0"/>
        <w:ind w:left="3686"/>
        <w:jc w:val="right"/>
        <w:rPr>
          <w:b/>
          <w:bCs/>
          <w:sz w:val="24"/>
          <w:u w:val="single"/>
          <w:rtl/>
        </w:rPr>
      </w:pPr>
      <w:r>
        <w:rPr>
          <w:szCs w:val="22"/>
          <w:rtl/>
        </w:rPr>
        <w:br w:type="page"/>
      </w:r>
      <w:r w:rsidRPr="00C267EC">
        <w:rPr>
          <w:rFonts w:hint="cs"/>
          <w:b/>
          <w:bCs/>
          <w:sz w:val="28"/>
          <w:szCs w:val="28"/>
          <w:u w:val="single"/>
          <w:rtl/>
        </w:rPr>
        <w:lastRenderedPageBreak/>
        <w:t xml:space="preserve">נספח </w:t>
      </w:r>
      <w:r w:rsidR="00203760">
        <w:rPr>
          <w:rFonts w:hint="cs"/>
          <w:b/>
          <w:bCs/>
          <w:sz w:val="28"/>
          <w:szCs w:val="28"/>
          <w:u w:val="single"/>
          <w:rtl/>
        </w:rPr>
        <w:t>1</w:t>
      </w:r>
    </w:p>
    <w:p w14:paraId="5E8B9AEE" w14:textId="77777777" w:rsidR="00ED1F1C" w:rsidRPr="004751FA" w:rsidRDefault="00ED1F1C" w:rsidP="00ED1F1C">
      <w:pPr>
        <w:spacing w:before="0"/>
        <w:rPr>
          <w:rtl/>
        </w:rPr>
      </w:pPr>
    </w:p>
    <w:p w14:paraId="2CC395EC" w14:textId="77777777" w:rsidR="001706B5" w:rsidRPr="00D0570E" w:rsidRDefault="001706B5" w:rsidP="001706B5">
      <w:pPr>
        <w:tabs>
          <w:tab w:val="left" w:pos="3119"/>
          <w:tab w:val="right" w:pos="8647"/>
        </w:tabs>
        <w:spacing w:before="0"/>
        <w:jc w:val="center"/>
        <w:rPr>
          <w:rFonts w:ascii="Arial" w:hAnsi="Arial"/>
          <w:b/>
          <w:bCs/>
          <w:color w:val="000000"/>
          <w:sz w:val="24"/>
          <w:u w:val="single"/>
          <w:rtl/>
        </w:rPr>
      </w:pPr>
      <w:r w:rsidRPr="00D0570E">
        <w:rPr>
          <w:rFonts w:ascii="Arial" w:hAnsi="Arial" w:hint="eastAsia"/>
          <w:b/>
          <w:bCs/>
          <w:color w:val="000000"/>
          <w:sz w:val="24"/>
          <w:u w:val="single"/>
          <w:rtl/>
        </w:rPr>
        <w:t>הצהרה</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לפי</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חוק</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עסקאות</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גופים</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ציבוריים</w:t>
      </w:r>
      <w:r w:rsidRPr="00D0570E">
        <w:rPr>
          <w:rFonts w:ascii="Arial" w:hAnsi="Arial"/>
          <w:b/>
          <w:bCs/>
          <w:color w:val="000000"/>
          <w:sz w:val="24"/>
          <w:u w:val="single"/>
          <w:rtl/>
        </w:rPr>
        <w:t xml:space="preserve">, </w:t>
      </w:r>
      <w:r w:rsidRPr="00D0570E">
        <w:rPr>
          <w:rFonts w:ascii="Arial" w:hAnsi="Arial" w:hint="eastAsia"/>
          <w:b/>
          <w:bCs/>
          <w:color w:val="000000"/>
          <w:sz w:val="24"/>
          <w:u w:val="single"/>
          <w:rtl/>
        </w:rPr>
        <w:t>תשל</w:t>
      </w:r>
      <w:r w:rsidRPr="00D0570E">
        <w:rPr>
          <w:rFonts w:ascii="Arial" w:hAnsi="Arial"/>
          <w:b/>
          <w:bCs/>
          <w:color w:val="000000"/>
          <w:sz w:val="24"/>
          <w:u w:val="single"/>
          <w:rtl/>
        </w:rPr>
        <w:t>"ו-1976</w:t>
      </w:r>
    </w:p>
    <w:p w14:paraId="665B4311" w14:textId="77777777" w:rsidR="001706B5" w:rsidRPr="00D0570E" w:rsidRDefault="001706B5" w:rsidP="001706B5">
      <w:pPr>
        <w:tabs>
          <w:tab w:val="left" w:pos="3119"/>
          <w:tab w:val="right" w:pos="8647"/>
        </w:tabs>
        <w:spacing w:before="0"/>
        <w:jc w:val="center"/>
        <w:rPr>
          <w:rFonts w:ascii="Arial" w:hAnsi="Arial"/>
          <w:b/>
          <w:bCs/>
          <w:color w:val="000000"/>
          <w:szCs w:val="22"/>
          <w:u w:val="single"/>
          <w:rtl/>
        </w:rPr>
      </w:pPr>
    </w:p>
    <w:p w14:paraId="5628D631" w14:textId="77777777" w:rsidR="001706B5" w:rsidRDefault="001706B5" w:rsidP="001706B5">
      <w:pPr>
        <w:spacing w:before="0"/>
        <w:jc w:val="left"/>
        <w:rPr>
          <w:rFonts w:ascii="Arial" w:hAnsi="Arial"/>
          <w:szCs w:val="22"/>
          <w:rtl/>
        </w:rPr>
      </w:pPr>
      <w:r w:rsidRPr="00D0570E">
        <w:rPr>
          <w:rFonts w:ascii="Arial" w:hAnsi="Arial"/>
          <w:szCs w:val="22"/>
          <w:rtl/>
        </w:rPr>
        <w:t>אני הח"מ ______________, ת.ז. ______________ לאחר שהוזהרתי כי עלי להצהיר את האמת וכי אהיה צפוי/ה לעונשים הקבועים בחוק באם לא אעשה כן, מצהיר/ה בזאת כדלקמן:</w:t>
      </w:r>
    </w:p>
    <w:p w14:paraId="77ADE8AB" w14:textId="77777777" w:rsidR="001706B5" w:rsidRPr="00D0570E" w:rsidRDefault="001706B5" w:rsidP="001706B5">
      <w:pPr>
        <w:spacing w:before="0"/>
        <w:jc w:val="left"/>
        <w:rPr>
          <w:rFonts w:ascii="Arial" w:hAnsi="Arial"/>
          <w:szCs w:val="22"/>
          <w:rtl/>
        </w:rPr>
      </w:pPr>
    </w:p>
    <w:p w14:paraId="65C3E446" w14:textId="77777777" w:rsidR="001706B5" w:rsidRPr="00035609" w:rsidRDefault="001706B5" w:rsidP="00857147">
      <w:pPr>
        <w:pStyle w:val="a2"/>
        <w:numPr>
          <w:ilvl w:val="0"/>
          <w:numId w:val="10"/>
        </w:numPr>
        <w:spacing w:before="0"/>
        <w:rPr>
          <w:szCs w:val="22"/>
        </w:rPr>
      </w:pPr>
      <w:r w:rsidRPr="00035609">
        <w:rPr>
          <w:rFonts w:hint="cs"/>
          <w:szCs w:val="22"/>
          <w:rtl/>
        </w:rPr>
        <w:t>הנני</w:t>
      </w:r>
      <w:r w:rsidRPr="00035609">
        <w:rPr>
          <w:szCs w:val="22"/>
          <w:rtl/>
        </w:rPr>
        <w:t xml:space="preserve"> </w:t>
      </w:r>
      <w:r w:rsidRPr="00035609">
        <w:rPr>
          <w:rFonts w:hint="cs"/>
          <w:szCs w:val="22"/>
          <w:rtl/>
        </w:rPr>
        <w:t>משמש</w:t>
      </w:r>
      <w:r w:rsidRPr="00035609">
        <w:rPr>
          <w:szCs w:val="22"/>
          <w:rtl/>
        </w:rPr>
        <w:t xml:space="preserve"> </w:t>
      </w:r>
      <w:r w:rsidRPr="00035609">
        <w:rPr>
          <w:rFonts w:hint="cs"/>
          <w:szCs w:val="22"/>
          <w:rtl/>
        </w:rPr>
        <w:t>כ</w:t>
      </w:r>
      <w:r w:rsidRPr="00035609">
        <w:rPr>
          <w:szCs w:val="22"/>
          <w:rtl/>
        </w:rPr>
        <w:t xml:space="preserve">________________ </w:t>
      </w:r>
      <w:r w:rsidRPr="00035609">
        <w:rPr>
          <w:rFonts w:hint="cs"/>
          <w:szCs w:val="22"/>
          <w:rtl/>
        </w:rPr>
        <w:t>ב</w:t>
      </w:r>
      <w:r w:rsidRPr="00035609">
        <w:rPr>
          <w:szCs w:val="22"/>
          <w:rtl/>
        </w:rPr>
        <w:t>_______________________ (להלן:</w:t>
      </w:r>
      <w:r w:rsidRPr="00035609">
        <w:rPr>
          <w:b/>
          <w:bCs/>
          <w:szCs w:val="22"/>
          <w:rtl/>
        </w:rPr>
        <w:t xml:space="preserve"> "המשתתף"</w:t>
      </w:r>
      <w:r w:rsidRPr="00035609">
        <w:rPr>
          <w:szCs w:val="22"/>
          <w:rtl/>
        </w:rPr>
        <w:t>)</w:t>
      </w:r>
    </w:p>
    <w:p w14:paraId="271950E2" w14:textId="77777777" w:rsidR="001706B5" w:rsidRPr="00D0570E" w:rsidRDefault="001706B5" w:rsidP="001706B5">
      <w:pPr>
        <w:spacing w:before="0"/>
        <w:ind w:left="890" w:hanging="785"/>
        <w:rPr>
          <w:szCs w:val="22"/>
          <w:rtl/>
        </w:rPr>
      </w:pPr>
      <w:r w:rsidRPr="00D0570E">
        <w:rPr>
          <w:szCs w:val="22"/>
          <w:rtl/>
        </w:rPr>
        <w:t xml:space="preserve">                                   </w:t>
      </w:r>
      <w:r w:rsidRPr="00D0570E">
        <w:rPr>
          <w:szCs w:val="22"/>
          <w:rtl/>
        </w:rPr>
        <w:tab/>
        <w:t xml:space="preserve">      </w:t>
      </w:r>
      <w:r w:rsidRPr="00D0570E">
        <w:rPr>
          <w:rFonts w:hint="eastAsia"/>
          <w:szCs w:val="22"/>
          <w:rtl/>
        </w:rPr>
        <w:t>תפקיד</w:t>
      </w:r>
      <w:r w:rsidRPr="00D0570E">
        <w:rPr>
          <w:szCs w:val="22"/>
          <w:rtl/>
        </w:rPr>
        <w:t xml:space="preserve">                                   שם המשתתף</w:t>
      </w:r>
    </w:p>
    <w:p w14:paraId="1140C6D2" w14:textId="77777777" w:rsidR="001706B5" w:rsidRDefault="001706B5" w:rsidP="001706B5">
      <w:pPr>
        <w:spacing w:before="0"/>
        <w:ind w:left="890" w:hanging="170"/>
        <w:rPr>
          <w:szCs w:val="22"/>
          <w:rtl/>
        </w:rPr>
      </w:pPr>
      <w:r w:rsidRPr="00D0570E">
        <w:rPr>
          <w:rFonts w:hint="eastAsia"/>
          <w:szCs w:val="22"/>
          <w:rtl/>
        </w:rPr>
        <w:t>והנני</w:t>
      </w:r>
      <w:r w:rsidRPr="00D0570E">
        <w:rPr>
          <w:szCs w:val="22"/>
          <w:rtl/>
        </w:rPr>
        <w:t xml:space="preserve"> </w:t>
      </w:r>
      <w:r w:rsidRPr="00D0570E">
        <w:rPr>
          <w:rFonts w:hint="eastAsia"/>
          <w:szCs w:val="22"/>
          <w:rtl/>
        </w:rPr>
        <w:t>מוסמך</w:t>
      </w:r>
      <w:r w:rsidRPr="00D0570E">
        <w:rPr>
          <w:szCs w:val="22"/>
          <w:rtl/>
        </w:rPr>
        <w:t xml:space="preserve"> </w:t>
      </w:r>
      <w:r w:rsidRPr="00D0570E">
        <w:rPr>
          <w:rFonts w:hint="eastAsia"/>
          <w:szCs w:val="22"/>
          <w:rtl/>
        </w:rPr>
        <w:t>לתת</w:t>
      </w:r>
      <w:r w:rsidRPr="00D0570E">
        <w:rPr>
          <w:szCs w:val="22"/>
          <w:rtl/>
        </w:rPr>
        <w:t xml:space="preserve"> </w:t>
      </w:r>
      <w:r w:rsidRPr="00D0570E">
        <w:rPr>
          <w:rFonts w:hint="eastAsia"/>
          <w:szCs w:val="22"/>
          <w:rtl/>
        </w:rPr>
        <w:t>תצהיר</w:t>
      </w:r>
      <w:r w:rsidRPr="00D0570E">
        <w:rPr>
          <w:szCs w:val="22"/>
          <w:rtl/>
        </w:rPr>
        <w:t xml:space="preserve"> </w:t>
      </w:r>
      <w:r w:rsidRPr="00D0570E">
        <w:rPr>
          <w:rFonts w:hint="eastAsia"/>
          <w:szCs w:val="22"/>
          <w:rtl/>
        </w:rPr>
        <w:t>זה</w:t>
      </w:r>
      <w:r w:rsidRPr="00D0570E">
        <w:rPr>
          <w:szCs w:val="22"/>
          <w:rtl/>
        </w:rPr>
        <w:t xml:space="preserve"> </w:t>
      </w:r>
      <w:r w:rsidRPr="00D0570E">
        <w:rPr>
          <w:rFonts w:hint="eastAsia"/>
          <w:szCs w:val="22"/>
          <w:rtl/>
        </w:rPr>
        <w:t>מטעם</w:t>
      </w:r>
      <w:r w:rsidRPr="00D0570E">
        <w:rPr>
          <w:szCs w:val="22"/>
          <w:rtl/>
        </w:rPr>
        <w:t xml:space="preserve"> </w:t>
      </w:r>
      <w:r w:rsidRPr="00D0570E">
        <w:rPr>
          <w:rFonts w:hint="eastAsia"/>
          <w:szCs w:val="22"/>
          <w:rtl/>
        </w:rPr>
        <w:t>המשתתף</w:t>
      </w:r>
      <w:r w:rsidRPr="00D0570E">
        <w:rPr>
          <w:szCs w:val="22"/>
          <w:rtl/>
        </w:rPr>
        <w:t>.</w:t>
      </w:r>
    </w:p>
    <w:p w14:paraId="7D181C29" w14:textId="77777777" w:rsidR="002353AC" w:rsidRPr="00D0570E" w:rsidRDefault="002353AC" w:rsidP="001706B5">
      <w:pPr>
        <w:spacing w:before="0"/>
        <w:ind w:left="890" w:hanging="170"/>
        <w:rPr>
          <w:szCs w:val="22"/>
          <w:rtl/>
        </w:rPr>
      </w:pPr>
    </w:p>
    <w:p w14:paraId="20FD41BD" w14:textId="77777777" w:rsidR="001706B5" w:rsidRPr="00D0570E" w:rsidRDefault="001706B5" w:rsidP="00857147">
      <w:pPr>
        <w:pStyle w:val="a2"/>
        <w:numPr>
          <w:ilvl w:val="0"/>
          <w:numId w:val="5"/>
        </w:numPr>
        <w:spacing w:before="0"/>
        <w:rPr>
          <w:b/>
          <w:bCs/>
          <w:szCs w:val="22"/>
        </w:rPr>
      </w:pPr>
      <w:r w:rsidRPr="00D0570E">
        <w:rPr>
          <w:rFonts w:hint="cs"/>
          <w:szCs w:val="22"/>
          <w:rtl/>
        </w:rPr>
        <w:t>נכון</w:t>
      </w:r>
      <w:r w:rsidRPr="00D0570E">
        <w:rPr>
          <w:szCs w:val="22"/>
          <w:rtl/>
        </w:rPr>
        <w:t xml:space="preserve"> למועד האחרון להגשת ההצעות במכרז, ה</w:t>
      </w:r>
      <w:r w:rsidRPr="00D0570E">
        <w:rPr>
          <w:rFonts w:hint="cs"/>
          <w:szCs w:val="22"/>
          <w:rtl/>
        </w:rPr>
        <w:t>משתתף</w:t>
      </w:r>
      <w:r w:rsidRPr="00D0570E">
        <w:rPr>
          <w:szCs w:val="22"/>
          <w:rtl/>
        </w:rPr>
        <w:t xml:space="preserve"> או בעל זיקה* אלי</w:t>
      </w:r>
      <w:r w:rsidRPr="00D0570E">
        <w:rPr>
          <w:rFonts w:hint="cs"/>
          <w:szCs w:val="22"/>
          <w:rtl/>
        </w:rPr>
        <w:t>ו</w:t>
      </w:r>
      <w:r w:rsidRPr="00D0570E">
        <w:rPr>
          <w:szCs w:val="22"/>
          <w:rtl/>
        </w:rPr>
        <w:t xml:space="preserve"> לא הורשעו* ב</w:t>
      </w:r>
      <w:r w:rsidRPr="00D0570E">
        <w:rPr>
          <w:rFonts w:hint="cs"/>
          <w:szCs w:val="22"/>
          <w:rtl/>
        </w:rPr>
        <w:t>יותר</w:t>
      </w:r>
      <w:r w:rsidRPr="00D0570E">
        <w:rPr>
          <w:szCs w:val="22"/>
          <w:rtl/>
        </w:rPr>
        <w:t xml:space="preserve"> </w:t>
      </w:r>
      <w:r w:rsidRPr="00D0570E">
        <w:rPr>
          <w:rFonts w:hint="cs"/>
          <w:szCs w:val="22"/>
          <w:rtl/>
        </w:rPr>
        <w:t>משתי</w:t>
      </w:r>
      <w:r w:rsidRPr="00D0570E">
        <w:rPr>
          <w:szCs w:val="22"/>
          <w:rtl/>
        </w:rPr>
        <w:t xml:space="preserve"> </w:t>
      </w:r>
      <w:r w:rsidRPr="00D0570E">
        <w:rPr>
          <w:rFonts w:hint="cs"/>
          <w:szCs w:val="22"/>
          <w:rtl/>
        </w:rPr>
        <w:t>עבירות</w:t>
      </w:r>
      <w:r w:rsidRPr="00D0570E">
        <w:rPr>
          <w:szCs w:val="22"/>
          <w:rtl/>
        </w:rPr>
        <w:t>*;</w:t>
      </w:r>
    </w:p>
    <w:p w14:paraId="2ECFB86B" w14:textId="77777777" w:rsidR="002353AC" w:rsidRDefault="002353AC" w:rsidP="001706B5">
      <w:pPr>
        <w:spacing w:before="0"/>
        <w:ind w:left="890" w:hanging="170"/>
        <w:rPr>
          <w:szCs w:val="22"/>
          <w:rtl/>
        </w:rPr>
      </w:pPr>
    </w:p>
    <w:p w14:paraId="71E2A2A8" w14:textId="77777777" w:rsidR="001706B5" w:rsidRPr="00D0570E" w:rsidRDefault="001706B5" w:rsidP="001706B5">
      <w:pPr>
        <w:spacing w:before="0"/>
        <w:ind w:left="890" w:hanging="170"/>
        <w:rPr>
          <w:szCs w:val="22"/>
          <w:rtl/>
        </w:rPr>
      </w:pPr>
      <w:r w:rsidRPr="00D0570E">
        <w:rPr>
          <w:rFonts w:hint="eastAsia"/>
          <w:szCs w:val="22"/>
          <w:rtl/>
        </w:rPr>
        <w:t>לחילופין</w:t>
      </w:r>
      <w:r w:rsidRPr="00D0570E">
        <w:rPr>
          <w:szCs w:val="22"/>
          <w:rtl/>
        </w:rPr>
        <w:t>-</w:t>
      </w:r>
    </w:p>
    <w:p w14:paraId="1E86F34E" w14:textId="77777777" w:rsidR="001706B5" w:rsidRPr="00D0570E" w:rsidRDefault="001706B5" w:rsidP="001706B5">
      <w:pPr>
        <w:spacing w:before="0"/>
        <w:ind w:left="907"/>
        <w:rPr>
          <w:szCs w:val="22"/>
          <w:rtl/>
        </w:rPr>
      </w:pPr>
    </w:p>
    <w:p w14:paraId="3A30BCF2" w14:textId="77777777" w:rsidR="001706B5" w:rsidRPr="00D0570E" w:rsidRDefault="001706B5" w:rsidP="001706B5">
      <w:pPr>
        <w:spacing w:before="0"/>
        <w:ind w:left="720"/>
        <w:rPr>
          <w:szCs w:val="22"/>
          <w:rtl/>
        </w:rPr>
      </w:pPr>
      <w:r w:rsidRPr="00D0570E">
        <w:rPr>
          <w:szCs w:val="22"/>
          <w:rtl/>
        </w:rPr>
        <w:t>ה</w:t>
      </w:r>
      <w:r w:rsidRPr="00D0570E">
        <w:rPr>
          <w:rFonts w:hint="eastAsia"/>
          <w:szCs w:val="22"/>
          <w:rtl/>
        </w:rPr>
        <w:t>משתתף</w:t>
      </w:r>
      <w:r w:rsidRPr="00D0570E">
        <w:rPr>
          <w:szCs w:val="22"/>
          <w:rtl/>
        </w:rPr>
        <w:t xml:space="preserve"> או בעל זיקה* אלי</w:t>
      </w:r>
      <w:r w:rsidRPr="00D0570E">
        <w:rPr>
          <w:rFonts w:hint="eastAsia"/>
          <w:szCs w:val="22"/>
          <w:rtl/>
        </w:rPr>
        <w:t>ו</w:t>
      </w:r>
      <w:r w:rsidRPr="00D0570E">
        <w:rPr>
          <w:szCs w:val="22"/>
          <w:rtl/>
        </w:rPr>
        <w:t xml:space="preserve"> הורשע</w:t>
      </w:r>
      <w:r w:rsidRPr="00D0570E">
        <w:rPr>
          <w:rFonts w:hint="eastAsia"/>
          <w:szCs w:val="22"/>
          <w:rtl/>
        </w:rPr>
        <w:t>ו</w:t>
      </w:r>
      <w:r w:rsidRPr="00D0570E">
        <w:rPr>
          <w:szCs w:val="22"/>
          <w:rtl/>
        </w:rPr>
        <w:t xml:space="preserve">* </w:t>
      </w:r>
      <w:r w:rsidRPr="00D0570E">
        <w:rPr>
          <w:rFonts w:hint="eastAsia"/>
          <w:szCs w:val="22"/>
          <w:rtl/>
        </w:rPr>
        <w:t>ביותר</w:t>
      </w:r>
      <w:r w:rsidRPr="00D0570E">
        <w:rPr>
          <w:szCs w:val="22"/>
          <w:rtl/>
        </w:rPr>
        <w:t xml:space="preserve"> </w:t>
      </w:r>
      <w:r w:rsidRPr="00D0570E">
        <w:rPr>
          <w:rFonts w:hint="eastAsia"/>
          <w:szCs w:val="22"/>
          <w:rtl/>
        </w:rPr>
        <w:t>מ</w:t>
      </w:r>
      <w:r w:rsidRPr="00D0570E">
        <w:rPr>
          <w:szCs w:val="22"/>
          <w:rtl/>
        </w:rPr>
        <w:t xml:space="preserve">שתי עבירות*, </w:t>
      </w:r>
      <w:r w:rsidRPr="00D0570E">
        <w:rPr>
          <w:rFonts w:hint="eastAsia"/>
          <w:szCs w:val="22"/>
          <w:rtl/>
        </w:rPr>
        <w:t>אך</w:t>
      </w:r>
      <w:r w:rsidRPr="00D0570E">
        <w:rPr>
          <w:szCs w:val="22"/>
          <w:rtl/>
        </w:rPr>
        <w:t xml:space="preserve"> </w:t>
      </w:r>
      <w:r w:rsidRPr="00D0570E">
        <w:rPr>
          <w:rFonts w:hint="eastAsia"/>
          <w:szCs w:val="22"/>
          <w:rtl/>
        </w:rPr>
        <w:t>במועד</w:t>
      </w:r>
      <w:r w:rsidRPr="00D0570E">
        <w:rPr>
          <w:szCs w:val="22"/>
          <w:rtl/>
        </w:rPr>
        <w:t xml:space="preserve"> </w:t>
      </w:r>
      <w:r w:rsidRPr="00D0570E">
        <w:rPr>
          <w:rFonts w:hint="eastAsia"/>
          <w:szCs w:val="22"/>
          <w:rtl/>
        </w:rPr>
        <w:t>האחרון</w:t>
      </w:r>
      <w:r w:rsidRPr="00D0570E">
        <w:rPr>
          <w:szCs w:val="22"/>
          <w:rtl/>
        </w:rPr>
        <w:t xml:space="preserve"> </w:t>
      </w:r>
      <w:r w:rsidRPr="00D0570E">
        <w:rPr>
          <w:rFonts w:hint="eastAsia"/>
          <w:szCs w:val="22"/>
          <w:rtl/>
        </w:rPr>
        <w:t>להגשת</w:t>
      </w:r>
      <w:r w:rsidRPr="00D0570E">
        <w:rPr>
          <w:szCs w:val="22"/>
          <w:rtl/>
        </w:rPr>
        <w:t xml:space="preserve"> </w:t>
      </w:r>
      <w:r w:rsidRPr="00D0570E">
        <w:rPr>
          <w:rFonts w:hint="eastAsia"/>
          <w:szCs w:val="22"/>
          <w:rtl/>
        </w:rPr>
        <w:t>ההצעות</w:t>
      </w:r>
      <w:r w:rsidRPr="00D0570E">
        <w:rPr>
          <w:szCs w:val="22"/>
          <w:rtl/>
        </w:rPr>
        <w:t xml:space="preserve"> למכרז חלפ</w:t>
      </w:r>
      <w:r w:rsidRPr="00D0570E">
        <w:rPr>
          <w:rFonts w:hint="eastAsia"/>
          <w:szCs w:val="22"/>
          <w:rtl/>
        </w:rPr>
        <w:t>ה</w:t>
      </w:r>
      <w:r w:rsidRPr="00D0570E">
        <w:rPr>
          <w:szCs w:val="22"/>
          <w:rtl/>
        </w:rPr>
        <w:t xml:space="preserve"> שנה אחת לפחות ממועד ההרשעה האחרונה.</w:t>
      </w:r>
    </w:p>
    <w:p w14:paraId="7ACD5FEF" w14:textId="77777777" w:rsidR="002353AC" w:rsidRDefault="002353AC" w:rsidP="001706B5">
      <w:pPr>
        <w:spacing w:before="0"/>
        <w:ind w:left="1077" w:hanging="357"/>
        <w:rPr>
          <w:rFonts w:ascii="Arial" w:hAnsi="Arial"/>
          <w:szCs w:val="22"/>
          <w:rtl/>
        </w:rPr>
      </w:pPr>
    </w:p>
    <w:p w14:paraId="33E653BA" w14:textId="77777777" w:rsidR="001706B5" w:rsidRPr="00D0570E" w:rsidRDefault="001706B5" w:rsidP="001706B5">
      <w:pPr>
        <w:spacing w:before="0"/>
        <w:ind w:left="1077" w:hanging="357"/>
        <w:rPr>
          <w:rFonts w:ascii="Arial" w:hAnsi="Arial"/>
          <w:szCs w:val="22"/>
          <w:rtl/>
        </w:rPr>
      </w:pPr>
      <w:r w:rsidRPr="00D0570E">
        <w:rPr>
          <w:rFonts w:ascii="Arial" w:hAnsi="Arial"/>
          <w:szCs w:val="22"/>
          <w:rtl/>
        </w:rPr>
        <w:t>*</w:t>
      </w:r>
      <w:r w:rsidRPr="00D0570E">
        <w:rPr>
          <w:rFonts w:ascii="Arial" w:hAnsi="Arial"/>
          <w:szCs w:val="22"/>
          <w:rtl/>
        </w:rPr>
        <w:tab/>
        <w:t>"בעל זיקה"; "הורשע"; "עבירה" – כהגדרת</w:t>
      </w:r>
      <w:r w:rsidRPr="00D0570E">
        <w:rPr>
          <w:rFonts w:ascii="Arial" w:hAnsi="Arial" w:hint="eastAsia"/>
          <w:szCs w:val="22"/>
          <w:rtl/>
        </w:rPr>
        <w:t>ם</w:t>
      </w:r>
      <w:r w:rsidRPr="00D0570E">
        <w:rPr>
          <w:rFonts w:ascii="Arial" w:hAnsi="Arial"/>
          <w:szCs w:val="22"/>
          <w:rtl/>
        </w:rPr>
        <w:t xml:space="preserve"> בסעיף 2ב(א) </w:t>
      </w:r>
      <w:r w:rsidRPr="00D0570E">
        <w:rPr>
          <w:rFonts w:ascii="Arial" w:hAnsi="Arial" w:hint="eastAsia"/>
          <w:szCs w:val="22"/>
          <w:rtl/>
        </w:rPr>
        <w:t>ל</w:t>
      </w:r>
      <w:r w:rsidRPr="00D0570E">
        <w:rPr>
          <w:rFonts w:ascii="Arial" w:hAnsi="Arial"/>
          <w:szCs w:val="22"/>
          <w:rtl/>
        </w:rPr>
        <w:t>חוק עסקאות גופים ציבוריים, תשל"ו-1976;</w:t>
      </w:r>
    </w:p>
    <w:p w14:paraId="2626E2CF" w14:textId="77777777" w:rsidR="001706B5" w:rsidRPr="00D0570E" w:rsidRDefault="001706B5" w:rsidP="00857147">
      <w:pPr>
        <w:pStyle w:val="a2"/>
        <w:numPr>
          <w:ilvl w:val="0"/>
          <w:numId w:val="5"/>
        </w:numPr>
        <w:spacing w:before="0"/>
        <w:rPr>
          <w:szCs w:val="22"/>
        </w:rPr>
      </w:pPr>
    </w:p>
    <w:p w14:paraId="3CD7E9AE" w14:textId="77777777" w:rsidR="001706B5" w:rsidRPr="00D0570E" w:rsidRDefault="001706B5" w:rsidP="00857147">
      <w:pPr>
        <w:pStyle w:val="a2"/>
        <w:numPr>
          <w:ilvl w:val="1"/>
          <w:numId w:val="5"/>
        </w:numPr>
        <w:spacing w:before="0"/>
        <w:rPr>
          <w:szCs w:val="22"/>
        </w:rPr>
      </w:pPr>
      <w:r w:rsidRPr="00D0570E">
        <w:rPr>
          <w:rFonts w:hint="cs"/>
          <w:szCs w:val="22"/>
          <w:rtl/>
        </w:rPr>
        <w:t>נכון</w:t>
      </w:r>
      <w:r w:rsidRPr="00D0570E">
        <w:rPr>
          <w:szCs w:val="22"/>
          <w:rtl/>
        </w:rPr>
        <w:t xml:space="preserve"> </w:t>
      </w:r>
      <w:r w:rsidRPr="00D0570E">
        <w:rPr>
          <w:rFonts w:hint="cs"/>
          <w:szCs w:val="22"/>
          <w:rtl/>
        </w:rPr>
        <w:t>למועד</w:t>
      </w:r>
      <w:r w:rsidRPr="00D0570E">
        <w:rPr>
          <w:szCs w:val="22"/>
          <w:rtl/>
        </w:rPr>
        <w:t xml:space="preserve"> </w:t>
      </w:r>
      <w:r w:rsidRPr="00D0570E">
        <w:rPr>
          <w:rFonts w:hint="cs"/>
          <w:szCs w:val="22"/>
          <w:rtl/>
        </w:rPr>
        <w:t>האחרון</w:t>
      </w:r>
      <w:r w:rsidRPr="00D0570E">
        <w:rPr>
          <w:szCs w:val="22"/>
          <w:rtl/>
        </w:rPr>
        <w:t xml:space="preserve"> </w:t>
      </w:r>
      <w:r w:rsidRPr="00D0570E">
        <w:rPr>
          <w:rFonts w:hint="cs"/>
          <w:szCs w:val="22"/>
          <w:rtl/>
        </w:rPr>
        <w:t>להגשת</w:t>
      </w:r>
      <w:r w:rsidRPr="00D0570E">
        <w:rPr>
          <w:szCs w:val="22"/>
          <w:rtl/>
        </w:rPr>
        <w:t xml:space="preserve"> </w:t>
      </w:r>
      <w:r w:rsidRPr="00D0570E">
        <w:rPr>
          <w:rFonts w:hint="cs"/>
          <w:szCs w:val="22"/>
          <w:rtl/>
        </w:rPr>
        <w:t>ההצעות</w:t>
      </w:r>
      <w:r w:rsidRPr="00D0570E">
        <w:rPr>
          <w:szCs w:val="22"/>
          <w:rtl/>
        </w:rPr>
        <w:t xml:space="preserve"> </w:t>
      </w:r>
      <w:r w:rsidRPr="00D0570E">
        <w:rPr>
          <w:rFonts w:hint="cs"/>
          <w:szCs w:val="22"/>
          <w:rtl/>
        </w:rPr>
        <w:t>במכרז</w:t>
      </w:r>
      <w:r w:rsidRPr="00D0570E">
        <w:rPr>
          <w:szCs w:val="22"/>
          <w:rtl/>
        </w:rPr>
        <w:t xml:space="preserve">, </w:t>
      </w:r>
      <w:r w:rsidRPr="00D0570E">
        <w:rPr>
          <w:rFonts w:hint="cs"/>
          <w:szCs w:val="22"/>
          <w:rtl/>
        </w:rPr>
        <w:t>הוראות</w:t>
      </w:r>
      <w:r w:rsidRPr="00D0570E">
        <w:rPr>
          <w:szCs w:val="22"/>
          <w:rtl/>
        </w:rPr>
        <w:t xml:space="preserve"> </w:t>
      </w:r>
      <w:r w:rsidRPr="00D0570E">
        <w:rPr>
          <w:rFonts w:hint="cs"/>
          <w:szCs w:val="22"/>
          <w:rtl/>
        </w:rPr>
        <w:t>סעיף</w:t>
      </w:r>
      <w:r w:rsidRPr="00D0570E">
        <w:rPr>
          <w:szCs w:val="22"/>
          <w:rtl/>
        </w:rPr>
        <w:t xml:space="preserve"> 9 </w:t>
      </w:r>
      <w:r w:rsidRPr="00D0570E">
        <w:rPr>
          <w:rFonts w:hint="cs"/>
          <w:szCs w:val="22"/>
          <w:rtl/>
        </w:rPr>
        <w:t>לחוק</w:t>
      </w:r>
      <w:r w:rsidRPr="00D0570E">
        <w:rPr>
          <w:szCs w:val="22"/>
          <w:rtl/>
        </w:rPr>
        <w:t xml:space="preserve"> </w:t>
      </w:r>
      <w:r w:rsidRPr="00D0570E">
        <w:rPr>
          <w:rFonts w:hint="cs"/>
          <w:szCs w:val="22"/>
          <w:rtl/>
        </w:rPr>
        <w:t>שוויון</w:t>
      </w:r>
      <w:r w:rsidRPr="00D0570E">
        <w:rPr>
          <w:szCs w:val="22"/>
          <w:rtl/>
        </w:rPr>
        <w:t xml:space="preserve"> </w:t>
      </w:r>
      <w:r w:rsidRPr="00D0570E">
        <w:rPr>
          <w:rFonts w:hint="cs"/>
          <w:szCs w:val="22"/>
          <w:rtl/>
        </w:rPr>
        <w:t>זכויות</w:t>
      </w:r>
      <w:r w:rsidRPr="00D0570E">
        <w:rPr>
          <w:szCs w:val="22"/>
          <w:rtl/>
        </w:rPr>
        <w:t xml:space="preserve"> </w:t>
      </w:r>
      <w:r w:rsidRPr="00D0570E">
        <w:rPr>
          <w:rFonts w:hint="cs"/>
          <w:szCs w:val="22"/>
          <w:rtl/>
        </w:rPr>
        <w:t>לאנשים</w:t>
      </w:r>
      <w:r w:rsidRPr="00D0570E">
        <w:rPr>
          <w:szCs w:val="22"/>
          <w:rtl/>
        </w:rPr>
        <w:t xml:space="preserve"> </w:t>
      </w:r>
      <w:r w:rsidRPr="00D0570E">
        <w:rPr>
          <w:rFonts w:hint="cs"/>
          <w:szCs w:val="22"/>
          <w:rtl/>
        </w:rPr>
        <w:t>עם</w:t>
      </w:r>
      <w:r w:rsidRPr="00D0570E">
        <w:rPr>
          <w:szCs w:val="22"/>
          <w:rtl/>
        </w:rPr>
        <w:t xml:space="preserve"> </w:t>
      </w:r>
      <w:r w:rsidRPr="00D0570E">
        <w:rPr>
          <w:rFonts w:hint="cs"/>
          <w:szCs w:val="22"/>
          <w:rtl/>
        </w:rPr>
        <w:t>מוגבלות</w:t>
      </w:r>
      <w:r w:rsidRPr="00D0570E">
        <w:rPr>
          <w:szCs w:val="22"/>
          <w:rtl/>
        </w:rPr>
        <w:t xml:space="preserve">, </w:t>
      </w:r>
      <w:r w:rsidRPr="00D0570E">
        <w:rPr>
          <w:rFonts w:hint="cs"/>
          <w:szCs w:val="22"/>
          <w:rtl/>
        </w:rPr>
        <w:t>התשנ</w:t>
      </w:r>
      <w:r w:rsidRPr="00D0570E">
        <w:rPr>
          <w:szCs w:val="22"/>
          <w:rtl/>
        </w:rPr>
        <w:t>"ח-1998 (להלן: "</w:t>
      </w:r>
      <w:r w:rsidRPr="00D0570E">
        <w:rPr>
          <w:rFonts w:hint="eastAsia"/>
          <w:b/>
          <w:bCs/>
          <w:szCs w:val="22"/>
          <w:rtl/>
        </w:rPr>
        <w:t>חוק</w:t>
      </w:r>
      <w:r w:rsidRPr="00D0570E">
        <w:rPr>
          <w:b/>
          <w:bCs/>
          <w:szCs w:val="22"/>
          <w:rtl/>
        </w:rPr>
        <w:t xml:space="preserve"> </w:t>
      </w:r>
      <w:r w:rsidRPr="00D0570E">
        <w:rPr>
          <w:rFonts w:hint="eastAsia"/>
          <w:b/>
          <w:bCs/>
          <w:szCs w:val="22"/>
          <w:rtl/>
        </w:rPr>
        <w:t>שוויון</w:t>
      </w:r>
      <w:r w:rsidRPr="00D0570E">
        <w:rPr>
          <w:b/>
          <w:bCs/>
          <w:szCs w:val="22"/>
          <w:rtl/>
        </w:rPr>
        <w:t xml:space="preserve"> </w:t>
      </w:r>
      <w:r w:rsidRPr="00D0570E">
        <w:rPr>
          <w:rFonts w:hint="eastAsia"/>
          <w:b/>
          <w:bCs/>
          <w:szCs w:val="22"/>
          <w:rtl/>
        </w:rPr>
        <w:t>זכויות</w:t>
      </w:r>
      <w:r w:rsidRPr="00D0570E">
        <w:rPr>
          <w:szCs w:val="22"/>
          <w:rtl/>
        </w:rPr>
        <w:t xml:space="preserve">") </w:t>
      </w:r>
      <w:r w:rsidRPr="00D0570E">
        <w:rPr>
          <w:rFonts w:hint="eastAsia"/>
          <w:b/>
          <w:bCs/>
          <w:szCs w:val="22"/>
          <w:u w:val="single"/>
          <w:rtl/>
        </w:rPr>
        <w:t>לא</w:t>
      </w:r>
      <w:r w:rsidRPr="00D0570E">
        <w:rPr>
          <w:b/>
          <w:bCs/>
          <w:szCs w:val="22"/>
          <w:u w:val="single"/>
          <w:rtl/>
        </w:rPr>
        <w:t xml:space="preserve"> </w:t>
      </w:r>
      <w:r w:rsidRPr="00D0570E">
        <w:rPr>
          <w:rFonts w:hint="eastAsia"/>
          <w:b/>
          <w:bCs/>
          <w:szCs w:val="22"/>
          <w:u w:val="single"/>
          <w:rtl/>
        </w:rPr>
        <w:t>חלות</w:t>
      </w:r>
      <w:r w:rsidRPr="00D0570E">
        <w:rPr>
          <w:szCs w:val="22"/>
          <w:rtl/>
        </w:rPr>
        <w:t xml:space="preserve"> על המשתתף; </w:t>
      </w:r>
    </w:p>
    <w:p w14:paraId="422C80D1" w14:textId="77777777" w:rsidR="001706B5" w:rsidRPr="00D0570E" w:rsidRDefault="001706B5" w:rsidP="001706B5">
      <w:pPr>
        <w:tabs>
          <w:tab w:val="num" w:pos="1134"/>
        </w:tabs>
        <w:spacing w:before="0"/>
        <w:ind w:left="567"/>
        <w:rPr>
          <w:szCs w:val="22"/>
        </w:rPr>
      </w:pPr>
    </w:p>
    <w:p w14:paraId="4056AC24" w14:textId="77777777" w:rsidR="001706B5" w:rsidRPr="00D0570E" w:rsidRDefault="001706B5" w:rsidP="001706B5">
      <w:pPr>
        <w:tabs>
          <w:tab w:val="num" w:pos="1134"/>
        </w:tabs>
        <w:spacing w:before="0"/>
        <w:ind w:left="567"/>
        <w:rPr>
          <w:szCs w:val="22"/>
          <w:rtl/>
        </w:rPr>
      </w:pPr>
      <w:r w:rsidRPr="00D0570E">
        <w:rPr>
          <w:szCs w:val="22"/>
          <w:rtl/>
        </w:rPr>
        <w:tab/>
      </w:r>
      <w:r w:rsidRPr="00D0570E">
        <w:rPr>
          <w:szCs w:val="22"/>
          <w:rtl/>
        </w:rPr>
        <w:tab/>
      </w:r>
      <w:r w:rsidRPr="00D0570E">
        <w:rPr>
          <w:rFonts w:hint="eastAsia"/>
          <w:szCs w:val="22"/>
          <w:rtl/>
        </w:rPr>
        <w:t>לחילופין</w:t>
      </w:r>
      <w:r w:rsidRPr="00D0570E">
        <w:rPr>
          <w:szCs w:val="22"/>
          <w:rtl/>
        </w:rPr>
        <w:t xml:space="preserve"> – </w:t>
      </w:r>
    </w:p>
    <w:p w14:paraId="5816AF3A" w14:textId="77777777" w:rsidR="001706B5" w:rsidRPr="00D0570E" w:rsidRDefault="001706B5" w:rsidP="001706B5">
      <w:pPr>
        <w:tabs>
          <w:tab w:val="num" w:pos="1134"/>
        </w:tabs>
        <w:spacing w:before="0"/>
        <w:ind w:left="567"/>
        <w:rPr>
          <w:szCs w:val="22"/>
          <w:rtl/>
        </w:rPr>
      </w:pPr>
    </w:p>
    <w:p w14:paraId="794D2F37" w14:textId="77777777" w:rsidR="001706B5" w:rsidRDefault="001706B5" w:rsidP="00857147">
      <w:pPr>
        <w:pStyle w:val="a2"/>
        <w:numPr>
          <w:ilvl w:val="1"/>
          <w:numId w:val="5"/>
        </w:numPr>
        <w:spacing w:before="0"/>
        <w:rPr>
          <w:szCs w:val="22"/>
        </w:rPr>
      </w:pPr>
      <w:r w:rsidRPr="00D0570E">
        <w:rPr>
          <w:rFonts w:hint="cs"/>
          <w:szCs w:val="22"/>
          <w:rtl/>
        </w:rPr>
        <w:t>הוראות</w:t>
      </w:r>
      <w:r w:rsidRPr="00D0570E">
        <w:rPr>
          <w:szCs w:val="22"/>
          <w:rtl/>
        </w:rPr>
        <w:t xml:space="preserve"> סעיף 9 </w:t>
      </w:r>
      <w:r w:rsidRPr="00D0570E">
        <w:rPr>
          <w:rFonts w:hint="cs"/>
          <w:szCs w:val="22"/>
          <w:rtl/>
        </w:rPr>
        <w:t>לחוק</w:t>
      </w:r>
      <w:r w:rsidRPr="00D0570E">
        <w:rPr>
          <w:szCs w:val="22"/>
          <w:rtl/>
        </w:rPr>
        <w:t xml:space="preserve"> </w:t>
      </w:r>
      <w:r w:rsidRPr="00D0570E">
        <w:rPr>
          <w:rFonts w:hint="cs"/>
          <w:szCs w:val="22"/>
          <w:rtl/>
        </w:rPr>
        <w:t>שוויון</w:t>
      </w:r>
      <w:r w:rsidRPr="00D0570E">
        <w:rPr>
          <w:szCs w:val="22"/>
          <w:rtl/>
        </w:rPr>
        <w:t xml:space="preserve"> </w:t>
      </w:r>
      <w:r w:rsidRPr="00D0570E">
        <w:rPr>
          <w:rFonts w:hint="cs"/>
          <w:szCs w:val="22"/>
          <w:rtl/>
        </w:rPr>
        <w:t>זכויות</w:t>
      </w:r>
      <w:r w:rsidRPr="00D0570E">
        <w:rPr>
          <w:szCs w:val="22"/>
          <w:rtl/>
        </w:rPr>
        <w:t xml:space="preserve"> </w:t>
      </w:r>
      <w:r w:rsidRPr="00D0570E">
        <w:rPr>
          <w:rFonts w:hint="cs"/>
          <w:b/>
          <w:bCs/>
          <w:szCs w:val="22"/>
          <w:u w:val="single"/>
          <w:rtl/>
        </w:rPr>
        <w:t>חלות</w:t>
      </w:r>
      <w:r w:rsidRPr="00D0570E">
        <w:rPr>
          <w:szCs w:val="22"/>
          <w:rtl/>
        </w:rPr>
        <w:t xml:space="preserve"> על המציע והוא מקיים אותן;</w:t>
      </w:r>
    </w:p>
    <w:p w14:paraId="21194772" w14:textId="77777777" w:rsidR="001706B5" w:rsidRPr="00D0570E" w:rsidRDefault="001706B5" w:rsidP="001706B5">
      <w:pPr>
        <w:pStyle w:val="a2"/>
        <w:numPr>
          <w:ilvl w:val="0"/>
          <w:numId w:val="0"/>
        </w:numPr>
        <w:spacing w:before="0"/>
        <w:ind w:left="1418"/>
        <w:rPr>
          <w:szCs w:val="22"/>
          <w:rtl/>
        </w:rPr>
      </w:pPr>
    </w:p>
    <w:p w14:paraId="61D69AA2" w14:textId="77777777" w:rsidR="001706B5" w:rsidRDefault="001706B5" w:rsidP="00857147">
      <w:pPr>
        <w:pStyle w:val="a2"/>
        <w:numPr>
          <w:ilvl w:val="2"/>
          <w:numId w:val="5"/>
        </w:numPr>
        <w:tabs>
          <w:tab w:val="clear" w:pos="2155"/>
          <w:tab w:val="num" w:pos="1077"/>
        </w:tabs>
        <w:spacing w:before="0"/>
        <w:ind w:left="1077"/>
        <w:rPr>
          <w:szCs w:val="22"/>
        </w:rPr>
      </w:pPr>
      <w:r w:rsidRPr="00D0570E">
        <w:rPr>
          <w:szCs w:val="22"/>
          <w:rtl/>
        </w:rPr>
        <w:t>במידה וה</w:t>
      </w:r>
      <w:r w:rsidRPr="00D0570E">
        <w:rPr>
          <w:rFonts w:hint="cs"/>
          <w:szCs w:val="22"/>
          <w:rtl/>
        </w:rPr>
        <w:t>משתתף</w:t>
      </w:r>
      <w:r w:rsidRPr="00D0570E">
        <w:rPr>
          <w:szCs w:val="22"/>
          <w:rtl/>
        </w:rPr>
        <w:t xml:space="preserve"> מעסיק</w:t>
      </w:r>
      <w:r>
        <w:rPr>
          <w:rFonts w:hint="cs"/>
          <w:szCs w:val="22"/>
          <w:rtl/>
        </w:rPr>
        <w:t>*</w:t>
      </w:r>
      <w:r w:rsidRPr="00D0570E">
        <w:rPr>
          <w:szCs w:val="22"/>
          <w:rtl/>
        </w:rPr>
        <w:t xml:space="preserve"> 100 </w:t>
      </w:r>
      <w:r w:rsidRPr="00D0570E">
        <w:rPr>
          <w:rFonts w:hint="cs"/>
          <w:szCs w:val="22"/>
          <w:rtl/>
        </w:rPr>
        <w:t>עובדים</w:t>
      </w:r>
      <w:r w:rsidRPr="00D0570E">
        <w:rPr>
          <w:szCs w:val="22"/>
          <w:rtl/>
        </w:rPr>
        <w:t xml:space="preserve"> </w:t>
      </w:r>
      <w:r w:rsidRPr="00D0570E">
        <w:rPr>
          <w:rFonts w:hint="cs"/>
          <w:szCs w:val="22"/>
          <w:rtl/>
        </w:rPr>
        <w:t>לפחות</w:t>
      </w:r>
      <w:r w:rsidRPr="00D0570E">
        <w:rPr>
          <w:szCs w:val="22"/>
          <w:rtl/>
        </w:rPr>
        <w:t>, נכון למועד האחרון להגשת ההצעות, ה</w:t>
      </w:r>
      <w:r w:rsidRPr="00D0570E">
        <w:rPr>
          <w:rFonts w:hint="cs"/>
          <w:szCs w:val="22"/>
          <w:rtl/>
        </w:rPr>
        <w:t>משתתף</w:t>
      </w:r>
      <w:r w:rsidRPr="00D0570E">
        <w:rPr>
          <w:szCs w:val="22"/>
          <w:rtl/>
        </w:rPr>
        <w:t xml:space="preserve"> מצהיר ומתחייב </w:t>
      </w:r>
      <w:r w:rsidRPr="00D0570E">
        <w:rPr>
          <w:rFonts w:hint="cs"/>
          <w:szCs w:val="22"/>
          <w:rtl/>
        </w:rPr>
        <w:t>כי</w:t>
      </w:r>
      <w:r w:rsidRPr="00D0570E">
        <w:rPr>
          <w:szCs w:val="22"/>
          <w:rtl/>
        </w:rPr>
        <w:t xml:space="preserve"> </w:t>
      </w:r>
      <w:r w:rsidRPr="00D0570E">
        <w:rPr>
          <w:rFonts w:hint="cs"/>
          <w:szCs w:val="22"/>
          <w:rtl/>
        </w:rPr>
        <w:t>יפנה</w:t>
      </w:r>
      <w:r w:rsidRPr="00D0570E">
        <w:rPr>
          <w:szCs w:val="22"/>
          <w:rtl/>
        </w:rPr>
        <w:t xml:space="preserve"> </w:t>
      </w:r>
      <w:r w:rsidRPr="00D0570E">
        <w:rPr>
          <w:rFonts w:hint="cs"/>
          <w:szCs w:val="22"/>
          <w:rtl/>
        </w:rPr>
        <w:t>למנהל</w:t>
      </w:r>
      <w:r w:rsidRPr="00D0570E">
        <w:rPr>
          <w:szCs w:val="22"/>
          <w:rtl/>
        </w:rPr>
        <w:t xml:space="preserve"> </w:t>
      </w:r>
      <w:r w:rsidRPr="00D0570E">
        <w:rPr>
          <w:rFonts w:hint="cs"/>
          <w:szCs w:val="22"/>
          <w:rtl/>
        </w:rPr>
        <w:t>הכללי</w:t>
      </w:r>
      <w:r w:rsidRPr="00D0570E">
        <w:rPr>
          <w:szCs w:val="22"/>
          <w:rtl/>
        </w:rPr>
        <w:t xml:space="preserve"> </w:t>
      </w:r>
      <w:r w:rsidRPr="00D0570E">
        <w:rPr>
          <w:rFonts w:hint="cs"/>
          <w:szCs w:val="22"/>
          <w:rtl/>
        </w:rPr>
        <w:t>של</w:t>
      </w:r>
      <w:r w:rsidRPr="00D0570E">
        <w:rPr>
          <w:szCs w:val="22"/>
          <w:rtl/>
        </w:rPr>
        <w:t xml:space="preserve"> </w:t>
      </w:r>
      <w:r w:rsidRPr="00D0570E">
        <w:rPr>
          <w:rFonts w:hint="cs"/>
          <w:szCs w:val="22"/>
          <w:rtl/>
        </w:rPr>
        <w:t>משרד</w:t>
      </w:r>
      <w:r w:rsidRPr="00D0570E">
        <w:rPr>
          <w:szCs w:val="22"/>
          <w:rtl/>
        </w:rPr>
        <w:t xml:space="preserve"> </w:t>
      </w:r>
      <w:r w:rsidRPr="00D0570E">
        <w:rPr>
          <w:rFonts w:hint="cs"/>
          <w:szCs w:val="22"/>
          <w:rtl/>
        </w:rPr>
        <w:t>העבודה</w:t>
      </w:r>
      <w:r w:rsidRPr="00D0570E">
        <w:rPr>
          <w:szCs w:val="22"/>
          <w:rtl/>
        </w:rPr>
        <w:t xml:space="preserve"> </w:t>
      </w:r>
      <w:r w:rsidRPr="00D0570E">
        <w:rPr>
          <w:rFonts w:hint="cs"/>
          <w:szCs w:val="22"/>
          <w:rtl/>
        </w:rPr>
        <w:t>והרווחה</w:t>
      </w:r>
      <w:r w:rsidRPr="00D0570E">
        <w:rPr>
          <w:szCs w:val="22"/>
          <w:rtl/>
        </w:rPr>
        <w:t xml:space="preserve"> </w:t>
      </w:r>
      <w:r w:rsidRPr="00D0570E">
        <w:rPr>
          <w:rFonts w:hint="cs"/>
          <w:szCs w:val="22"/>
          <w:rtl/>
        </w:rPr>
        <w:t>והשירותים</w:t>
      </w:r>
      <w:r w:rsidRPr="00D0570E">
        <w:rPr>
          <w:szCs w:val="22"/>
          <w:rtl/>
        </w:rPr>
        <w:t xml:space="preserve"> </w:t>
      </w:r>
      <w:r w:rsidRPr="00D0570E">
        <w:rPr>
          <w:rFonts w:hint="cs"/>
          <w:szCs w:val="22"/>
          <w:rtl/>
        </w:rPr>
        <w:t>החברתיים</w:t>
      </w:r>
      <w:r w:rsidRPr="00D0570E">
        <w:rPr>
          <w:szCs w:val="22"/>
          <w:rtl/>
        </w:rPr>
        <w:t xml:space="preserve"> </w:t>
      </w:r>
      <w:r w:rsidRPr="00D0570E">
        <w:rPr>
          <w:rFonts w:hint="cs"/>
          <w:szCs w:val="22"/>
          <w:rtl/>
        </w:rPr>
        <w:t>לשם</w:t>
      </w:r>
      <w:r w:rsidRPr="00D0570E">
        <w:rPr>
          <w:szCs w:val="22"/>
          <w:rtl/>
        </w:rPr>
        <w:t xml:space="preserve"> </w:t>
      </w:r>
      <w:r w:rsidRPr="00D0570E">
        <w:rPr>
          <w:rFonts w:hint="cs"/>
          <w:szCs w:val="22"/>
          <w:rtl/>
        </w:rPr>
        <w:t>בחינת</w:t>
      </w:r>
      <w:r w:rsidRPr="00D0570E">
        <w:rPr>
          <w:szCs w:val="22"/>
          <w:rtl/>
        </w:rPr>
        <w:t xml:space="preserve"> </w:t>
      </w:r>
      <w:r w:rsidRPr="00D0570E">
        <w:rPr>
          <w:rFonts w:hint="cs"/>
          <w:szCs w:val="22"/>
          <w:rtl/>
        </w:rPr>
        <w:t>יישום</w:t>
      </w:r>
      <w:r w:rsidRPr="00D0570E">
        <w:rPr>
          <w:szCs w:val="22"/>
          <w:rtl/>
        </w:rPr>
        <w:t xml:space="preserve"> </w:t>
      </w:r>
      <w:r w:rsidRPr="00D0570E">
        <w:rPr>
          <w:rFonts w:hint="cs"/>
          <w:szCs w:val="22"/>
          <w:rtl/>
        </w:rPr>
        <w:t>חובותיו</w:t>
      </w:r>
      <w:r w:rsidRPr="00D0570E">
        <w:rPr>
          <w:szCs w:val="22"/>
          <w:rtl/>
        </w:rPr>
        <w:t xml:space="preserve"> </w:t>
      </w:r>
      <w:r w:rsidRPr="00D0570E">
        <w:rPr>
          <w:rFonts w:hint="cs"/>
          <w:szCs w:val="22"/>
          <w:rtl/>
        </w:rPr>
        <w:t>לפי</w:t>
      </w:r>
      <w:r w:rsidRPr="00D0570E">
        <w:rPr>
          <w:szCs w:val="22"/>
          <w:rtl/>
        </w:rPr>
        <w:t xml:space="preserve"> </w:t>
      </w:r>
      <w:r w:rsidRPr="00D0570E">
        <w:rPr>
          <w:rFonts w:hint="cs"/>
          <w:szCs w:val="22"/>
          <w:rtl/>
        </w:rPr>
        <w:t>סעיף</w:t>
      </w:r>
      <w:r w:rsidRPr="00D0570E">
        <w:rPr>
          <w:szCs w:val="22"/>
          <w:rtl/>
        </w:rPr>
        <w:t xml:space="preserve"> 9 </w:t>
      </w:r>
      <w:r w:rsidRPr="00D0570E">
        <w:rPr>
          <w:rFonts w:hint="cs"/>
          <w:szCs w:val="22"/>
          <w:rtl/>
        </w:rPr>
        <w:t>לחוק</w:t>
      </w:r>
      <w:r w:rsidRPr="00D0570E">
        <w:rPr>
          <w:szCs w:val="22"/>
          <w:rtl/>
        </w:rPr>
        <w:t xml:space="preserve"> </w:t>
      </w:r>
      <w:r w:rsidRPr="00D0570E">
        <w:rPr>
          <w:rFonts w:hint="cs"/>
          <w:szCs w:val="22"/>
          <w:rtl/>
        </w:rPr>
        <w:t>שוויון</w:t>
      </w:r>
      <w:r w:rsidRPr="00D0570E">
        <w:rPr>
          <w:szCs w:val="22"/>
          <w:rtl/>
        </w:rPr>
        <w:t xml:space="preserve"> </w:t>
      </w:r>
      <w:r w:rsidRPr="00D0570E">
        <w:rPr>
          <w:rFonts w:hint="cs"/>
          <w:szCs w:val="22"/>
          <w:rtl/>
        </w:rPr>
        <w:t>זכויות</w:t>
      </w:r>
      <w:r w:rsidRPr="00D0570E">
        <w:rPr>
          <w:szCs w:val="22"/>
          <w:rtl/>
        </w:rPr>
        <w:t>, ובמידת הצורך – לשם קבלת הנחיות בקשר לי</w:t>
      </w:r>
      <w:r w:rsidRPr="00D0570E">
        <w:rPr>
          <w:rFonts w:hint="cs"/>
          <w:szCs w:val="22"/>
          <w:rtl/>
        </w:rPr>
        <w:t>ישומן</w:t>
      </w:r>
      <w:r w:rsidRPr="00D0570E">
        <w:rPr>
          <w:szCs w:val="22"/>
          <w:rtl/>
        </w:rPr>
        <w:t>;</w:t>
      </w:r>
    </w:p>
    <w:p w14:paraId="00F717DD" w14:textId="77777777" w:rsidR="001706B5" w:rsidRPr="00D0570E" w:rsidRDefault="001706B5" w:rsidP="001706B5">
      <w:pPr>
        <w:pStyle w:val="a2"/>
        <w:numPr>
          <w:ilvl w:val="0"/>
          <w:numId w:val="0"/>
        </w:numPr>
        <w:spacing w:before="0"/>
        <w:ind w:left="1077"/>
        <w:rPr>
          <w:szCs w:val="22"/>
        </w:rPr>
      </w:pPr>
      <w:r w:rsidRPr="00D0570E">
        <w:rPr>
          <w:szCs w:val="22"/>
          <w:rtl/>
        </w:rPr>
        <w:t xml:space="preserve"> </w:t>
      </w:r>
    </w:p>
    <w:p w14:paraId="225B390D" w14:textId="77777777" w:rsidR="001706B5" w:rsidRDefault="001706B5" w:rsidP="001706B5">
      <w:pPr>
        <w:pStyle w:val="a2"/>
        <w:numPr>
          <w:ilvl w:val="0"/>
          <w:numId w:val="0"/>
        </w:numPr>
        <w:spacing w:before="0"/>
        <w:ind w:left="1418" w:firstLine="22"/>
        <w:rPr>
          <w:szCs w:val="22"/>
          <w:rtl/>
        </w:rPr>
      </w:pPr>
      <w:r w:rsidRPr="00D0570E">
        <w:rPr>
          <w:rFonts w:hint="cs"/>
          <w:szCs w:val="22"/>
          <w:rtl/>
        </w:rPr>
        <w:t>לחילופין</w:t>
      </w:r>
      <w:r w:rsidRPr="00D0570E">
        <w:rPr>
          <w:szCs w:val="22"/>
          <w:rtl/>
        </w:rPr>
        <w:t>-</w:t>
      </w:r>
    </w:p>
    <w:p w14:paraId="20A8714E" w14:textId="77777777" w:rsidR="001706B5" w:rsidRPr="00D0570E" w:rsidRDefault="001706B5" w:rsidP="001706B5">
      <w:pPr>
        <w:pStyle w:val="a2"/>
        <w:numPr>
          <w:ilvl w:val="0"/>
          <w:numId w:val="0"/>
        </w:numPr>
        <w:spacing w:before="0"/>
        <w:ind w:left="1418" w:firstLine="22"/>
        <w:rPr>
          <w:szCs w:val="22"/>
        </w:rPr>
      </w:pPr>
    </w:p>
    <w:p w14:paraId="790F8A8C" w14:textId="77777777" w:rsidR="001706B5" w:rsidRPr="00D0570E" w:rsidRDefault="001706B5" w:rsidP="00857147">
      <w:pPr>
        <w:pStyle w:val="a2"/>
        <w:numPr>
          <w:ilvl w:val="2"/>
          <w:numId w:val="5"/>
        </w:numPr>
        <w:tabs>
          <w:tab w:val="clear" w:pos="2155"/>
          <w:tab w:val="num" w:pos="1077"/>
        </w:tabs>
        <w:spacing w:before="0"/>
        <w:ind w:left="1077"/>
        <w:rPr>
          <w:szCs w:val="22"/>
        </w:rPr>
      </w:pPr>
      <w:r w:rsidRPr="00D0570E">
        <w:rPr>
          <w:rFonts w:hint="cs"/>
          <w:szCs w:val="22"/>
          <w:rtl/>
        </w:rPr>
        <w:t>המשתתף</w:t>
      </w:r>
      <w:r w:rsidRPr="00D0570E">
        <w:rPr>
          <w:szCs w:val="22"/>
          <w:rtl/>
        </w:rPr>
        <w:t xml:space="preserve"> מצהיר </w:t>
      </w:r>
      <w:r w:rsidRPr="00D0570E">
        <w:rPr>
          <w:rFonts w:hint="cs"/>
          <w:szCs w:val="22"/>
          <w:rtl/>
        </w:rPr>
        <w:t>כי</w:t>
      </w:r>
      <w:r w:rsidRPr="00D0570E">
        <w:rPr>
          <w:szCs w:val="22"/>
          <w:rtl/>
        </w:rPr>
        <w:t xml:space="preserve"> פנה בעבר למנהל הכללי של משרד העבודה הרווחה והשירותים החברתיים לשם בחינת יישום חובותיו לפי סעיף 9 לחוק שוויון זכויות בהתאם להוראות סעיף 3.2.1 לעיל, </w:t>
      </w:r>
      <w:r w:rsidRPr="00D0570E">
        <w:rPr>
          <w:rFonts w:hint="cs"/>
          <w:szCs w:val="22"/>
          <w:rtl/>
        </w:rPr>
        <w:t>ואם</w:t>
      </w:r>
      <w:r w:rsidRPr="00D0570E">
        <w:rPr>
          <w:szCs w:val="22"/>
          <w:rtl/>
        </w:rPr>
        <w:t xml:space="preserve"> </w:t>
      </w:r>
      <w:r w:rsidRPr="00D0570E">
        <w:rPr>
          <w:rFonts w:hint="cs"/>
          <w:szCs w:val="22"/>
          <w:rtl/>
        </w:rPr>
        <w:t>קיבל</w:t>
      </w:r>
      <w:r w:rsidRPr="00D0570E">
        <w:rPr>
          <w:szCs w:val="22"/>
          <w:rtl/>
        </w:rPr>
        <w:t xml:space="preserve"> </w:t>
      </w:r>
      <w:r w:rsidRPr="00D0570E">
        <w:rPr>
          <w:rFonts w:hint="cs"/>
          <w:szCs w:val="22"/>
          <w:rtl/>
        </w:rPr>
        <w:t>הנחיות</w:t>
      </w:r>
      <w:r w:rsidRPr="00D0570E">
        <w:rPr>
          <w:szCs w:val="22"/>
          <w:rtl/>
        </w:rPr>
        <w:t xml:space="preserve"> </w:t>
      </w:r>
      <w:r w:rsidRPr="00D0570E">
        <w:rPr>
          <w:rFonts w:hint="cs"/>
          <w:szCs w:val="22"/>
          <w:rtl/>
        </w:rPr>
        <w:t>בעניין</w:t>
      </w:r>
      <w:r w:rsidRPr="00D0570E">
        <w:rPr>
          <w:szCs w:val="22"/>
          <w:rtl/>
        </w:rPr>
        <w:t xml:space="preserve">, </w:t>
      </w:r>
      <w:r w:rsidRPr="00D0570E">
        <w:rPr>
          <w:rFonts w:hint="cs"/>
          <w:szCs w:val="22"/>
          <w:rtl/>
        </w:rPr>
        <w:t>הוא</w:t>
      </w:r>
      <w:r w:rsidRPr="00D0570E">
        <w:rPr>
          <w:szCs w:val="22"/>
          <w:rtl/>
        </w:rPr>
        <w:t xml:space="preserve"> גם </w:t>
      </w:r>
      <w:r w:rsidRPr="00D0570E">
        <w:rPr>
          <w:rFonts w:hint="cs"/>
          <w:szCs w:val="22"/>
          <w:rtl/>
        </w:rPr>
        <w:t>פעל</w:t>
      </w:r>
      <w:r w:rsidRPr="00D0570E">
        <w:rPr>
          <w:szCs w:val="22"/>
          <w:rtl/>
        </w:rPr>
        <w:t xml:space="preserve"> </w:t>
      </w:r>
      <w:r w:rsidRPr="00D0570E">
        <w:rPr>
          <w:rFonts w:hint="cs"/>
          <w:szCs w:val="22"/>
          <w:rtl/>
        </w:rPr>
        <w:t>ליישומן</w:t>
      </w:r>
      <w:r w:rsidRPr="00D0570E">
        <w:rPr>
          <w:szCs w:val="22"/>
          <w:rtl/>
        </w:rPr>
        <w:t xml:space="preserve">. </w:t>
      </w:r>
    </w:p>
    <w:p w14:paraId="644310CF" w14:textId="77777777" w:rsidR="001706B5" w:rsidRPr="00D0570E" w:rsidRDefault="001706B5" w:rsidP="001706B5">
      <w:pPr>
        <w:pStyle w:val="a2"/>
        <w:numPr>
          <w:ilvl w:val="0"/>
          <w:numId w:val="0"/>
        </w:numPr>
        <w:spacing w:before="0"/>
        <w:ind w:left="2155"/>
        <w:rPr>
          <w:szCs w:val="22"/>
        </w:rPr>
      </w:pPr>
    </w:p>
    <w:p w14:paraId="7BE8C5AA" w14:textId="77777777" w:rsidR="001706B5" w:rsidRPr="00D0570E" w:rsidRDefault="001706B5" w:rsidP="001706B5">
      <w:pPr>
        <w:pStyle w:val="a2"/>
        <w:numPr>
          <w:ilvl w:val="0"/>
          <w:numId w:val="0"/>
        </w:numPr>
        <w:tabs>
          <w:tab w:val="left" w:pos="1814"/>
        </w:tabs>
        <w:spacing w:before="0"/>
        <w:ind w:left="1440"/>
        <w:rPr>
          <w:szCs w:val="22"/>
          <w:rtl/>
        </w:rPr>
      </w:pPr>
      <w:r w:rsidRPr="00D0570E">
        <w:rPr>
          <w:szCs w:val="22"/>
          <w:rtl/>
        </w:rPr>
        <w:t xml:space="preserve">* </w:t>
      </w:r>
      <w:r w:rsidRPr="00D0570E">
        <w:rPr>
          <w:szCs w:val="22"/>
          <w:rtl/>
        </w:rPr>
        <w:tab/>
        <w:t xml:space="preserve">"מעסיק" – כהגדרתו </w:t>
      </w:r>
      <w:r w:rsidRPr="00D0570E">
        <w:rPr>
          <w:rFonts w:hint="cs"/>
          <w:szCs w:val="22"/>
          <w:rtl/>
        </w:rPr>
        <w:t>בסעיף</w:t>
      </w:r>
      <w:r w:rsidRPr="00D0570E">
        <w:rPr>
          <w:szCs w:val="22"/>
          <w:rtl/>
        </w:rPr>
        <w:t xml:space="preserve"> 9 </w:t>
      </w:r>
      <w:r w:rsidRPr="00D0570E">
        <w:rPr>
          <w:rFonts w:hint="cs"/>
          <w:szCs w:val="22"/>
          <w:rtl/>
        </w:rPr>
        <w:t>לחוק</w:t>
      </w:r>
      <w:r w:rsidRPr="00D0570E">
        <w:rPr>
          <w:szCs w:val="22"/>
          <w:rtl/>
        </w:rPr>
        <w:t xml:space="preserve"> </w:t>
      </w:r>
      <w:r w:rsidRPr="00D0570E">
        <w:rPr>
          <w:rFonts w:hint="cs"/>
          <w:szCs w:val="22"/>
          <w:rtl/>
        </w:rPr>
        <w:t>שוויון</w:t>
      </w:r>
      <w:r w:rsidRPr="00D0570E">
        <w:rPr>
          <w:szCs w:val="22"/>
          <w:rtl/>
        </w:rPr>
        <w:t xml:space="preserve"> </w:t>
      </w:r>
      <w:r w:rsidRPr="00D0570E">
        <w:rPr>
          <w:rFonts w:hint="cs"/>
          <w:szCs w:val="22"/>
          <w:rtl/>
        </w:rPr>
        <w:t>זכויות</w:t>
      </w:r>
      <w:r w:rsidRPr="00D0570E">
        <w:rPr>
          <w:szCs w:val="22"/>
          <w:rtl/>
        </w:rPr>
        <w:t xml:space="preserve">. </w:t>
      </w:r>
    </w:p>
    <w:p w14:paraId="2BF3FD40" w14:textId="77777777" w:rsidR="001706B5" w:rsidRDefault="001706B5" w:rsidP="001706B5">
      <w:pPr>
        <w:pStyle w:val="a2"/>
        <w:numPr>
          <w:ilvl w:val="0"/>
          <w:numId w:val="0"/>
        </w:numPr>
        <w:spacing w:before="0"/>
        <w:ind w:left="1440"/>
        <w:rPr>
          <w:szCs w:val="22"/>
          <w:rtl/>
        </w:rPr>
      </w:pPr>
      <w:r w:rsidRPr="00D0570E">
        <w:rPr>
          <w:rFonts w:hint="cs"/>
          <w:szCs w:val="22"/>
          <w:rtl/>
        </w:rPr>
        <w:t>המשתתף</w:t>
      </w:r>
      <w:r w:rsidRPr="00D0570E">
        <w:rPr>
          <w:szCs w:val="22"/>
          <w:rtl/>
        </w:rPr>
        <w:t xml:space="preserve"> </w:t>
      </w:r>
      <w:r w:rsidRPr="00D0570E">
        <w:rPr>
          <w:rFonts w:hint="cs"/>
          <w:szCs w:val="22"/>
          <w:rtl/>
        </w:rPr>
        <w:t>מצהיר</w:t>
      </w:r>
      <w:r w:rsidRPr="00D0570E">
        <w:rPr>
          <w:szCs w:val="22"/>
          <w:rtl/>
        </w:rPr>
        <w:t xml:space="preserve"> </w:t>
      </w:r>
      <w:r w:rsidRPr="00D0570E">
        <w:rPr>
          <w:rFonts w:hint="cs"/>
          <w:szCs w:val="22"/>
          <w:rtl/>
        </w:rPr>
        <w:t>ומתחייב</w:t>
      </w:r>
      <w:r w:rsidRPr="00D0570E">
        <w:rPr>
          <w:szCs w:val="22"/>
          <w:rtl/>
        </w:rPr>
        <w:t xml:space="preserve"> </w:t>
      </w:r>
      <w:r w:rsidRPr="00D0570E">
        <w:rPr>
          <w:rFonts w:hint="cs"/>
          <w:szCs w:val="22"/>
          <w:rtl/>
        </w:rPr>
        <w:t>בזאת</w:t>
      </w:r>
      <w:r w:rsidRPr="00D0570E">
        <w:rPr>
          <w:szCs w:val="22"/>
          <w:rtl/>
        </w:rPr>
        <w:t xml:space="preserve">, </w:t>
      </w:r>
      <w:r w:rsidRPr="00D0570E">
        <w:rPr>
          <w:rFonts w:hint="cs"/>
          <w:szCs w:val="22"/>
          <w:rtl/>
        </w:rPr>
        <w:t>כי</w:t>
      </w:r>
      <w:r w:rsidRPr="00D0570E">
        <w:rPr>
          <w:szCs w:val="22"/>
          <w:rtl/>
        </w:rPr>
        <w:t xml:space="preserve"> </w:t>
      </w:r>
      <w:r w:rsidRPr="00D0570E">
        <w:rPr>
          <w:rFonts w:hint="cs"/>
          <w:szCs w:val="22"/>
          <w:rtl/>
        </w:rPr>
        <w:t>יעביר</w:t>
      </w:r>
      <w:r w:rsidRPr="00D0570E">
        <w:rPr>
          <w:szCs w:val="22"/>
          <w:rtl/>
        </w:rPr>
        <w:t xml:space="preserve"> </w:t>
      </w:r>
      <w:r w:rsidRPr="00D0570E">
        <w:rPr>
          <w:rFonts w:hint="cs"/>
          <w:szCs w:val="22"/>
          <w:rtl/>
        </w:rPr>
        <w:t>העתק</w:t>
      </w:r>
      <w:r w:rsidRPr="00D0570E">
        <w:rPr>
          <w:szCs w:val="22"/>
          <w:rtl/>
        </w:rPr>
        <w:t xml:space="preserve"> </w:t>
      </w:r>
      <w:r w:rsidRPr="00D0570E">
        <w:rPr>
          <w:rFonts w:hint="cs"/>
          <w:szCs w:val="22"/>
          <w:rtl/>
        </w:rPr>
        <w:t>מהתצהיר</w:t>
      </w:r>
      <w:r w:rsidRPr="00D0570E">
        <w:rPr>
          <w:szCs w:val="22"/>
          <w:rtl/>
        </w:rPr>
        <w:t xml:space="preserve"> </w:t>
      </w:r>
      <w:r w:rsidRPr="00D0570E">
        <w:rPr>
          <w:rFonts w:hint="cs"/>
          <w:szCs w:val="22"/>
          <w:rtl/>
        </w:rPr>
        <w:t>שמסר</w:t>
      </w:r>
      <w:r w:rsidRPr="00D0570E">
        <w:rPr>
          <w:szCs w:val="22"/>
          <w:rtl/>
        </w:rPr>
        <w:t xml:space="preserve"> </w:t>
      </w:r>
      <w:r w:rsidRPr="00D0570E">
        <w:rPr>
          <w:rFonts w:hint="cs"/>
          <w:szCs w:val="22"/>
          <w:rtl/>
        </w:rPr>
        <w:t>לפי</w:t>
      </w:r>
      <w:r w:rsidRPr="00D0570E">
        <w:rPr>
          <w:szCs w:val="22"/>
          <w:rtl/>
        </w:rPr>
        <w:t xml:space="preserve"> </w:t>
      </w:r>
      <w:r w:rsidRPr="00D0570E">
        <w:rPr>
          <w:rFonts w:hint="cs"/>
          <w:szCs w:val="22"/>
          <w:rtl/>
        </w:rPr>
        <w:t>סעיף</w:t>
      </w:r>
      <w:r w:rsidRPr="00D0570E">
        <w:rPr>
          <w:szCs w:val="22"/>
          <w:rtl/>
        </w:rPr>
        <w:t xml:space="preserve"> 3.2 זה לעיל, </w:t>
      </w:r>
      <w:r w:rsidRPr="00D0570E">
        <w:rPr>
          <w:rFonts w:hint="cs"/>
          <w:szCs w:val="22"/>
          <w:rtl/>
        </w:rPr>
        <w:t>למנכ</w:t>
      </w:r>
      <w:r w:rsidRPr="00D0570E">
        <w:rPr>
          <w:szCs w:val="22"/>
          <w:rtl/>
        </w:rPr>
        <w:t xml:space="preserve">"ל </w:t>
      </w:r>
      <w:r w:rsidRPr="00D0570E">
        <w:rPr>
          <w:rFonts w:hint="cs"/>
          <w:szCs w:val="22"/>
          <w:rtl/>
        </w:rPr>
        <w:t>של</w:t>
      </w:r>
      <w:r w:rsidRPr="00D0570E">
        <w:rPr>
          <w:szCs w:val="22"/>
          <w:rtl/>
        </w:rPr>
        <w:t xml:space="preserve"> </w:t>
      </w:r>
      <w:r w:rsidRPr="00D0570E">
        <w:rPr>
          <w:rFonts w:hint="cs"/>
          <w:szCs w:val="22"/>
          <w:rtl/>
        </w:rPr>
        <w:t>משרד</w:t>
      </w:r>
      <w:r w:rsidRPr="00D0570E">
        <w:rPr>
          <w:szCs w:val="22"/>
          <w:rtl/>
        </w:rPr>
        <w:t xml:space="preserve"> </w:t>
      </w:r>
      <w:r w:rsidRPr="00D0570E">
        <w:rPr>
          <w:rFonts w:hint="cs"/>
          <w:szCs w:val="22"/>
          <w:rtl/>
        </w:rPr>
        <w:t>העבודה</w:t>
      </w:r>
      <w:r w:rsidRPr="00D0570E">
        <w:rPr>
          <w:szCs w:val="22"/>
          <w:rtl/>
        </w:rPr>
        <w:t xml:space="preserve"> </w:t>
      </w:r>
      <w:r w:rsidRPr="00D0570E">
        <w:rPr>
          <w:rFonts w:hint="cs"/>
          <w:szCs w:val="22"/>
          <w:rtl/>
        </w:rPr>
        <w:t>הרווחה</w:t>
      </w:r>
      <w:r w:rsidRPr="00D0570E">
        <w:rPr>
          <w:szCs w:val="22"/>
          <w:rtl/>
        </w:rPr>
        <w:t xml:space="preserve"> </w:t>
      </w:r>
      <w:r w:rsidRPr="00D0570E">
        <w:rPr>
          <w:rFonts w:hint="cs"/>
          <w:szCs w:val="22"/>
          <w:rtl/>
        </w:rPr>
        <w:t>והשירותים</w:t>
      </w:r>
      <w:r w:rsidRPr="00D0570E">
        <w:rPr>
          <w:szCs w:val="22"/>
          <w:rtl/>
        </w:rPr>
        <w:t xml:space="preserve"> </w:t>
      </w:r>
      <w:r w:rsidRPr="00D0570E">
        <w:rPr>
          <w:rFonts w:hint="cs"/>
          <w:szCs w:val="22"/>
          <w:rtl/>
        </w:rPr>
        <w:t>החברתיים</w:t>
      </w:r>
      <w:r w:rsidRPr="00D0570E">
        <w:rPr>
          <w:szCs w:val="22"/>
          <w:rtl/>
        </w:rPr>
        <w:t xml:space="preserve">, </w:t>
      </w:r>
      <w:r w:rsidRPr="00D0570E">
        <w:rPr>
          <w:rFonts w:hint="cs"/>
          <w:szCs w:val="22"/>
          <w:rtl/>
        </w:rPr>
        <w:t>בתוך</w:t>
      </w:r>
      <w:r w:rsidRPr="00D0570E">
        <w:rPr>
          <w:szCs w:val="22"/>
          <w:rtl/>
        </w:rPr>
        <w:t xml:space="preserve"> 30 </w:t>
      </w:r>
      <w:r w:rsidRPr="00D0570E">
        <w:rPr>
          <w:rFonts w:hint="cs"/>
          <w:szCs w:val="22"/>
          <w:rtl/>
        </w:rPr>
        <w:t>ימים</w:t>
      </w:r>
      <w:r w:rsidRPr="00D0570E">
        <w:rPr>
          <w:szCs w:val="22"/>
          <w:rtl/>
        </w:rPr>
        <w:t xml:space="preserve"> </w:t>
      </w:r>
      <w:r w:rsidRPr="00D0570E">
        <w:rPr>
          <w:rFonts w:hint="cs"/>
          <w:szCs w:val="22"/>
          <w:rtl/>
        </w:rPr>
        <w:t>מהמועד</w:t>
      </w:r>
      <w:r w:rsidRPr="00D0570E">
        <w:rPr>
          <w:szCs w:val="22"/>
          <w:rtl/>
        </w:rPr>
        <w:t xml:space="preserve"> האחרון להגשת ההצעות במכרז. </w:t>
      </w:r>
    </w:p>
    <w:p w14:paraId="4A4748B5" w14:textId="77777777" w:rsidR="001706B5" w:rsidRPr="00D0570E" w:rsidRDefault="001706B5" w:rsidP="001706B5">
      <w:pPr>
        <w:pStyle w:val="a2"/>
        <w:numPr>
          <w:ilvl w:val="0"/>
          <w:numId w:val="0"/>
        </w:numPr>
        <w:spacing w:before="0"/>
        <w:ind w:left="1440"/>
        <w:rPr>
          <w:szCs w:val="22"/>
          <w:rtl/>
        </w:rPr>
      </w:pPr>
    </w:p>
    <w:p w14:paraId="2BBD1408" w14:textId="77777777" w:rsidR="001706B5" w:rsidRPr="00D0570E" w:rsidRDefault="001706B5" w:rsidP="00857147">
      <w:pPr>
        <w:pStyle w:val="a2"/>
        <w:numPr>
          <w:ilvl w:val="0"/>
          <w:numId w:val="5"/>
        </w:numPr>
        <w:spacing w:before="0"/>
        <w:rPr>
          <w:szCs w:val="22"/>
          <w:rtl/>
        </w:rPr>
      </w:pPr>
      <w:r w:rsidRPr="00D0570E">
        <w:rPr>
          <w:szCs w:val="22"/>
          <w:rtl/>
        </w:rPr>
        <w:t xml:space="preserve">הנני מצהיר/ה כי זהו שמי זו חתימתי ותוכן תצהירי </w:t>
      </w:r>
      <w:r w:rsidRPr="00D0570E">
        <w:rPr>
          <w:rFonts w:hint="cs"/>
          <w:szCs w:val="22"/>
          <w:rtl/>
        </w:rPr>
        <w:t>דלעיל</w:t>
      </w:r>
      <w:r w:rsidRPr="00D0570E">
        <w:rPr>
          <w:szCs w:val="22"/>
          <w:rtl/>
        </w:rPr>
        <w:t xml:space="preserve"> אמת.</w:t>
      </w:r>
    </w:p>
    <w:p w14:paraId="0FB64D4D" w14:textId="77777777" w:rsidR="001706B5" w:rsidRPr="00D0570E" w:rsidRDefault="001706B5" w:rsidP="001706B5">
      <w:pPr>
        <w:spacing w:before="0"/>
        <w:jc w:val="center"/>
        <w:outlineLvl w:val="5"/>
        <w:rPr>
          <w:rFonts w:cs="Times New Roman"/>
          <w:bCs/>
          <w:szCs w:val="22"/>
          <w:rtl/>
        </w:rPr>
      </w:pPr>
      <w:r w:rsidRPr="00D0570E">
        <w:rPr>
          <w:rFonts w:cs="Times New Roman"/>
          <w:bCs/>
          <w:szCs w:val="22"/>
          <w:rtl/>
        </w:rPr>
        <w:tab/>
      </w:r>
      <w:r w:rsidRPr="00D0570E">
        <w:rPr>
          <w:rFonts w:cs="Times New Roman"/>
          <w:bCs/>
          <w:szCs w:val="22"/>
          <w:rtl/>
        </w:rPr>
        <w:tab/>
      </w:r>
      <w:r w:rsidRPr="00D0570E">
        <w:rPr>
          <w:rFonts w:cs="Times New Roman"/>
          <w:bCs/>
          <w:szCs w:val="22"/>
          <w:rtl/>
        </w:rPr>
        <w:tab/>
      </w:r>
      <w:r w:rsidRPr="00D0570E">
        <w:rPr>
          <w:rFonts w:cs="Times New Roman"/>
          <w:bCs/>
          <w:szCs w:val="22"/>
          <w:rtl/>
        </w:rPr>
        <w:tab/>
        <w:t xml:space="preserve">                            </w:t>
      </w:r>
      <w:r w:rsidRPr="00D0570E">
        <w:rPr>
          <w:rFonts w:cs="Times New Roman"/>
          <w:bCs/>
          <w:szCs w:val="22"/>
          <w:rtl/>
        </w:rPr>
        <w:tab/>
        <w:t>_________________</w:t>
      </w:r>
    </w:p>
    <w:p w14:paraId="5FC04702" w14:textId="77777777" w:rsidR="001706B5" w:rsidRPr="00D0570E" w:rsidRDefault="001706B5" w:rsidP="001706B5">
      <w:pPr>
        <w:spacing w:before="0"/>
        <w:jc w:val="center"/>
        <w:outlineLvl w:val="5"/>
        <w:rPr>
          <w:b/>
          <w:szCs w:val="22"/>
          <w:rtl/>
        </w:rPr>
      </w:pPr>
      <w:r w:rsidRPr="00D0570E">
        <w:rPr>
          <w:rFonts w:cs="Times New Roman"/>
          <w:bCs/>
          <w:szCs w:val="22"/>
          <w:rtl/>
        </w:rPr>
        <w:t xml:space="preserve">                                                                                  </w:t>
      </w:r>
      <w:r w:rsidR="00A74AE7">
        <w:rPr>
          <w:rFonts w:cs="Times New Roman" w:hint="cs"/>
          <w:bCs/>
          <w:szCs w:val="22"/>
          <w:rtl/>
        </w:rPr>
        <w:t xml:space="preserve">    </w:t>
      </w:r>
      <w:r w:rsidRPr="00D0570E">
        <w:rPr>
          <w:rFonts w:cs="Times New Roman"/>
          <w:bCs/>
          <w:szCs w:val="22"/>
          <w:rtl/>
        </w:rPr>
        <w:t xml:space="preserve">  </w:t>
      </w:r>
      <w:r w:rsidRPr="00D0570E">
        <w:rPr>
          <w:rFonts w:cs="Times New Roman"/>
          <w:b/>
          <w:szCs w:val="22"/>
          <w:rtl/>
        </w:rPr>
        <w:t xml:space="preserve">  </w:t>
      </w:r>
      <w:r w:rsidRPr="00D0570E">
        <w:rPr>
          <w:rFonts w:hint="eastAsia"/>
          <w:b/>
          <w:szCs w:val="22"/>
          <w:rtl/>
        </w:rPr>
        <w:t>חתימת</w:t>
      </w:r>
      <w:r w:rsidRPr="00D0570E">
        <w:rPr>
          <w:b/>
          <w:szCs w:val="22"/>
          <w:rtl/>
        </w:rPr>
        <w:t xml:space="preserve"> </w:t>
      </w:r>
      <w:r w:rsidRPr="00D0570E">
        <w:rPr>
          <w:rFonts w:hint="eastAsia"/>
          <w:b/>
          <w:szCs w:val="22"/>
          <w:rtl/>
        </w:rPr>
        <w:t>המצהיר</w:t>
      </w:r>
    </w:p>
    <w:p w14:paraId="6E70EEDE" w14:textId="77777777" w:rsidR="001706B5" w:rsidRPr="00D0570E" w:rsidRDefault="001706B5" w:rsidP="001706B5">
      <w:pPr>
        <w:spacing w:before="0"/>
        <w:jc w:val="center"/>
        <w:outlineLvl w:val="5"/>
        <w:rPr>
          <w:bCs/>
          <w:szCs w:val="22"/>
          <w:u w:val="single"/>
          <w:rtl/>
        </w:rPr>
      </w:pPr>
      <w:r w:rsidRPr="00D0570E">
        <w:rPr>
          <w:bCs/>
          <w:szCs w:val="22"/>
          <w:u w:val="single"/>
          <w:rtl/>
        </w:rPr>
        <w:t>אי</w:t>
      </w:r>
      <w:r w:rsidRPr="00D0570E">
        <w:rPr>
          <w:rFonts w:hint="eastAsia"/>
          <w:bCs/>
          <w:szCs w:val="22"/>
          <w:u w:val="single"/>
          <w:rtl/>
        </w:rPr>
        <w:t>מות</w:t>
      </w:r>
      <w:r w:rsidRPr="00D0570E">
        <w:rPr>
          <w:bCs/>
          <w:szCs w:val="22"/>
          <w:u w:val="single"/>
          <w:rtl/>
        </w:rPr>
        <w:t xml:space="preserve"> חתימה </w:t>
      </w:r>
    </w:p>
    <w:p w14:paraId="7D889E00" w14:textId="77777777" w:rsidR="001706B5" w:rsidRPr="00D0570E" w:rsidRDefault="001706B5" w:rsidP="001706B5">
      <w:pPr>
        <w:spacing w:before="0"/>
        <w:jc w:val="left"/>
        <w:rPr>
          <w:rFonts w:ascii="Arial" w:hAnsi="Arial"/>
          <w:szCs w:val="22"/>
          <w:rtl/>
        </w:rPr>
      </w:pPr>
    </w:p>
    <w:p w14:paraId="7D2260CE" w14:textId="77777777" w:rsidR="001706B5" w:rsidRPr="00D0570E" w:rsidRDefault="001706B5" w:rsidP="001706B5">
      <w:pPr>
        <w:spacing w:before="0"/>
        <w:rPr>
          <w:rFonts w:ascii="Arial" w:hAnsi="Arial"/>
          <w:szCs w:val="22"/>
          <w:rtl/>
        </w:rPr>
      </w:pPr>
      <w:r w:rsidRPr="00D0570E">
        <w:rPr>
          <w:rFonts w:ascii="Arial" w:hAnsi="Arial"/>
          <w:szCs w:val="22"/>
          <w:rtl/>
        </w:rPr>
        <w:t>אני הח"מ _____________, עו"ד (מ.ר. ________), מאשר כי ביום _________ הופיע/ה בפני מר/גב' ____________, ת.ז. _____________, 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2AE8B3F3" w14:textId="77777777" w:rsidR="001706B5" w:rsidRPr="00D0570E" w:rsidRDefault="001706B5" w:rsidP="001706B5">
      <w:pPr>
        <w:numPr>
          <w:ilvl w:val="12"/>
          <w:numId w:val="0"/>
        </w:numPr>
        <w:spacing w:before="0"/>
        <w:ind w:left="709" w:hanging="709"/>
        <w:jc w:val="center"/>
        <w:rPr>
          <w:rFonts w:ascii="Arial" w:hAnsi="Arial"/>
          <w:b/>
          <w:bCs/>
          <w:szCs w:val="22"/>
          <w:u w:val="single"/>
          <w:rtl/>
        </w:rPr>
      </w:pPr>
    </w:p>
    <w:p w14:paraId="3C4C4785" w14:textId="77777777" w:rsidR="001706B5" w:rsidRPr="00D0570E" w:rsidRDefault="001706B5" w:rsidP="001706B5">
      <w:pPr>
        <w:spacing w:before="0"/>
        <w:ind w:left="5760" w:firstLine="175"/>
        <w:jc w:val="left"/>
        <w:rPr>
          <w:rFonts w:ascii="Arial" w:hAnsi="Arial"/>
          <w:szCs w:val="22"/>
          <w:rtl/>
        </w:rPr>
      </w:pPr>
      <w:r w:rsidRPr="00D0570E">
        <w:rPr>
          <w:rFonts w:ascii="Arial" w:hAnsi="Arial"/>
          <w:szCs w:val="22"/>
          <w:rtl/>
        </w:rPr>
        <w:t>__________________</w:t>
      </w:r>
    </w:p>
    <w:p w14:paraId="556095C7" w14:textId="77777777" w:rsidR="001706B5" w:rsidRPr="00AD75BD" w:rsidRDefault="001706B5" w:rsidP="001706B5">
      <w:pPr>
        <w:spacing w:before="0"/>
        <w:ind w:left="5760" w:firstLine="175"/>
        <w:jc w:val="left"/>
        <w:rPr>
          <w:rtl/>
        </w:rPr>
      </w:pPr>
      <w:r w:rsidRPr="00D0570E">
        <w:rPr>
          <w:rFonts w:ascii="Arial" w:hAnsi="Arial"/>
          <w:szCs w:val="22"/>
          <w:rtl/>
        </w:rPr>
        <w:t xml:space="preserve">   חותמת וחתימת עו"ד</w:t>
      </w:r>
    </w:p>
    <w:p w14:paraId="755ED2AC" w14:textId="165D3B17" w:rsidR="00791202" w:rsidRDefault="00791202">
      <w:pPr>
        <w:bidi w:val="0"/>
        <w:spacing w:before="0" w:after="200" w:line="276" w:lineRule="auto"/>
        <w:jc w:val="left"/>
        <w:rPr>
          <w:sz w:val="24"/>
          <w:rtl/>
        </w:rPr>
      </w:pPr>
      <w:r>
        <w:rPr>
          <w:sz w:val="24"/>
          <w:rtl/>
        </w:rPr>
        <w:br w:type="page"/>
      </w:r>
    </w:p>
    <w:p w14:paraId="4271F7FB" w14:textId="62065C28" w:rsidR="006D0E60" w:rsidRPr="00D42280" w:rsidRDefault="00791202" w:rsidP="00C821F8">
      <w:pPr>
        <w:widowControl w:val="0"/>
        <w:ind w:left="-29"/>
        <w:jc w:val="right"/>
        <w:rPr>
          <w:b/>
          <w:bCs/>
          <w:sz w:val="28"/>
          <w:szCs w:val="28"/>
          <w:u w:val="single"/>
          <w:rtl/>
        </w:rPr>
      </w:pPr>
      <w:r w:rsidRPr="00D42280">
        <w:rPr>
          <w:rFonts w:hint="cs"/>
          <w:b/>
          <w:bCs/>
          <w:sz w:val="28"/>
          <w:szCs w:val="28"/>
          <w:u w:val="single"/>
          <w:rtl/>
        </w:rPr>
        <w:lastRenderedPageBreak/>
        <w:t xml:space="preserve">נספח </w:t>
      </w:r>
      <w:r w:rsidR="002E2D7B">
        <w:rPr>
          <w:rFonts w:hint="cs"/>
          <w:b/>
          <w:bCs/>
          <w:sz w:val="28"/>
          <w:szCs w:val="28"/>
          <w:u w:val="single"/>
          <w:rtl/>
        </w:rPr>
        <w:t>2</w:t>
      </w:r>
    </w:p>
    <w:p w14:paraId="199D10A1" w14:textId="4F729B2E" w:rsidR="00791202" w:rsidRPr="006D0E60" w:rsidRDefault="00791202" w:rsidP="00C821F8">
      <w:pPr>
        <w:widowControl w:val="0"/>
        <w:ind w:left="-29"/>
        <w:jc w:val="center"/>
        <w:rPr>
          <w:b/>
          <w:bCs/>
          <w:sz w:val="24"/>
          <w:u w:val="single"/>
          <w:rtl/>
        </w:rPr>
      </w:pPr>
      <w:r>
        <w:rPr>
          <w:rFonts w:ascii="David" w:hAnsi="David" w:hint="cs"/>
          <w:b/>
          <w:bCs/>
          <w:sz w:val="28"/>
          <w:szCs w:val="28"/>
          <w:u w:val="single"/>
          <w:rtl/>
        </w:rPr>
        <w:t xml:space="preserve">נוסח אישור על ניסיון קודם </w:t>
      </w:r>
      <w:r>
        <w:rPr>
          <w:rFonts w:ascii="David" w:hAnsi="David"/>
          <w:b/>
          <w:bCs/>
          <w:sz w:val="28"/>
          <w:szCs w:val="28"/>
          <w:u w:val="single"/>
          <w:rtl/>
        </w:rPr>
        <w:t>–</w:t>
      </w:r>
      <w:r>
        <w:rPr>
          <w:rFonts w:ascii="David" w:hAnsi="David" w:hint="cs"/>
          <w:b/>
          <w:bCs/>
          <w:sz w:val="28"/>
          <w:szCs w:val="28"/>
          <w:u w:val="single"/>
          <w:rtl/>
        </w:rPr>
        <w:t xml:space="preserve"> סעיף </w:t>
      </w:r>
      <w:r w:rsidR="00203760">
        <w:rPr>
          <w:rFonts w:ascii="David" w:hAnsi="David" w:hint="cs"/>
          <w:b/>
          <w:bCs/>
          <w:sz w:val="28"/>
          <w:szCs w:val="28"/>
          <w:u w:val="single"/>
          <w:rtl/>
        </w:rPr>
        <w:t>2.2.1</w:t>
      </w:r>
      <w:r>
        <w:rPr>
          <w:rFonts w:ascii="David" w:hAnsi="David" w:hint="cs"/>
          <w:b/>
          <w:bCs/>
          <w:sz w:val="28"/>
          <w:szCs w:val="28"/>
          <w:u w:val="single"/>
          <w:rtl/>
        </w:rPr>
        <w:t xml:space="preserve"> להוראות למשתתפים</w:t>
      </w:r>
    </w:p>
    <w:p w14:paraId="53054541" w14:textId="77777777" w:rsidR="001844D0" w:rsidRDefault="001844D0" w:rsidP="00C821F8">
      <w:pPr>
        <w:widowControl w:val="0"/>
        <w:spacing w:line="240" w:lineRule="atLeast"/>
        <w:ind w:right="720"/>
        <w:rPr>
          <w:rFonts w:ascii="David" w:hAnsi="David"/>
          <w:sz w:val="24"/>
          <w:rtl/>
        </w:rPr>
      </w:pPr>
      <w:r>
        <w:rPr>
          <w:rFonts w:ascii="David" w:hAnsi="David" w:hint="cs"/>
          <w:sz w:val="24"/>
          <w:rtl/>
        </w:rPr>
        <w:t>לכבוד,</w:t>
      </w:r>
    </w:p>
    <w:p w14:paraId="6E97C0F8" w14:textId="00FEB298" w:rsidR="00141D9E" w:rsidRDefault="00FF4810" w:rsidP="00C821F8">
      <w:pPr>
        <w:widowControl w:val="0"/>
        <w:spacing w:line="240" w:lineRule="atLeast"/>
        <w:ind w:right="720"/>
        <w:rPr>
          <w:rFonts w:ascii="David" w:hAnsi="David"/>
          <w:sz w:val="24"/>
          <w:rtl/>
        </w:rPr>
      </w:pPr>
      <w:r>
        <w:rPr>
          <w:rFonts w:hint="cs"/>
          <w:sz w:val="24"/>
          <w:rtl/>
        </w:rPr>
        <w:t>תאגיד המים והביוב האזורי פלגי השרון</w:t>
      </w:r>
    </w:p>
    <w:p w14:paraId="595E6C7F" w14:textId="253A5BA6" w:rsidR="001844D0" w:rsidRDefault="001844D0" w:rsidP="00C821F8">
      <w:pPr>
        <w:widowControl w:val="0"/>
        <w:spacing w:line="240" w:lineRule="atLeast"/>
        <w:ind w:right="720"/>
        <w:jc w:val="center"/>
        <w:rPr>
          <w:rFonts w:ascii="David" w:hAnsi="David"/>
          <w:b/>
          <w:bCs/>
          <w:sz w:val="24"/>
          <w:u w:val="single"/>
          <w:rtl/>
        </w:rPr>
      </w:pPr>
      <w:r>
        <w:rPr>
          <w:rFonts w:ascii="David" w:hAnsi="David" w:hint="cs"/>
          <w:sz w:val="24"/>
          <w:rtl/>
        </w:rPr>
        <w:t xml:space="preserve">הנדון: </w:t>
      </w:r>
      <w:r>
        <w:rPr>
          <w:rFonts w:ascii="David" w:hAnsi="David" w:hint="cs"/>
          <w:b/>
          <w:bCs/>
          <w:sz w:val="24"/>
          <w:u w:val="single"/>
          <w:rtl/>
        </w:rPr>
        <w:t>אישור על ניסיון קודם</w:t>
      </w:r>
    </w:p>
    <w:p w14:paraId="3CB6290C" w14:textId="77777777" w:rsidR="007537BE" w:rsidRDefault="007537BE" w:rsidP="00C821F8">
      <w:pPr>
        <w:widowControl w:val="0"/>
        <w:spacing w:line="240" w:lineRule="atLeast"/>
        <w:ind w:right="720"/>
        <w:rPr>
          <w:rFonts w:ascii="David" w:hAnsi="David"/>
          <w:sz w:val="24"/>
          <w:rtl/>
        </w:rPr>
      </w:pPr>
    </w:p>
    <w:p w14:paraId="1675180F" w14:textId="34E693C3" w:rsidR="001844D0" w:rsidRDefault="001844D0" w:rsidP="00C821F8">
      <w:pPr>
        <w:widowControl w:val="0"/>
        <w:spacing w:line="240" w:lineRule="atLeast"/>
        <w:ind w:right="720"/>
        <w:rPr>
          <w:rFonts w:ascii="David" w:hAnsi="David"/>
          <w:sz w:val="24"/>
          <w:rtl/>
        </w:rPr>
      </w:pPr>
      <w:r>
        <w:rPr>
          <w:rFonts w:ascii="David" w:hAnsi="David" w:hint="cs"/>
          <w:sz w:val="24"/>
          <w:rtl/>
        </w:rPr>
        <w:t xml:space="preserve">הריני לאשר כי המשתתף ________________________ </w:t>
      </w:r>
      <w:r w:rsidR="00E43DEA">
        <w:rPr>
          <w:rFonts w:hint="cs"/>
          <w:sz w:val="24"/>
          <w:rtl/>
        </w:rPr>
        <w:t xml:space="preserve">(שם המשתתף) סיפק </w:t>
      </w:r>
      <w:r w:rsidR="00E43DEA" w:rsidRPr="00AF671B">
        <w:rPr>
          <w:sz w:val="24"/>
          <w:rtl/>
        </w:rPr>
        <w:t xml:space="preserve">במשך </w:t>
      </w:r>
      <w:r w:rsidR="00E43DEA">
        <w:rPr>
          <w:rFonts w:hint="cs"/>
          <w:sz w:val="24"/>
          <w:rtl/>
        </w:rPr>
        <w:t>24 חודשים רצופים לפחות</w:t>
      </w:r>
      <w:r w:rsidR="00E43DEA" w:rsidRPr="00AF671B">
        <w:rPr>
          <w:sz w:val="24"/>
          <w:rtl/>
        </w:rPr>
        <w:t>, שירותי פיקוח על ביצוע עבודות תשתיות מים וביוב</w:t>
      </w:r>
      <w:r w:rsidR="004724EF">
        <w:rPr>
          <w:rFonts w:hint="cs"/>
          <w:sz w:val="24"/>
          <w:rtl/>
        </w:rPr>
        <w:t xml:space="preserve"> (להלן: "</w:t>
      </w:r>
      <w:r w:rsidR="004724EF">
        <w:rPr>
          <w:rFonts w:hint="cs"/>
          <w:b/>
          <w:bCs/>
          <w:sz w:val="24"/>
          <w:rtl/>
        </w:rPr>
        <w:t>השירותים</w:t>
      </w:r>
      <w:r w:rsidR="004724EF">
        <w:rPr>
          <w:rFonts w:hint="cs"/>
          <w:sz w:val="24"/>
          <w:rtl/>
        </w:rPr>
        <w:t>")</w:t>
      </w:r>
      <w:r w:rsidR="00E43DEA">
        <w:rPr>
          <w:rFonts w:hint="cs"/>
          <w:sz w:val="24"/>
          <w:rtl/>
        </w:rPr>
        <w:t xml:space="preserve"> </w:t>
      </w:r>
      <w:r w:rsidR="00E43DEA">
        <w:rPr>
          <w:rFonts w:ascii="David" w:hAnsi="David" w:hint="cs"/>
          <w:sz w:val="24"/>
          <w:rtl/>
        </w:rPr>
        <w:t xml:space="preserve">עבור </w:t>
      </w:r>
      <w:r>
        <w:rPr>
          <w:rFonts w:ascii="David" w:hAnsi="David" w:hint="cs"/>
          <w:sz w:val="24"/>
          <w:rtl/>
        </w:rPr>
        <w:t>________________ (שם המזמין)</w:t>
      </w:r>
      <w:r w:rsidR="003C7A92">
        <w:rPr>
          <w:rFonts w:ascii="David" w:hAnsi="David" w:hint="cs"/>
          <w:sz w:val="24"/>
          <w:rtl/>
        </w:rPr>
        <w:t>:</w:t>
      </w:r>
    </w:p>
    <w:p w14:paraId="3721EADD" w14:textId="77777777" w:rsidR="003C7A92" w:rsidRDefault="003C7A92" w:rsidP="00C821F8">
      <w:pPr>
        <w:widowControl w:val="0"/>
        <w:spacing w:line="240" w:lineRule="atLeast"/>
        <w:ind w:right="720"/>
        <w:rPr>
          <w:rFonts w:ascii="David" w:hAnsi="David"/>
          <w:sz w:val="24"/>
          <w:rtl/>
        </w:rPr>
      </w:pPr>
    </w:p>
    <w:p w14:paraId="2528BBB6" w14:textId="5979D3B4" w:rsidR="001844D0" w:rsidRDefault="004724EF" w:rsidP="00C821F8">
      <w:pPr>
        <w:widowControl w:val="0"/>
        <w:numPr>
          <w:ilvl w:val="0"/>
          <w:numId w:val="11"/>
        </w:numPr>
        <w:spacing w:line="240" w:lineRule="atLeast"/>
        <w:ind w:right="720"/>
        <w:rPr>
          <w:rFonts w:ascii="David" w:hAnsi="David"/>
          <w:sz w:val="24"/>
        </w:rPr>
      </w:pPr>
      <w:r>
        <w:rPr>
          <w:rFonts w:ascii="David" w:hAnsi="David" w:hint="cs"/>
          <w:sz w:val="24"/>
          <w:rtl/>
        </w:rPr>
        <w:t xml:space="preserve">תקופת </w:t>
      </w:r>
      <w:r w:rsidR="00E72C55">
        <w:rPr>
          <w:rFonts w:ascii="David" w:hAnsi="David" w:hint="cs"/>
          <w:sz w:val="24"/>
          <w:rtl/>
        </w:rPr>
        <w:t>א</w:t>
      </w:r>
      <w:r w:rsidR="00986463">
        <w:rPr>
          <w:rFonts w:ascii="David" w:hAnsi="David" w:hint="cs"/>
          <w:sz w:val="24"/>
          <w:rtl/>
        </w:rPr>
        <w:t>ס</w:t>
      </w:r>
      <w:r w:rsidR="00E72C55">
        <w:rPr>
          <w:rFonts w:ascii="David" w:hAnsi="David" w:hint="cs"/>
          <w:sz w:val="24"/>
          <w:rtl/>
        </w:rPr>
        <w:t>פקת השירותים</w:t>
      </w:r>
      <w:r w:rsidR="001844D0">
        <w:rPr>
          <w:rFonts w:ascii="David" w:hAnsi="David" w:hint="cs"/>
          <w:sz w:val="24"/>
          <w:rtl/>
        </w:rPr>
        <w:t xml:space="preserve">: </w:t>
      </w:r>
      <w:r w:rsidR="00E72C55">
        <w:rPr>
          <w:rFonts w:ascii="David" w:hAnsi="David" w:hint="cs"/>
          <w:sz w:val="24"/>
          <w:rtl/>
        </w:rPr>
        <w:t xml:space="preserve">החל מיום </w:t>
      </w:r>
      <w:r w:rsidR="001844D0">
        <w:rPr>
          <w:rFonts w:ascii="David" w:hAnsi="David" w:hint="cs"/>
          <w:sz w:val="24"/>
          <w:rtl/>
        </w:rPr>
        <w:t>________</w:t>
      </w:r>
      <w:r w:rsidR="00E72C55">
        <w:rPr>
          <w:rFonts w:ascii="David" w:hAnsi="David" w:hint="cs"/>
          <w:sz w:val="24"/>
          <w:rtl/>
        </w:rPr>
        <w:t xml:space="preserve">___ ועד ליום </w:t>
      </w:r>
      <w:r w:rsidR="00986463">
        <w:rPr>
          <w:rFonts w:ascii="David" w:hAnsi="David" w:hint="cs"/>
          <w:sz w:val="24"/>
          <w:rtl/>
        </w:rPr>
        <w:t>_________ (אם השירותים עדיין מסופקים יש לציין)</w:t>
      </w:r>
      <w:r w:rsidR="001844D0">
        <w:rPr>
          <w:rFonts w:ascii="David" w:hAnsi="David" w:hint="cs"/>
          <w:sz w:val="24"/>
          <w:rtl/>
        </w:rPr>
        <w:t xml:space="preserve">; </w:t>
      </w:r>
    </w:p>
    <w:p w14:paraId="2C29A7D8" w14:textId="4EDB4CDD" w:rsidR="001844D0" w:rsidRDefault="00766E2E" w:rsidP="00C821F8">
      <w:pPr>
        <w:widowControl w:val="0"/>
        <w:numPr>
          <w:ilvl w:val="0"/>
          <w:numId w:val="11"/>
        </w:numPr>
        <w:spacing w:line="240" w:lineRule="atLeast"/>
        <w:ind w:right="720"/>
        <w:rPr>
          <w:rFonts w:ascii="David" w:hAnsi="David"/>
          <w:sz w:val="24"/>
        </w:rPr>
      </w:pPr>
      <w:r>
        <w:rPr>
          <w:rFonts w:ascii="David" w:hAnsi="David" w:hint="cs"/>
          <w:sz w:val="24"/>
          <w:rtl/>
        </w:rPr>
        <w:t>ה</w:t>
      </w:r>
      <w:r w:rsidR="00B54E5F">
        <w:rPr>
          <w:rFonts w:ascii="David" w:hAnsi="David" w:hint="cs"/>
          <w:sz w:val="24"/>
          <w:rtl/>
        </w:rPr>
        <w:t>שירותים</w:t>
      </w:r>
      <w:r>
        <w:rPr>
          <w:rFonts w:ascii="David" w:hAnsi="David" w:hint="cs"/>
          <w:sz w:val="24"/>
          <w:rtl/>
        </w:rPr>
        <w:t xml:space="preserve"> </w:t>
      </w:r>
      <w:r w:rsidR="00B54E5F">
        <w:rPr>
          <w:rFonts w:ascii="David" w:hAnsi="David" w:hint="cs"/>
          <w:sz w:val="24"/>
          <w:rtl/>
        </w:rPr>
        <w:t>סופקו</w:t>
      </w:r>
      <w:r>
        <w:rPr>
          <w:rFonts w:ascii="David" w:hAnsi="David" w:hint="cs"/>
          <w:sz w:val="24"/>
          <w:rtl/>
        </w:rPr>
        <w:t xml:space="preserve"> במשך </w:t>
      </w:r>
      <w:r w:rsidR="00986463">
        <w:rPr>
          <w:rFonts w:ascii="David" w:hAnsi="David" w:hint="cs"/>
          <w:sz w:val="24"/>
          <w:rtl/>
        </w:rPr>
        <w:t>24</w:t>
      </w:r>
      <w:r>
        <w:rPr>
          <w:rFonts w:ascii="David" w:hAnsi="David" w:hint="cs"/>
          <w:sz w:val="24"/>
          <w:rtl/>
        </w:rPr>
        <w:t xml:space="preserve"> חודשים רצופים לפחות.</w:t>
      </w:r>
    </w:p>
    <w:p w14:paraId="74E6EC75" w14:textId="77777777" w:rsidR="00B54E5F" w:rsidRDefault="00B54E5F" w:rsidP="00C821F8">
      <w:pPr>
        <w:widowControl w:val="0"/>
        <w:spacing w:line="240" w:lineRule="atLeast"/>
        <w:ind w:left="6" w:right="720"/>
        <w:jc w:val="center"/>
        <w:rPr>
          <w:rFonts w:ascii="David" w:hAnsi="David"/>
          <w:sz w:val="24"/>
          <w:rtl/>
        </w:rPr>
      </w:pPr>
    </w:p>
    <w:p w14:paraId="0C3CA4A0" w14:textId="73789B33" w:rsidR="001844D0" w:rsidRDefault="001844D0" w:rsidP="00C821F8">
      <w:pPr>
        <w:widowControl w:val="0"/>
        <w:spacing w:line="240" w:lineRule="atLeast"/>
        <w:ind w:left="6" w:right="720"/>
        <w:jc w:val="center"/>
        <w:rPr>
          <w:rFonts w:ascii="David" w:hAnsi="David"/>
          <w:sz w:val="24"/>
          <w:rtl/>
        </w:rPr>
      </w:pPr>
      <w:r>
        <w:rPr>
          <w:rFonts w:ascii="David" w:hAnsi="David" w:hint="cs"/>
          <w:sz w:val="24"/>
          <w:rtl/>
        </w:rPr>
        <w:t>בברכה,</w:t>
      </w:r>
    </w:p>
    <w:p w14:paraId="0D844E31"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שם המזמין: __________________</w:t>
      </w:r>
    </w:p>
    <w:p w14:paraId="27B86CE4"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שם נותן האישור: _____________________</w:t>
      </w:r>
    </w:p>
    <w:p w14:paraId="69363E6B"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תפקיד נותן האישור: ____________________</w:t>
      </w:r>
    </w:p>
    <w:p w14:paraId="610575AC"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טלפון נותן האישור: _______________________</w:t>
      </w:r>
    </w:p>
    <w:p w14:paraId="2980296B" w14:textId="77777777" w:rsidR="001844D0" w:rsidRDefault="001844D0" w:rsidP="00C821F8">
      <w:pPr>
        <w:widowControl w:val="0"/>
        <w:spacing w:line="240" w:lineRule="atLeast"/>
        <w:ind w:left="6" w:right="720"/>
        <w:rPr>
          <w:rFonts w:ascii="David" w:hAnsi="David"/>
          <w:sz w:val="24"/>
          <w:rtl/>
        </w:rPr>
      </w:pPr>
      <w:r>
        <w:rPr>
          <w:rFonts w:ascii="David" w:hAnsi="David" w:hint="cs"/>
          <w:sz w:val="24"/>
          <w:rtl/>
        </w:rPr>
        <w:t>חתימה וחותמת נותן האישור: ____________________________</w:t>
      </w:r>
    </w:p>
    <w:p w14:paraId="5462A57C" w14:textId="77777777" w:rsidR="003F0F28" w:rsidRDefault="001844D0" w:rsidP="00CD7F84">
      <w:pPr>
        <w:widowControl w:val="0"/>
        <w:spacing w:line="240" w:lineRule="atLeast"/>
        <w:ind w:left="6" w:right="720"/>
        <w:rPr>
          <w:rFonts w:ascii="David" w:hAnsi="David"/>
          <w:sz w:val="24"/>
          <w:rtl/>
        </w:rPr>
      </w:pPr>
      <w:r>
        <w:rPr>
          <w:rFonts w:ascii="David" w:hAnsi="David" w:hint="cs"/>
          <w:sz w:val="24"/>
          <w:rtl/>
        </w:rPr>
        <w:t>תאריך מתן האישור: ________________________</w:t>
      </w:r>
    </w:p>
    <w:p w14:paraId="52434157" w14:textId="77777777" w:rsidR="003F0F28" w:rsidRDefault="003F0F28">
      <w:pPr>
        <w:bidi w:val="0"/>
        <w:spacing w:before="0" w:after="200" w:line="276" w:lineRule="auto"/>
        <w:jc w:val="left"/>
        <w:rPr>
          <w:rFonts w:ascii="David" w:hAnsi="David"/>
          <w:sz w:val="24"/>
          <w:rtl/>
        </w:rPr>
      </w:pPr>
      <w:r>
        <w:rPr>
          <w:rFonts w:ascii="David" w:hAnsi="David"/>
          <w:sz w:val="24"/>
          <w:rtl/>
        </w:rPr>
        <w:br w:type="page"/>
      </w:r>
    </w:p>
    <w:p w14:paraId="792E88FC" w14:textId="14E73934" w:rsidR="003F0F28" w:rsidRPr="00D42280" w:rsidRDefault="003F0F28" w:rsidP="003F0F28">
      <w:pPr>
        <w:widowControl w:val="0"/>
        <w:ind w:left="-29"/>
        <w:jc w:val="right"/>
        <w:rPr>
          <w:b/>
          <w:bCs/>
          <w:sz w:val="28"/>
          <w:szCs w:val="28"/>
          <w:u w:val="single"/>
          <w:rtl/>
        </w:rPr>
      </w:pPr>
      <w:r w:rsidRPr="00D42280">
        <w:rPr>
          <w:rFonts w:hint="cs"/>
          <w:b/>
          <w:bCs/>
          <w:sz w:val="28"/>
          <w:szCs w:val="28"/>
          <w:u w:val="single"/>
          <w:rtl/>
        </w:rPr>
        <w:lastRenderedPageBreak/>
        <w:t xml:space="preserve">נספח </w:t>
      </w:r>
      <w:r>
        <w:rPr>
          <w:rFonts w:hint="cs"/>
          <w:b/>
          <w:bCs/>
          <w:sz w:val="28"/>
          <w:szCs w:val="28"/>
          <w:u w:val="single"/>
          <w:rtl/>
        </w:rPr>
        <w:t>2א</w:t>
      </w:r>
    </w:p>
    <w:p w14:paraId="094A1859" w14:textId="210418C8" w:rsidR="003F0F28" w:rsidRDefault="003F0F28" w:rsidP="003F0F28">
      <w:pPr>
        <w:widowControl w:val="0"/>
        <w:ind w:left="-29"/>
        <w:jc w:val="center"/>
        <w:rPr>
          <w:b/>
          <w:bCs/>
          <w:sz w:val="24"/>
          <w:u w:val="single"/>
          <w:rtl/>
        </w:rPr>
      </w:pPr>
      <w:r>
        <w:rPr>
          <w:rFonts w:ascii="David" w:hAnsi="David" w:hint="cs"/>
          <w:b/>
          <w:bCs/>
          <w:sz w:val="28"/>
          <w:szCs w:val="28"/>
          <w:u w:val="single"/>
          <w:rtl/>
        </w:rPr>
        <w:t xml:space="preserve">נוסח אישור על ניסיון קודם </w:t>
      </w:r>
      <w:r>
        <w:rPr>
          <w:rFonts w:ascii="David" w:hAnsi="David"/>
          <w:b/>
          <w:bCs/>
          <w:sz w:val="28"/>
          <w:szCs w:val="28"/>
          <w:u w:val="single"/>
          <w:rtl/>
        </w:rPr>
        <w:t>–</w:t>
      </w:r>
      <w:r>
        <w:rPr>
          <w:rFonts w:ascii="David" w:hAnsi="David" w:hint="cs"/>
          <w:b/>
          <w:bCs/>
          <w:sz w:val="28"/>
          <w:szCs w:val="28"/>
          <w:u w:val="single"/>
          <w:rtl/>
        </w:rPr>
        <w:t xml:space="preserve"> סעיף 2.2.2 להוראות למשתתפים</w:t>
      </w:r>
    </w:p>
    <w:p w14:paraId="39025C6F" w14:textId="7CBD725E" w:rsidR="000A2584" w:rsidRPr="008F61F8" w:rsidRDefault="008F61F8" w:rsidP="003F0F28">
      <w:pPr>
        <w:widowControl w:val="0"/>
        <w:ind w:left="-29"/>
        <w:jc w:val="center"/>
        <w:rPr>
          <w:sz w:val="32"/>
          <w:szCs w:val="32"/>
          <w:rtl/>
        </w:rPr>
      </w:pPr>
      <w:r w:rsidRPr="008F61F8">
        <w:rPr>
          <w:rFonts w:hint="cs"/>
          <w:sz w:val="32"/>
          <w:szCs w:val="32"/>
          <w:rtl/>
        </w:rPr>
        <w:t>יש לשכפל אישור זה מספר פעמים עבור פרויקטים / מזמינים שונים</w:t>
      </w:r>
    </w:p>
    <w:p w14:paraId="7A94B7EA" w14:textId="77777777" w:rsidR="003F0F28" w:rsidRDefault="003F0F28" w:rsidP="003F0F28">
      <w:pPr>
        <w:widowControl w:val="0"/>
        <w:spacing w:line="240" w:lineRule="atLeast"/>
        <w:ind w:right="720"/>
        <w:rPr>
          <w:rFonts w:ascii="David" w:hAnsi="David"/>
          <w:sz w:val="24"/>
          <w:rtl/>
        </w:rPr>
      </w:pPr>
      <w:r>
        <w:rPr>
          <w:rFonts w:ascii="David" w:hAnsi="David" w:hint="cs"/>
          <w:sz w:val="24"/>
          <w:rtl/>
        </w:rPr>
        <w:t>לכבוד,</w:t>
      </w:r>
    </w:p>
    <w:p w14:paraId="2137075E" w14:textId="77777777" w:rsidR="00FF4810" w:rsidRDefault="00FF4810" w:rsidP="00FF4810">
      <w:pPr>
        <w:widowControl w:val="0"/>
        <w:spacing w:line="240" w:lineRule="atLeast"/>
        <w:ind w:right="720"/>
        <w:rPr>
          <w:rFonts w:ascii="David" w:hAnsi="David"/>
          <w:sz w:val="24"/>
          <w:rtl/>
        </w:rPr>
      </w:pPr>
      <w:r>
        <w:rPr>
          <w:rFonts w:hint="cs"/>
          <w:sz w:val="24"/>
          <w:rtl/>
        </w:rPr>
        <w:t>תאגיד המים והביוב האזורי פלגי השרון</w:t>
      </w:r>
    </w:p>
    <w:p w14:paraId="2FD8F1FC" w14:textId="77777777" w:rsidR="003F0F28" w:rsidRDefault="003F0F28" w:rsidP="003F0F28">
      <w:pPr>
        <w:widowControl w:val="0"/>
        <w:spacing w:line="240" w:lineRule="atLeast"/>
        <w:ind w:right="720"/>
        <w:jc w:val="center"/>
        <w:rPr>
          <w:rFonts w:ascii="David" w:hAnsi="David"/>
          <w:b/>
          <w:bCs/>
          <w:sz w:val="24"/>
          <w:u w:val="single"/>
          <w:rtl/>
        </w:rPr>
      </w:pPr>
      <w:r>
        <w:rPr>
          <w:rFonts w:ascii="David" w:hAnsi="David" w:hint="cs"/>
          <w:sz w:val="24"/>
          <w:rtl/>
        </w:rPr>
        <w:t xml:space="preserve">הנדון: </w:t>
      </w:r>
      <w:r>
        <w:rPr>
          <w:rFonts w:ascii="David" w:hAnsi="David" w:hint="cs"/>
          <w:b/>
          <w:bCs/>
          <w:sz w:val="24"/>
          <w:u w:val="single"/>
          <w:rtl/>
        </w:rPr>
        <w:t>אישור על ניסיון קודם</w:t>
      </w:r>
    </w:p>
    <w:p w14:paraId="30C8219F" w14:textId="77777777" w:rsidR="003F0F28" w:rsidRDefault="003F0F28" w:rsidP="003F0F28">
      <w:pPr>
        <w:widowControl w:val="0"/>
        <w:spacing w:line="240" w:lineRule="atLeast"/>
        <w:ind w:right="720"/>
        <w:rPr>
          <w:rFonts w:ascii="David" w:hAnsi="David"/>
          <w:sz w:val="24"/>
          <w:rtl/>
        </w:rPr>
      </w:pPr>
    </w:p>
    <w:p w14:paraId="08BE98C6" w14:textId="3102C7AB" w:rsidR="003F0F28" w:rsidRDefault="003F0F28" w:rsidP="003F0F28">
      <w:pPr>
        <w:widowControl w:val="0"/>
        <w:spacing w:line="240" w:lineRule="atLeast"/>
        <w:ind w:right="720"/>
        <w:rPr>
          <w:rFonts w:ascii="David" w:hAnsi="David"/>
          <w:sz w:val="24"/>
          <w:rtl/>
        </w:rPr>
      </w:pPr>
      <w:r>
        <w:rPr>
          <w:rFonts w:ascii="David" w:hAnsi="David" w:hint="cs"/>
          <w:sz w:val="24"/>
          <w:rtl/>
        </w:rPr>
        <w:t xml:space="preserve">הריני לאשר כי המשתתף ________________________ </w:t>
      </w:r>
      <w:r>
        <w:rPr>
          <w:rFonts w:hint="cs"/>
          <w:sz w:val="24"/>
          <w:rtl/>
        </w:rPr>
        <w:t xml:space="preserve">(שם המשתתף) </w:t>
      </w:r>
      <w:r w:rsidR="00D81125" w:rsidRPr="007D3451">
        <w:rPr>
          <w:rFonts w:ascii="David" w:hAnsi="David"/>
          <w:rtl/>
        </w:rPr>
        <w:t xml:space="preserve">סיפק "שירותי פיקוח" </w:t>
      </w:r>
      <w:r w:rsidR="00D81125">
        <w:rPr>
          <w:rFonts w:ascii="David" w:hAnsi="David" w:hint="cs"/>
          <w:rtl/>
        </w:rPr>
        <w:t>על</w:t>
      </w:r>
      <w:r w:rsidR="00D81125" w:rsidRPr="007D3451">
        <w:rPr>
          <w:rFonts w:ascii="David" w:hAnsi="David"/>
          <w:rtl/>
        </w:rPr>
        <w:t xml:space="preserve"> </w:t>
      </w:r>
      <w:r w:rsidR="008F61F8">
        <w:rPr>
          <w:rFonts w:ascii="David" w:hAnsi="David" w:hint="cs"/>
          <w:rtl/>
        </w:rPr>
        <w:t>פרויקט</w:t>
      </w:r>
      <w:r w:rsidR="00D81125" w:rsidRPr="007D3451">
        <w:rPr>
          <w:rFonts w:ascii="David" w:hAnsi="David"/>
          <w:rtl/>
        </w:rPr>
        <w:t xml:space="preserve"> </w:t>
      </w:r>
      <w:r w:rsidR="00D81125" w:rsidRPr="007D3451">
        <w:rPr>
          <w:rFonts w:ascii="David" w:hAnsi="David" w:hint="cs"/>
          <w:rtl/>
        </w:rPr>
        <w:t>ל</w:t>
      </w:r>
      <w:r w:rsidR="00D81125" w:rsidRPr="007D3451">
        <w:rPr>
          <w:rFonts w:ascii="David" w:hAnsi="David"/>
          <w:rtl/>
        </w:rPr>
        <w:t>הקמת תשתיות</w:t>
      </w:r>
      <w:r w:rsidR="00D81125" w:rsidRPr="007D3451">
        <w:rPr>
          <w:rFonts w:ascii="David" w:hAnsi="David" w:hint="cs"/>
          <w:rtl/>
        </w:rPr>
        <w:t xml:space="preserve"> מים וביוב</w:t>
      </w:r>
      <w:r w:rsidR="00D81125">
        <w:rPr>
          <w:rFonts w:ascii="David" w:hAnsi="David" w:hint="cs"/>
          <w:rtl/>
        </w:rPr>
        <w:t xml:space="preserve"> </w:t>
      </w:r>
      <w:r>
        <w:rPr>
          <w:rFonts w:hint="cs"/>
          <w:sz w:val="24"/>
          <w:rtl/>
        </w:rPr>
        <w:t>(להלן: "</w:t>
      </w:r>
      <w:r>
        <w:rPr>
          <w:rFonts w:hint="cs"/>
          <w:b/>
          <w:bCs/>
          <w:sz w:val="24"/>
          <w:rtl/>
        </w:rPr>
        <w:t>השירותים</w:t>
      </w:r>
      <w:r>
        <w:rPr>
          <w:rFonts w:hint="cs"/>
          <w:sz w:val="24"/>
          <w:rtl/>
        </w:rPr>
        <w:t xml:space="preserve">") </w:t>
      </w:r>
      <w:r>
        <w:rPr>
          <w:rFonts w:ascii="David" w:hAnsi="David" w:hint="cs"/>
          <w:sz w:val="24"/>
          <w:rtl/>
        </w:rPr>
        <w:t>עבור ________________ (שם המזמין):</w:t>
      </w:r>
    </w:p>
    <w:p w14:paraId="12F78666" w14:textId="77777777" w:rsidR="003F0F28" w:rsidRDefault="003F0F28" w:rsidP="003F0F28">
      <w:pPr>
        <w:widowControl w:val="0"/>
        <w:spacing w:line="240" w:lineRule="atLeast"/>
        <w:ind w:right="720"/>
        <w:rPr>
          <w:rFonts w:ascii="David" w:hAnsi="David"/>
          <w:sz w:val="24"/>
          <w:rtl/>
        </w:rPr>
      </w:pPr>
    </w:p>
    <w:p w14:paraId="3CEBBFD0" w14:textId="7FB040BD" w:rsidR="003F0F28" w:rsidRDefault="003F0F28" w:rsidP="003F0F28">
      <w:pPr>
        <w:widowControl w:val="0"/>
        <w:numPr>
          <w:ilvl w:val="0"/>
          <w:numId w:val="16"/>
        </w:numPr>
        <w:spacing w:line="240" w:lineRule="atLeast"/>
        <w:ind w:right="720"/>
        <w:rPr>
          <w:rFonts w:ascii="David" w:hAnsi="David"/>
          <w:sz w:val="24"/>
        </w:rPr>
      </w:pPr>
      <w:r>
        <w:rPr>
          <w:rFonts w:ascii="David" w:hAnsi="David" w:hint="cs"/>
          <w:sz w:val="24"/>
          <w:rtl/>
        </w:rPr>
        <w:t>תקופת אספקת השירותים: החל מיום ___________ ועד ליום _________ (אם השירותים עדיין מסופקים יש לציין);</w:t>
      </w:r>
    </w:p>
    <w:p w14:paraId="3B2A505A" w14:textId="6AE8A69B" w:rsidR="003F0F28" w:rsidRDefault="00A735A1" w:rsidP="003F0F28">
      <w:pPr>
        <w:widowControl w:val="0"/>
        <w:numPr>
          <w:ilvl w:val="0"/>
          <w:numId w:val="16"/>
        </w:numPr>
        <w:spacing w:line="240" w:lineRule="atLeast"/>
        <w:ind w:right="720"/>
        <w:rPr>
          <w:rFonts w:ascii="David" w:hAnsi="David"/>
          <w:sz w:val="24"/>
        </w:rPr>
      </w:pPr>
      <w:r>
        <w:rPr>
          <w:rFonts w:ascii="David" w:hAnsi="David" w:hint="cs"/>
          <w:sz w:val="24"/>
          <w:rtl/>
        </w:rPr>
        <w:t>שם הפרויקט _____________________.</w:t>
      </w:r>
    </w:p>
    <w:p w14:paraId="6159529A" w14:textId="77777777" w:rsidR="003F0F28" w:rsidRDefault="003F0F28" w:rsidP="003F0F28">
      <w:pPr>
        <w:widowControl w:val="0"/>
        <w:spacing w:line="240" w:lineRule="atLeast"/>
        <w:ind w:left="6" w:right="720"/>
        <w:jc w:val="center"/>
        <w:rPr>
          <w:rFonts w:ascii="David" w:hAnsi="David"/>
          <w:sz w:val="24"/>
          <w:rtl/>
        </w:rPr>
      </w:pPr>
    </w:p>
    <w:p w14:paraId="3AC2C9D8" w14:textId="77777777" w:rsidR="003F0F28" w:rsidRDefault="003F0F28" w:rsidP="003F0F28">
      <w:pPr>
        <w:widowControl w:val="0"/>
        <w:spacing w:line="240" w:lineRule="atLeast"/>
        <w:ind w:left="6" w:right="720"/>
        <w:jc w:val="center"/>
        <w:rPr>
          <w:rFonts w:ascii="David" w:hAnsi="David"/>
          <w:sz w:val="24"/>
          <w:rtl/>
        </w:rPr>
      </w:pPr>
      <w:r>
        <w:rPr>
          <w:rFonts w:ascii="David" w:hAnsi="David" w:hint="cs"/>
          <w:sz w:val="24"/>
          <w:rtl/>
        </w:rPr>
        <w:t>בברכה,</w:t>
      </w:r>
    </w:p>
    <w:p w14:paraId="5DC62C86"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שם המזמין: __________________</w:t>
      </w:r>
    </w:p>
    <w:p w14:paraId="16A6EE58"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שם נותן האישור: _____________________</w:t>
      </w:r>
    </w:p>
    <w:p w14:paraId="1D125B65"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תפקיד נותן האישור: ____________________</w:t>
      </w:r>
    </w:p>
    <w:p w14:paraId="6448F8B9"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טלפון נותן האישור: _______________________</w:t>
      </w:r>
    </w:p>
    <w:p w14:paraId="5E7AB28A" w14:textId="77777777" w:rsidR="003F0F28" w:rsidRDefault="003F0F28" w:rsidP="003F0F28">
      <w:pPr>
        <w:widowControl w:val="0"/>
        <w:spacing w:line="240" w:lineRule="atLeast"/>
        <w:ind w:left="6" w:right="720"/>
        <w:rPr>
          <w:rFonts w:ascii="David" w:hAnsi="David"/>
          <w:sz w:val="24"/>
          <w:rtl/>
        </w:rPr>
      </w:pPr>
      <w:r>
        <w:rPr>
          <w:rFonts w:ascii="David" w:hAnsi="David" w:hint="cs"/>
          <w:sz w:val="24"/>
          <w:rtl/>
        </w:rPr>
        <w:t>חתימה וחותמת נותן האישור: ____________________________</w:t>
      </w:r>
    </w:p>
    <w:p w14:paraId="40C6E0D8" w14:textId="77777777" w:rsidR="00595FC3" w:rsidRDefault="003F0F28" w:rsidP="003F0F28">
      <w:pPr>
        <w:widowControl w:val="0"/>
        <w:spacing w:line="240" w:lineRule="atLeast"/>
        <w:ind w:left="6" w:right="720"/>
        <w:rPr>
          <w:b/>
          <w:bCs/>
          <w:sz w:val="28"/>
          <w:szCs w:val="28"/>
          <w:rtl/>
        </w:rPr>
      </w:pPr>
      <w:r>
        <w:rPr>
          <w:rFonts w:ascii="David" w:hAnsi="David" w:hint="cs"/>
          <w:sz w:val="24"/>
          <w:rtl/>
        </w:rPr>
        <w:t>תאריך מתן האישור: ________________________</w:t>
      </w:r>
    </w:p>
    <w:p w14:paraId="7FA9A863" w14:textId="77777777" w:rsidR="00595FC3" w:rsidRDefault="00595FC3">
      <w:pPr>
        <w:bidi w:val="0"/>
        <w:spacing w:before="0" w:after="200" w:line="276" w:lineRule="auto"/>
        <w:jc w:val="left"/>
        <w:rPr>
          <w:b/>
          <w:bCs/>
          <w:sz w:val="28"/>
          <w:szCs w:val="28"/>
          <w:rtl/>
        </w:rPr>
      </w:pPr>
      <w:r>
        <w:rPr>
          <w:b/>
          <w:bCs/>
          <w:sz w:val="28"/>
          <w:szCs w:val="28"/>
          <w:rtl/>
        </w:rPr>
        <w:br w:type="page"/>
      </w:r>
    </w:p>
    <w:p w14:paraId="2AADD0AF" w14:textId="692E48A9" w:rsidR="00595FC3" w:rsidRPr="00D42280" w:rsidRDefault="00595FC3" w:rsidP="00595FC3">
      <w:pPr>
        <w:widowControl w:val="0"/>
        <w:ind w:left="-29"/>
        <w:jc w:val="right"/>
        <w:rPr>
          <w:b/>
          <w:bCs/>
          <w:sz w:val="28"/>
          <w:szCs w:val="28"/>
          <w:u w:val="single"/>
          <w:rtl/>
        </w:rPr>
      </w:pPr>
      <w:r w:rsidRPr="00D42280">
        <w:rPr>
          <w:rFonts w:hint="cs"/>
          <w:b/>
          <w:bCs/>
          <w:sz w:val="28"/>
          <w:szCs w:val="28"/>
          <w:u w:val="single"/>
          <w:rtl/>
        </w:rPr>
        <w:lastRenderedPageBreak/>
        <w:t xml:space="preserve">נספח </w:t>
      </w:r>
      <w:r>
        <w:rPr>
          <w:rFonts w:hint="cs"/>
          <w:b/>
          <w:bCs/>
          <w:sz w:val="28"/>
          <w:szCs w:val="28"/>
          <w:u w:val="single"/>
          <w:rtl/>
        </w:rPr>
        <w:t>2ב</w:t>
      </w:r>
    </w:p>
    <w:p w14:paraId="692B80A5" w14:textId="39E9A7C7" w:rsidR="00595FC3" w:rsidRDefault="00595FC3" w:rsidP="00595FC3">
      <w:pPr>
        <w:widowControl w:val="0"/>
        <w:ind w:left="-29"/>
        <w:jc w:val="center"/>
        <w:rPr>
          <w:b/>
          <w:bCs/>
          <w:sz w:val="24"/>
          <w:u w:val="single"/>
          <w:rtl/>
        </w:rPr>
      </w:pPr>
      <w:r>
        <w:rPr>
          <w:rFonts w:ascii="David" w:hAnsi="David" w:hint="cs"/>
          <w:b/>
          <w:bCs/>
          <w:sz w:val="28"/>
          <w:szCs w:val="28"/>
          <w:u w:val="single"/>
          <w:rtl/>
        </w:rPr>
        <w:t>נוסח אישור על ניסיון קודם</w:t>
      </w:r>
      <w:r w:rsidR="00CD6693">
        <w:rPr>
          <w:rFonts w:ascii="David" w:hAnsi="David" w:hint="cs"/>
          <w:b/>
          <w:bCs/>
          <w:sz w:val="28"/>
          <w:szCs w:val="28"/>
          <w:u w:val="single"/>
          <w:rtl/>
        </w:rPr>
        <w:t xml:space="preserve"> - מפקח</w:t>
      </w:r>
      <w:r>
        <w:rPr>
          <w:rFonts w:ascii="David" w:hAnsi="David" w:hint="cs"/>
          <w:b/>
          <w:bCs/>
          <w:sz w:val="28"/>
          <w:szCs w:val="28"/>
          <w:u w:val="single"/>
          <w:rtl/>
        </w:rPr>
        <w:t xml:space="preserve"> </w:t>
      </w:r>
      <w:r>
        <w:rPr>
          <w:rFonts w:ascii="David" w:hAnsi="David"/>
          <w:b/>
          <w:bCs/>
          <w:sz w:val="28"/>
          <w:szCs w:val="28"/>
          <w:u w:val="single"/>
          <w:rtl/>
        </w:rPr>
        <w:t>–</w:t>
      </w:r>
      <w:r>
        <w:rPr>
          <w:rFonts w:ascii="David" w:hAnsi="David" w:hint="cs"/>
          <w:b/>
          <w:bCs/>
          <w:sz w:val="28"/>
          <w:szCs w:val="28"/>
          <w:u w:val="single"/>
          <w:rtl/>
        </w:rPr>
        <w:t xml:space="preserve"> סעיף 2.3.2 להוראות למשתתפים</w:t>
      </w:r>
    </w:p>
    <w:p w14:paraId="44F32730" w14:textId="10CD5181" w:rsidR="00595FC3" w:rsidRPr="008F61F8" w:rsidRDefault="00595FC3" w:rsidP="00595FC3">
      <w:pPr>
        <w:widowControl w:val="0"/>
        <w:ind w:left="-29"/>
        <w:jc w:val="center"/>
        <w:rPr>
          <w:sz w:val="32"/>
          <w:szCs w:val="32"/>
          <w:rtl/>
        </w:rPr>
      </w:pPr>
      <w:r>
        <w:rPr>
          <w:rFonts w:hint="cs"/>
          <w:sz w:val="32"/>
          <w:szCs w:val="32"/>
          <w:rtl/>
        </w:rPr>
        <w:t xml:space="preserve">ככל שנדרש, </w:t>
      </w:r>
      <w:r w:rsidRPr="008F61F8">
        <w:rPr>
          <w:rFonts w:hint="cs"/>
          <w:sz w:val="32"/>
          <w:szCs w:val="32"/>
          <w:rtl/>
        </w:rPr>
        <w:t>יש לשכפל אישור זה מספר פעמים עבור פרויקטים / מזמינים שונים</w:t>
      </w:r>
    </w:p>
    <w:p w14:paraId="3F332FD5" w14:textId="77777777" w:rsidR="00595FC3" w:rsidRDefault="00595FC3" w:rsidP="00595FC3">
      <w:pPr>
        <w:widowControl w:val="0"/>
        <w:spacing w:line="240" w:lineRule="atLeast"/>
        <w:ind w:right="720"/>
        <w:rPr>
          <w:rFonts w:ascii="David" w:hAnsi="David"/>
          <w:sz w:val="24"/>
          <w:rtl/>
        </w:rPr>
      </w:pPr>
      <w:r>
        <w:rPr>
          <w:rFonts w:ascii="David" w:hAnsi="David" w:hint="cs"/>
          <w:sz w:val="24"/>
          <w:rtl/>
        </w:rPr>
        <w:t>לכבוד,</w:t>
      </w:r>
    </w:p>
    <w:p w14:paraId="5953614B" w14:textId="77777777" w:rsidR="00FF4810" w:rsidRDefault="00FF4810" w:rsidP="00FF4810">
      <w:pPr>
        <w:widowControl w:val="0"/>
        <w:spacing w:line="240" w:lineRule="atLeast"/>
        <w:ind w:right="720"/>
        <w:rPr>
          <w:rFonts w:ascii="David" w:hAnsi="David"/>
          <w:sz w:val="24"/>
          <w:rtl/>
        </w:rPr>
      </w:pPr>
      <w:r>
        <w:rPr>
          <w:rFonts w:hint="cs"/>
          <w:sz w:val="24"/>
          <w:rtl/>
        </w:rPr>
        <w:t>תאגיד המים והביוב האזורי פלגי השרון</w:t>
      </w:r>
    </w:p>
    <w:p w14:paraId="1A6E0307" w14:textId="50E37B18" w:rsidR="00595FC3" w:rsidRDefault="00595FC3" w:rsidP="00595FC3">
      <w:pPr>
        <w:widowControl w:val="0"/>
        <w:spacing w:line="240" w:lineRule="atLeast"/>
        <w:ind w:right="720"/>
        <w:jc w:val="center"/>
        <w:rPr>
          <w:rFonts w:ascii="David" w:hAnsi="David"/>
          <w:b/>
          <w:bCs/>
          <w:sz w:val="24"/>
          <w:u w:val="single"/>
          <w:rtl/>
        </w:rPr>
      </w:pPr>
      <w:r>
        <w:rPr>
          <w:rFonts w:ascii="David" w:hAnsi="David" w:hint="cs"/>
          <w:sz w:val="24"/>
          <w:rtl/>
        </w:rPr>
        <w:t xml:space="preserve">הנדון: </w:t>
      </w:r>
      <w:r>
        <w:rPr>
          <w:rFonts w:ascii="David" w:hAnsi="David" w:hint="cs"/>
          <w:b/>
          <w:bCs/>
          <w:sz w:val="24"/>
          <w:u w:val="single"/>
          <w:rtl/>
        </w:rPr>
        <w:t>אישור על ניסיון קודם</w:t>
      </w:r>
      <w:r w:rsidR="00CD6693">
        <w:rPr>
          <w:rFonts w:ascii="David" w:hAnsi="David" w:hint="cs"/>
          <w:b/>
          <w:bCs/>
          <w:sz w:val="24"/>
          <w:u w:val="single"/>
          <w:rtl/>
        </w:rPr>
        <w:t xml:space="preserve"> - מפקח</w:t>
      </w:r>
    </w:p>
    <w:p w14:paraId="0976D18D" w14:textId="3856D002" w:rsidR="00595FC3" w:rsidRDefault="005D026C" w:rsidP="005D026C">
      <w:pPr>
        <w:widowControl w:val="0"/>
        <w:spacing w:line="240" w:lineRule="atLeast"/>
        <w:ind w:right="720"/>
        <w:jc w:val="center"/>
        <w:rPr>
          <w:rFonts w:ascii="David" w:hAnsi="David"/>
          <w:sz w:val="24"/>
          <w:rtl/>
        </w:rPr>
      </w:pPr>
      <w:r>
        <w:rPr>
          <w:rFonts w:ascii="David" w:hAnsi="David" w:hint="cs"/>
          <w:sz w:val="24"/>
          <w:rtl/>
        </w:rPr>
        <w:t>[</w:t>
      </w:r>
      <w:r w:rsidRPr="005D026C">
        <w:rPr>
          <w:rFonts w:ascii="David" w:hAnsi="David" w:hint="cs"/>
          <w:b/>
          <w:bCs/>
          <w:sz w:val="24"/>
          <w:rtl/>
        </w:rPr>
        <w:t>יש למלא רק את החלקים הרלוונטיים באישור שלהלן</w:t>
      </w:r>
      <w:r>
        <w:rPr>
          <w:rFonts w:ascii="David" w:hAnsi="David" w:hint="cs"/>
          <w:sz w:val="24"/>
          <w:rtl/>
        </w:rPr>
        <w:t>]</w:t>
      </w:r>
    </w:p>
    <w:p w14:paraId="7548746E" w14:textId="26C881DC" w:rsidR="007C577E" w:rsidRPr="007C577E" w:rsidRDefault="007C577E" w:rsidP="00595FC3">
      <w:pPr>
        <w:widowControl w:val="0"/>
        <w:spacing w:line="240" w:lineRule="atLeast"/>
        <w:ind w:right="720"/>
        <w:rPr>
          <w:rFonts w:ascii="David" w:hAnsi="David"/>
          <w:b/>
          <w:bCs/>
          <w:sz w:val="24"/>
          <w:u w:val="single"/>
          <w:rtl/>
        </w:rPr>
      </w:pPr>
      <w:r w:rsidRPr="007C577E">
        <w:rPr>
          <w:rFonts w:ascii="David" w:hAnsi="David" w:hint="cs"/>
          <w:b/>
          <w:bCs/>
          <w:sz w:val="24"/>
          <w:u w:val="single"/>
          <w:rtl/>
        </w:rPr>
        <w:t>אפשרות א'</w:t>
      </w:r>
    </w:p>
    <w:p w14:paraId="2E51D5EE" w14:textId="1ABD763F" w:rsidR="00595FC3" w:rsidRDefault="00595FC3" w:rsidP="00595FC3">
      <w:pPr>
        <w:widowControl w:val="0"/>
        <w:spacing w:line="240" w:lineRule="atLeast"/>
        <w:ind w:right="720"/>
        <w:rPr>
          <w:rFonts w:ascii="David" w:hAnsi="David"/>
          <w:sz w:val="24"/>
          <w:rtl/>
        </w:rPr>
      </w:pPr>
      <w:r>
        <w:rPr>
          <w:rFonts w:ascii="David" w:hAnsi="David" w:hint="cs"/>
          <w:sz w:val="24"/>
          <w:rtl/>
        </w:rPr>
        <w:t xml:space="preserve">הריני לאשר כי </w:t>
      </w:r>
      <w:r w:rsidR="00CD6693">
        <w:rPr>
          <w:rFonts w:ascii="David" w:hAnsi="David" w:hint="cs"/>
          <w:sz w:val="24"/>
          <w:rtl/>
        </w:rPr>
        <w:t>מר/גב'</w:t>
      </w:r>
      <w:r>
        <w:rPr>
          <w:rFonts w:ascii="David" w:hAnsi="David" w:hint="cs"/>
          <w:sz w:val="24"/>
          <w:rtl/>
        </w:rPr>
        <w:t xml:space="preserve"> ________________________ </w:t>
      </w:r>
      <w:r>
        <w:rPr>
          <w:rFonts w:hint="cs"/>
          <w:sz w:val="24"/>
          <w:rtl/>
        </w:rPr>
        <w:t>(שם ה</w:t>
      </w:r>
      <w:r w:rsidR="00CD6693">
        <w:rPr>
          <w:rFonts w:hint="cs"/>
          <w:sz w:val="24"/>
          <w:rtl/>
        </w:rPr>
        <w:t>מפקח</w:t>
      </w:r>
      <w:r w:rsidR="00E45AB3">
        <w:rPr>
          <w:rFonts w:hint="cs"/>
          <w:sz w:val="24"/>
          <w:rtl/>
        </w:rPr>
        <w:t>/ת</w:t>
      </w:r>
      <w:r>
        <w:rPr>
          <w:rFonts w:hint="cs"/>
          <w:sz w:val="24"/>
          <w:rtl/>
        </w:rPr>
        <w:t xml:space="preserve">) </w:t>
      </w:r>
      <w:r w:rsidR="00D97EF5">
        <w:rPr>
          <w:rFonts w:hint="cs"/>
          <w:rtl/>
        </w:rPr>
        <w:t>סיפק</w:t>
      </w:r>
      <w:r w:rsidR="00E45AB3">
        <w:rPr>
          <w:rFonts w:hint="cs"/>
          <w:rtl/>
        </w:rPr>
        <w:t>/ה</w:t>
      </w:r>
      <w:r w:rsidR="00D97EF5">
        <w:rPr>
          <w:rFonts w:hint="cs"/>
          <w:rtl/>
        </w:rPr>
        <w:t xml:space="preserve"> שירותי פיקוח על עבודות אחזקה של תשתיות מים וביוב </w:t>
      </w:r>
      <w:r>
        <w:rPr>
          <w:rFonts w:hint="cs"/>
          <w:sz w:val="24"/>
          <w:rtl/>
        </w:rPr>
        <w:t>(להלן: "</w:t>
      </w:r>
      <w:r>
        <w:rPr>
          <w:rFonts w:hint="cs"/>
          <w:b/>
          <w:bCs/>
          <w:sz w:val="24"/>
          <w:rtl/>
        </w:rPr>
        <w:t>השירותים</w:t>
      </w:r>
      <w:r>
        <w:rPr>
          <w:rFonts w:hint="cs"/>
          <w:sz w:val="24"/>
          <w:rtl/>
        </w:rPr>
        <w:t xml:space="preserve">") </w:t>
      </w:r>
      <w:r>
        <w:rPr>
          <w:rFonts w:ascii="David" w:hAnsi="David" w:hint="cs"/>
          <w:sz w:val="24"/>
          <w:rtl/>
        </w:rPr>
        <w:t xml:space="preserve">עבור ________________ (שם </w:t>
      </w:r>
      <w:r w:rsidR="00D97EF5">
        <w:rPr>
          <w:rFonts w:ascii="David" w:hAnsi="David" w:hint="cs"/>
          <w:sz w:val="24"/>
          <w:rtl/>
        </w:rPr>
        <w:t>תאגיד המים והביוב</w:t>
      </w:r>
      <w:r>
        <w:rPr>
          <w:rFonts w:ascii="David" w:hAnsi="David" w:hint="cs"/>
          <w:sz w:val="24"/>
          <w:rtl/>
        </w:rPr>
        <w:t>):</w:t>
      </w:r>
    </w:p>
    <w:p w14:paraId="1488DEC9" w14:textId="77777777" w:rsidR="00595FC3" w:rsidRDefault="00595FC3" w:rsidP="00595FC3">
      <w:pPr>
        <w:widowControl w:val="0"/>
        <w:spacing w:line="240" w:lineRule="atLeast"/>
        <w:ind w:right="720"/>
        <w:rPr>
          <w:rFonts w:ascii="David" w:hAnsi="David"/>
          <w:sz w:val="24"/>
          <w:rtl/>
        </w:rPr>
      </w:pPr>
    </w:p>
    <w:p w14:paraId="61D777E5" w14:textId="77777777" w:rsidR="00595FC3" w:rsidRDefault="00595FC3" w:rsidP="00595FC3">
      <w:pPr>
        <w:widowControl w:val="0"/>
        <w:numPr>
          <w:ilvl w:val="0"/>
          <w:numId w:val="17"/>
        </w:numPr>
        <w:spacing w:line="240" w:lineRule="atLeast"/>
        <w:ind w:right="720"/>
        <w:rPr>
          <w:rFonts w:ascii="David" w:hAnsi="David"/>
          <w:sz w:val="24"/>
        </w:rPr>
      </w:pPr>
      <w:r>
        <w:rPr>
          <w:rFonts w:ascii="David" w:hAnsi="David" w:hint="cs"/>
          <w:sz w:val="24"/>
          <w:rtl/>
        </w:rPr>
        <w:t>תקופת אספקת השירותים: החל מיום ___________ ועד ליום _________ (אם השירותים עדיין מסופקים יש לציין);</w:t>
      </w:r>
    </w:p>
    <w:p w14:paraId="2D3AE5CF" w14:textId="77777777" w:rsidR="0025182F" w:rsidRDefault="0025182F" w:rsidP="0025182F">
      <w:pPr>
        <w:widowControl w:val="0"/>
        <w:numPr>
          <w:ilvl w:val="0"/>
          <w:numId w:val="17"/>
        </w:numPr>
        <w:spacing w:line="240" w:lineRule="atLeast"/>
        <w:ind w:right="720"/>
        <w:rPr>
          <w:rFonts w:ascii="David" w:hAnsi="David"/>
          <w:sz w:val="24"/>
        </w:rPr>
      </w:pPr>
      <w:r>
        <w:rPr>
          <w:rFonts w:ascii="David" w:hAnsi="David" w:hint="cs"/>
          <w:sz w:val="24"/>
          <w:rtl/>
        </w:rPr>
        <w:t>השירותים סופקו במשך 24 חודשים רצופים לפחות.</w:t>
      </w:r>
    </w:p>
    <w:p w14:paraId="2B859C77" w14:textId="29443FC0" w:rsidR="00595FC3" w:rsidRDefault="000C5F43" w:rsidP="007C577E">
      <w:pPr>
        <w:widowControl w:val="0"/>
        <w:spacing w:line="240" w:lineRule="atLeast"/>
        <w:ind w:left="6" w:right="720"/>
        <w:rPr>
          <w:rFonts w:ascii="David" w:hAnsi="David"/>
          <w:b/>
          <w:bCs/>
          <w:sz w:val="24"/>
          <w:u w:val="single"/>
          <w:rtl/>
        </w:rPr>
      </w:pPr>
      <w:r>
        <w:rPr>
          <w:rFonts w:ascii="David" w:hAnsi="David" w:hint="cs"/>
          <w:b/>
          <w:bCs/>
          <w:sz w:val="24"/>
          <w:u w:val="single"/>
          <w:rtl/>
        </w:rPr>
        <w:t>אפשרות ב'</w:t>
      </w:r>
    </w:p>
    <w:p w14:paraId="5BA16D77" w14:textId="5FCBB019" w:rsidR="00E45AB3" w:rsidRDefault="00E45AB3" w:rsidP="00E45AB3">
      <w:pPr>
        <w:widowControl w:val="0"/>
        <w:spacing w:line="240" w:lineRule="atLeast"/>
        <w:ind w:right="720"/>
        <w:rPr>
          <w:rFonts w:ascii="David" w:hAnsi="David"/>
          <w:sz w:val="24"/>
          <w:rtl/>
        </w:rPr>
      </w:pPr>
      <w:r>
        <w:rPr>
          <w:rFonts w:ascii="David" w:hAnsi="David" w:hint="cs"/>
          <w:sz w:val="24"/>
          <w:rtl/>
        </w:rPr>
        <w:t xml:space="preserve">הריני לאשר כי מר/גב' ________________________ </w:t>
      </w:r>
      <w:r>
        <w:rPr>
          <w:rFonts w:hint="cs"/>
          <w:sz w:val="24"/>
          <w:rtl/>
        </w:rPr>
        <w:t xml:space="preserve">(שם המפקח/ת) </w:t>
      </w:r>
      <w:r w:rsidRPr="007D3451">
        <w:rPr>
          <w:rFonts w:ascii="David" w:hAnsi="David"/>
          <w:rtl/>
        </w:rPr>
        <w:t>סיפק</w:t>
      </w:r>
      <w:r>
        <w:rPr>
          <w:rFonts w:ascii="David" w:hAnsi="David" w:hint="cs"/>
          <w:rtl/>
        </w:rPr>
        <w:t>/ה</w:t>
      </w:r>
      <w:r w:rsidRPr="007D3451">
        <w:rPr>
          <w:rFonts w:ascii="David" w:hAnsi="David"/>
          <w:rtl/>
        </w:rPr>
        <w:t xml:space="preserve"> </w:t>
      </w:r>
      <w:r w:rsidR="005F08D9">
        <w:rPr>
          <w:rFonts w:hint="cs"/>
          <w:rtl/>
        </w:rPr>
        <w:t>שירותי פיקוח לפרויקט להקמת תשתיות מים וביוב</w:t>
      </w:r>
      <w:r w:rsidR="005F08D9">
        <w:rPr>
          <w:rFonts w:hint="cs"/>
          <w:sz w:val="24"/>
          <w:rtl/>
        </w:rPr>
        <w:t xml:space="preserve"> </w:t>
      </w:r>
      <w:r>
        <w:rPr>
          <w:rFonts w:hint="cs"/>
          <w:sz w:val="24"/>
          <w:rtl/>
        </w:rPr>
        <w:t>(להלן: "</w:t>
      </w:r>
      <w:r>
        <w:rPr>
          <w:rFonts w:hint="cs"/>
          <w:b/>
          <w:bCs/>
          <w:sz w:val="24"/>
          <w:rtl/>
        </w:rPr>
        <w:t>השירותים</w:t>
      </w:r>
      <w:r>
        <w:rPr>
          <w:rFonts w:hint="cs"/>
          <w:sz w:val="24"/>
          <w:rtl/>
        </w:rPr>
        <w:t xml:space="preserve">") </w:t>
      </w:r>
      <w:r>
        <w:rPr>
          <w:rFonts w:ascii="David" w:hAnsi="David" w:hint="cs"/>
          <w:sz w:val="24"/>
          <w:rtl/>
        </w:rPr>
        <w:t>עבור ________________ (שם המזמין):</w:t>
      </w:r>
    </w:p>
    <w:p w14:paraId="5AF14F69" w14:textId="77777777" w:rsidR="00E45AB3" w:rsidRDefault="00E45AB3" w:rsidP="00E45AB3">
      <w:pPr>
        <w:widowControl w:val="0"/>
        <w:spacing w:line="240" w:lineRule="atLeast"/>
        <w:ind w:right="720"/>
        <w:rPr>
          <w:rFonts w:ascii="David" w:hAnsi="David"/>
          <w:sz w:val="24"/>
          <w:rtl/>
        </w:rPr>
      </w:pPr>
    </w:p>
    <w:p w14:paraId="76805F89" w14:textId="77777777" w:rsidR="00E45AB3" w:rsidRDefault="00E45AB3" w:rsidP="00E45AB3">
      <w:pPr>
        <w:widowControl w:val="0"/>
        <w:numPr>
          <w:ilvl w:val="0"/>
          <w:numId w:val="18"/>
        </w:numPr>
        <w:spacing w:line="240" w:lineRule="atLeast"/>
        <w:ind w:right="720"/>
        <w:rPr>
          <w:rFonts w:ascii="David" w:hAnsi="David"/>
          <w:sz w:val="24"/>
        </w:rPr>
      </w:pPr>
      <w:r>
        <w:rPr>
          <w:rFonts w:ascii="David" w:hAnsi="David" w:hint="cs"/>
          <w:sz w:val="24"/>
          <w:rtl/>
        </w:rPr>
        <w:t>תקופת אספקת השירותים: החל מיום ___________ ועד ליום _________ (אם השירותים עדיין מסופקים יש לציין);</w:t>
      </w:r>
    </w:p>
    <w:p w14:paraId="35DDF64B" w14:textId="77777777" w:rsidR="00E45AB3" w:rsidRDefault="00E45AB3" w:rsidP="00E45AB3">
      <w:pPr>
        <w:widowControl w:val="0"/>
        <w:numPr>
          <w:ilvl w:val="0"/>
          <w:numId w:val="18"/>
        </w:numPr>
        <w:spacing w:line="240" w:lineRule="atLeast"/>
        <w:ind w:right="720"/>
        <w:rPr>
          <w:rFonts w:ascii="David" w:hAnsi="David"/>
          <w:sz w:val="24"/>
        </w:rPr>
      </w:pPr>
      <w:r>
        <w:rPr>
          <w:rFonts w:ascii="David" w:hAnsi="David" w:hint="cs"/>
          <w:sz w:val="24"/>
          <w:rtl/>
        </w:rPr>
        <w:t>שם הפרויקט _____________________.</w:t>
      </w:r>
    </w:p>
    <w:p w14:paraId="6EF7E36A" w14:textId="77777777" w:rsidR="000C5F43" w:rsidRPr="000C5F43" w:rsidRDefault="000C5F43" w:rsidP="007C577E">
      <w:pPr>
        <w:widowControl w:val="0"/>
        <w:spacing w:line="240" w:lineRule="atLeast"/>
        <w:ind w:left="6" w:right="720"/>
        <w:rPr>
          <w:rFonts w:ascii="David" w:hAnsi="David"/>
          <w:b/>
          <w:bCs/>
          <w:sz w:val="24"/>
          <w:u w:val="single"/>
          <w:rtl/>
        </w:rPr>
      </w:pPr>
    </w:p>
    <w:p w14:paraId="3FD04C75" w14:textId="77777777" w:rsidR="00595FC3" w:rsidRDefault="00595FC3" w:rsidP="00595FC3">
      <w:pPr>
        <w:widowControl w:val="0"/>
        <w:spacing w:line="240" w:lineRule="atLeast"/>
        <w:ind w:left="6" w:right="720"/>
        <w:jc w:val="center"/>
        <w:rPr>
          <w:rFonts w:ascii="David" w:hAnsi="David"/>
          <w:sz w:val="24"/>
          <w:rtl/>
        </w:rPr>
      </w:pPr>
      <w:r>
        <w:rPr>
          <w:rFonts w:ascii="David" w:hAnsi="David" w:hint="cs"/>
          <w:sz w:val="24"/>
          <w:rtl/>
        </w:rPr>
        <w:t>בברכה,</w:t>
      </w:r>
    </w:p>
    <w:p w14:paraId="35120C6E"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שם המזמין: __________________</w:t>
      </w:r>
    </w:p>
    <w:p w14:paraId="1073AF55"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שם נותן האישור: _____________________</w:t>
      </w:r>
    </w:p>
    <w:p w14:paraId="4119FB6A"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תפקיד נותן האישור: ____________________</w:t>
      </w:r>
    </w:p>
    <w:p w14:paraId="1CCED971"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טלפון נותן האישור: _______________________</w:t>
      </w:r>
    </w:p>
    <w:p w14:paraId="467885EA" w14:textId="77777777" w:rsidR="00595FC3" w:rsidRDefault="00595FC3" w:rsidP="00595FC3">
      <w:pPr>
        <w:widowControl w:val="0"/>
        <w:spacing w:line="240" w:lineRule="atLeast"/>
        <w:ind w:left="6" w:right="720"/>
        <w:rPr>
          <w:rFonts w:ascii="David" w:hAnsi="David"/>
          <w:sz w:val="24"/>
          <w:rtl/>
        </w:rPr>
      </w:pPr>
      <w:r>
        <w:rPr>
          <w:rFonts w:ascii="David" w:hAnsi="David" w:hint="cs"/>
          <w:sz w:val="24"/>
          <w:rtl/>
        </w:rPr>
        <w:t>חתימה וחותמת נותן האישור: ____________________________</w:t>
      </w:r>
    </w:p>
    <w:p w14:paraId="37146D1D" w14:textId="18B62EE3" w:rsidR="00343A51" w:rsidRPr="00CD7F84" w:rsidRDefault="00595FC3" w:rsidP="00595FC3">
      <w:pPr>
        <w:widowControl w:val="0"/>
        <w:spacing w:line="240" w:lineRule="atLeast"/>
        <w:ind w:left="6" w:right="720"/>
        <w:rPr>
          <w:rFonts w:ascii="David" w:hAnsi="David"/>
          <w:sz w:val="24"/>
          <w:rtl/>
        </w:rPr>
      </w:pPr>
      <w:r>
        <w:rPr>
          <w:rFonts w:ascii="David" w:hAnsi="David" w:hint="cs"/>
          <w:sz w:val="24"/>
          <w:rtl/>
        </w:rPr>
        <w:t>תאריך מתן האישור: ________________________</w:t>
      </w:r>
      <w:r w:rsidR="00343A51" w:rsidRPr="00343A51">
        <w:rPr>
          <w:b/>
          <w:bCs/>
          <w:sz w:val="28"/>
          <w:szCs w:val="28"/>
          <w:rtl/>
        </w:rPr>
        <w:br w:type="page"/>
      </w:r>
    </w:p>
    <w:p w14:paraId="2329807B" w14:textId="77777777" w:rsidR="00343A51" w:rsidRPr="007537BE" w:rsidRDefault="00343A51" w:rsidP="007537BE">
      <w:pPr>
        <w:ind w:left="-29"/>
        <w:jc w:val="center"/>
        <w:rPr>
          <w:b/>
          <w:bCs/>
          <w:sz w:val="28"/>
          <w:szCs w:val="28"/>
          <w:u w:val="single"/>
          <w:rtl/>
        </w:rPr>
      </w:pPr>
    </w:p>
    <w:p w14:paraId="505EFC45" w14:textId="5859FD66" w:rsidR="004C788F" w:rsidRPr="00D42280" w:rsidRDefault="004C788F" w:rsidP="004C788F">
      <w:pPr>
        <w:ind w:left="-29"/>
        <w:jc w:val="right"/>
        <w:rPr>
          <w:b/>
          <w:bCs/>
          <w:sz w:val="28"/>
          <w:szCs w:val="28"/>
          <w:u w:val="single"/>
          <w:rtl/>
        </w:rPr>
      </w:pPr>
      <w:r w:rsidRPr="00D42280">
        <w:rPr>
          <w:rFonts w:hint="cs"/>
          <w:b/>
          <w:bCs/>
          <w:sz w:val="28"/>
          <w:szCs w:val="28"/>
          <w:u w:val="single"/>
          <w:rtl/>
        </w:rPr>
        <w:t xml:space="preserve">נספח </w:t>
      </w:r>
      <w:r w:rsidR="006C4C7D">
        <w:rPr>
          <w:rFonts w:hint="cs"/>
          <w:b/>
          <w:bCs/>
          <w:sz w:val="28"/>
          <w:szCs w:val="28"/>
          <w:u w:val="single"/>
          <w:rtl/>
        </w:rPr>
        <w:t>3</w:t>
      </w:r>
    </w:p>
    <w:p w14:paraId="6700B6C2" w14:textId="77777777" w:rsidR="004C788F" w:rsidRPr="00BC568B" w:rsidRDefault="004C788F" w:rsidP="004C788F">
      <w:pPr>
        <w:ind w:left="-29"/>
        <w:jc w:val="right"/>
        <w:rPr>
          <w:b/>
          <w:bCs/>
          <w:sz w:val="24"/>
          <w:u w:val="single"/>
          <w:rtl/>
        </w:rPr>
      </w:pPr>
    </w:p>
    <w:p w14:paraId="21702C8F" w14:textId="3E92B770" w:rsidR="004C788F" w:rsidRPr="00BC568B" w:rsidRDefault="004C788F" w:rsidP="004C788F">
      <w:pPr>
        <w:keepNext/>
        <w:spacing w:line="240" w:lineRule="atLeast"/>
        <w:ind w:right="720"/>
        <w:jc w:val="center"/>
        <w:rPr>
          <w:rFonts w:ascii="David" w:hAnsi="David"/>
          <w:b/>
          <w:bCs/>
          <w:sz w:val="28"/>
          <w:szCs w:val="28"/>
          <w:u w:val="single"/>
        </w:rPr>
      </w:pPr>
      <w:r w:rsidRPr="00BC568B">
        <w:rPr>
          <w:rFonts w:ascii="David" w:hAnsi="David" w:hint="cs"/>
          <w:b/>
          <w:bCs/>
          <w:sz w:val="28"/>
          <w:szCs w:val="28"/>
          <w:u w:val="single"/>
          <w:rtl/>
        </w:rPr>
        <w:t xml:space="preserve">טופס </w:t>
      </w:r>
      <w:r w:rsidRPr="00BC568B">
        <w:rPr>
          <w:rFonts w:ascii="David" w:hAnsi="David"/>
          <w:b/>
          <w:bCs/>
          <w:sz w:val="28"/>
          <w:szCs w:val="28"/>
          <w:u w:val="single"/>
          <w:rtl/>
        </w:rPr>
        <w:t>פרטי המ</w:t>
      </w:r>
      <w:r w:rsidRPr="00BC568B">
        <w:rPr>
          <w:rFonts w:ascii="David" w:hAnsi="David" w:hint="cs"/>
          <w:b/>
          <w:bCs/>
          <w:sz w:val="28"/>
          <w:szCs w:val="28"/>
          <w:u w:val="single"/>
          <w:rtl/>
        </w:rPr>
        <w:t>שתתף</w:t>
      </w:r>
      <w:r w:rsidR="006C4C7D">
        <w:rPr>
          <w:rFonts w:ascii="David" w:hAnsi="David" w:hint="cs"/>
          <w:b/>
          <w:bCs/>
          <w:sz w:val="28"/>
          <w:szCs w:val="28"/>
          <w:u w:val="single"/>
          <w:rtl/>
        </w:rPr>
        <w:t xml:space="preserve"> בו מפורט שמו של המפקח</w:t>
      </w:r>
    </w:p>
    <w:p w14:paraId="676A3BFE" w14:textId="1B1C8636" w:rsidR="004C788F" w:rsidRPr="00BC568B" w:rsidRDefault="00D33518" w:rsidP="004C788F">
      <w:pPr>
        <w:keepNext/>
        <w:rPr>
          <w:rFonts w:ascii="David" w:hAnsi="David"/>
          <w:sz w:val="24"/>
          <w:rtl/>
        </w:rPr>
      </w:pPr>
      <w:r>
        <w:rPr>
          <w:rFonts w:ascii="David" w:hAnsi="David"/>
          <w:noProof/>
          <w:sz w:val="24"/>
          <w:rtl/>
          <w:lang w:val="he-IL"/>
        </w:rPr>
        <mc:AlternateContent>
          <mc:Choice Requires="wps">
            <w:drawing>
              <wp:anchor distT="0" distB="0" distL="114300" distR="114300" simplePos="0" relativeHeight="251662336" behindDoc="0" locked="0" layoutInCell="1" allowOverlap="1" wp14:anchorId="30557306" wp14:editId="55D1BA75">
                <wp:simplePos x="0" y="0"/>
                <wp:positionH relativeFrom="column">
                  <wp:posOffset>626110</wp:posOffset>
                </wp:positionH>
                <wp:positionV relativeFrom="paragraph">
                  <wp:posOffset>120015</wp:posOffset>
                </wp:positionV>
                <wp:extent cx="4857750" cy="819150"/>
                <wp:effectExtent l="19050" t="19050" r="19050" b="19050"/>
                <wp:wrapNone/>
                <wp:docPr id="1914601119" name="מלבן: פינות מעוגלות 1"/>
                <wp:cNvGraphicFramePr/>
                <a:graphic xmlns:a="http://schemas.openxmlformats.org/drawingml/2006/main">
                  <a:graphicData uri="http://schemas.microsoft.com/office/word/2010/wordprocessingShape">
                    <wps:wsp>
                      <wps:cNvSpPr/>
                      <wps:spPr>
                        <a:xfrm>
                          <a:off x="0" y="0"/>
                          <a:ext cx="4857750" cy="819150"/>
                        </a:xfrm>
                        <a:prstGeom prst="round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B2FA20B" id="מלבן: פינות מעוגלות 1" o:spid="_x0000_s1026" style="position:absolute;left:0;text-align:left;margin-left:49.3pt;margin-top:9.45pt;width:382.5pt;height:64.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" filled="f" strokecolor="#0a121c [484]" strokeweight="3pt"/>
            </w:pict>
          </mc:Fallback>
        </mc:AlternateContent>
      </w:r>
    </w:p>
    <w:p w14:paraId="59692640" w14:textId="4E62BDA9" w:rsidR="00D33518" w:rsidRDefault="00D33518" w:rsidP="004C788F">
      <w:pPr>
        <w:keepNext/>
        <w:ind w:left="404"/>
        <w:rPr>
          <w:rFonts w:ascii="David" w:hAnsi="David"/>
          <w:b/>
          <w:bCs/>
          <w:sz w:val="24"/>
          <w:rtl/>
        </w:rPr>
      </w:pPr>
      <w:r>
        <w:rPr>
          <w:rFonts w:ascii="David" w:hAnsi="David" w:hint="cs"/>
          <w:b/>
          <w:bCs/>
          <w:sz w:val="24"/>
          <w:rtl/>
        </w:rPr>
        <w:t>שם המפקח המוצע:</w:t>
      </w:r>
      <w:r>
        <w:rPr>
          <w:rFonts w:ascii="David" w:hAnsi="David"/>
          <w:b/>
          <w:bCs/>
          <w:sz w:val="24"/>
          <w:rtl/>
        </w:rPr>
        <w:tab/>
      </w:r>
      <w:r>
        <w:rPr>
          <w:rFonts w:ascii="David" w:hAnsi="David" w:hint="cs"/>
          <w:b/>
          <w:bCs/>
          <w:sz w:val="24"/>
          <w:rtl/>
        </w:rPr>
        <w:t xml:space="preserve">            ______________________________</w:t>
      </w:r>
    </w:p>
    <w:p w14:paraId="169D6E60" w14:textId="77777777" w:rsidR="00D33518" w:rsidRDefault="00D33518" w:rsidP="004C788F">
      <w:pPr>
        <w:keepNext/>
        <w:ind w:left="404"/>
        <w:rPr>
          <w:rFonts w:ascii="David" w:hAnsi="David"/>
          <w:b/>
          <w:bCs/>
          <w:sz w:val="24"/>
          <w:rtl/>
        </w:rPr>
      </w:pPr>
    </w:p>
    <w:p w14:paraId="0B48195B" w14:textId="77777777" w:rsidR="00D33518" w:rsidRDefault="00D33518" w:rsidP="004C788F">
      <w:pPr>
        <w:keepNext/>
        <w:ind w:left="404"/>
        <w:rPr>
          <w:rFonts w:ascii="David" w:hAnsi="David"/>
          <w:b/>
          <w:bCs/>
          <w:sz w:val="24"/>
          <w:rtl/>
        </w:rPr>
      </w:pPr>
    </w:p>
    <w:p w14:paraId="718C7B80" w14:textId="30A028C0" w:rsidR="004C788F" w:rsidRPr="00BC568B" w:rsidRDefault="004C788F" w:rsidP="004C788F">
      <w:pPr>
        <w:keepNext/>
        <w:ind w:left="404"/>
        <w:rPr>
          <w:rFonts w:ascii="David" w:hAnsi="David"/>
          <w:b/>
          <w:bCs/>
          <w:sz w:val="24"/>
        </w:rPr>
      </w:pPr>
      <w:r w:rsidRPr="00BC568B">
        <w:rPr>
          <w:rFonts w:ascii="David" w:hAnsi="David"/>
          <w:b/>
          <w:bCs/>
          <w:sz w:val="24"/>
          <w:rtl/>
        </w:rPr>
        <w:t xml:space="preserve">איש הקשר למכרז:             ______________________________ </w:t>
      </w:r>
    </w:p>
    <w:p w14:paraId="356AE3D9" w14:textId="77777777" w:rsidR="004C788F" w:rsidRPr="00BC568B" w:rsidRDefault="004C788F" w:rsidP="004C788F">
      <w:pPr>
        <w:keepNext/>
        <w:ind w:left="404"/>
        <w:rPr>
          <w:rFonts w:ascii="David" w:hAnsi="David"/>
          <w:b/>
          <w:bCs/>
          <w:sz w:val="24"/>
          <w:rtl/>
        </w:rPr>
      </w:pPr>
    </w:p>
    <w:p w14:paraId="60B3C988" w14:textId="77777777" w:rsidR="004C788F" w:rsidRPr="00BC568B" w:rsidRDefault="004C788F" w:rsidP="004C788F">
      <w:pPr>
        <w:keepNext/>
        <w:ind w:left="404"/>
        <w:rPr>
          <w:rFonts w:ascii="David" w:hAnsi="David"/>
          <w:b/>
          <w:bCs/>
          <w:sz w:val="24"/>
          <w:rtl/>
        </w:rPr>
      </w:pPr>
      <w:r w:rsidRPr="00BC568B">
        <w:rPr>
          <w:rFonts w:ascii="David" w:hAnsi="David"/>
          <w:b/>
          <w:bCs/>
          <w:sz w:val="24"/>
          <w:rtl/>
        </w:rPr>
        <w:t>תפקיד:                              ______________________________</w:t>
      </w:r>
    </w:p>
    <w:p w14:paraId="6C474E1B" w14:textId="77777777" w:rsidR="004C788F" w:rsidRPr="00BC568B" w:rsidRDefault="004C788F" w:rsidP="004C788F">
      <w:pPr>
        <w:keepNext/>
        <w:ind w:left="404"/>
        <w:rPr>
          <w:rFonts w:ascii="David" w:hAnsi="David"/>
          <w:b/>
          <w:bCs/>
          <w:sz w:val="24"/>
          <w:rtl/>
        </w:rPr>
      </w:pPr>
    </w:p>
    <w:p w14:paraId="068C4AA3" w14:textId="77777777" w:rsidR="004C788F" w:rsidRPr="00BC568B" w:rsidRDefault="004C788F" w:rsidP="004C788F">
      <w:pPr>
        <w:keepNext/>
        <w:ind w:left="404"/>
        <w:rPr>
          <w:rFonts w:ascii="David" w:hAnsi="David"/>
          <w:b/>
          <w:bCs/>
          <w:sz w:val="24"/>
          <w:rtl/>
        </w:rPr>
      </w:pPr>
      <w:r w:rsidRPr="00BC568B">
        <w:rPr>
          <w:rFonts w:ascii="David" w:hAnsi="David"/>
          <w:b/>
          <w:bCs/>
          <w:sz w:val="24"/>
          <w:rtl/>
        </w:rPr>
        <w:t xml:space="preserve">כתובת:                              ______________________________                        </w:t>
      </w:r>
    </w:p>
    <w:p w14:paraId="4F180730" w14:textId="77777777" w:rsidR="004C788F" w:rsidRPr="00BC568B" w:rsidRDefault="004C788F" w:rsidP="004C788F">
      <w:pPr>
        <w:keepNext/>
        <w:ind w:left="404"/>
        <w:rPr>
          <w:rFonts w:ascii="David" w:hAnsi="David"/>
          <w:b/>
          <w:bCs/>
          <w:sz w:val="24"/>
          <w:rtl/>
        </w:rPr>
      </w:pPr>
    </w:p>
    <w:p w14:paraId="67D88A36" w14:textId="77777777" w:rsidR="004C788F" w:rsidRPr="00BC568B" w:rsidRDefault="004C788F" w:rsidP="004C788F">
      <w:pPr>
        <w:keepNext/>
        <w:ind w:left="404"/>
        <w:rPr>
          <w:rFonts w:ascii="David" w:hAnsi="David"/>
          <w:b/>
          <w:bCs/>
          <w:sz w:val="24"/>
          <w:u w:val="single"/>
          <w:rtl/>
        </w:rPr>
      </w:pPr>
      <w:r w:rsidRPr="00BC568B">
        <w:rPr>
          <w:rFonts w:ascii="David" w:hAnsi="David"/>
          <w:b/>
          <w:bCs/>
          <w:sz w:val="24"/>
          <w:rtl/>
        </w:rPr>
        <w:t>טלפון :                               ______________________________</w:t>
      </w:r>
    </w:p>
    <w:p w14:paraId="793B2848" w14:textId="77777777" w:rsidR="004C788F" w:rsidRPr="00BC568B" w:rsidRDefault="004C788F" w:rsidP="004C788F">
      <w:pPr>
        <w:keepNext/>
        <w:ind w:left="404"/>
        <w:rPr>
          <w:rFonts w:ascii="David" w:hAnsi="David"/>
          <w:b/>
          <w:bCs/>
          <w:sz w:val="24"/>
          <w:rtl/>
        </w:rPr>
      </w:pPr>
    </w:p>
    <w:p w14:paraId="6D855D38" w14:textId="77777777" w:rsidR="004C788F" w:rsidRPr="00BC568B" w:rsidRDefault="004C788F" w:rsidP="004C788F">
      <w:pPr>
        <w:keepNext/>
        <w:ind w:left="404"/>
        <w:rPr>
          <w:rFonts w:ascii="David" w:hAnsi="David"/>
          <w:b/>
          <w:bCs/>
          <w:sz w:val="24"/>
          <w:rtl/>
        </w:rPr>
      </w:pPr>
      <w:r w:rsidRPr="00BC568B">
        <w:rPr>
          <w:rFonts w:ascii="David" w:hAnsi="David"/>
          <w:b/>
          <w:bCs/>
          <w:sz w:val="24"/>
          <w:rtl/>
        </w:rPr>
        <w:t>טלפון נייד:                         ______________________________</w:t>
      </w:r>
    </w:p>
    <w:p w14:paraId="30563258" w14:textId="77777777" w:rsidR="004C788F" w:rsidRPr="00BC568B" w:rsidRDefault="004C788F" w:rsidP="004C788F">
      <w:pPr>
        <w:keepNext/>
        <w:ind w:left="404"/>
        <w:rPr>
          <w:rFonts w:ascii="David" w:hAnsi="David"/>
          <w:b/>
          <w:bCs/>
          <w:sz w:val="24"/>
          <w:rtl/>
        </w:rPr>
      </w:pPr>
    </w:p>
    <w:p w14:paraId="75D61D54" w14:textId="77777777" w:rsidR="004C788F" w:rsidRPr="00BC568B" w:rsidRDefault="004C788F" w:rsidP="004C788F">
      <w:pPr>
        <w:keepNext/>
        <w:ind w:left="404"/>
        <w:rPr>
          <w:rFonts w:ascii="David" w:hAnsi="David"/>
          <w:b/>
          <w:bCs/>
          <w:sz w:val="24"/>
          <w:rtl/>
        </w:rPr>
      </w:pPr>
      <w:r w:rsidRPr="00BC568B">
        <w:rPr>
          <w:rFonts w:ascii="David" w:hAnsi="David"/>
          <w:b/>
          <w:bCs/>
          <w:sz w:val="24"/>
          <w:rtl/>
        </w:rPr>
        <w:t>מס' פקס':                         ______________________________</w:t>
      </w:r>
    </w:p>
    <w:p w14:paraId="323004AC" w14:textId="77777777" w:rsidR="004C788F" w:rsidRPr="00BC568B" w:rsidRDefault="004C788F" w:rsidP="004C788F">
      <w:pPr>
        <w:keepNext/>
        <w:ind w:left="404"/>
        <w:rPr>
          <w:rFonts w:ascii="David" w:hAnsi="David"/>
          <w:b/>
          <w:bCs/>
          <w:sz w:val="24"/>
          <w:rtl/>
        </w:rPr>
      </w:pPr>
    </w:p>
    <w:p w14:paraId="772FF659" w14:textId="77777777" w:rsidR="004C788F" w:rsidRDefault="004C788F" w:rsidP="004C788F">
      <w:pPr>
        <w:keepNext/>
        <w:ind w:left="404"/>
        <w:rPr>
          <w:rFonts w:ascii="David" w:hAnsi="David"/>
          <w:b/>
          <w:bCs/>
          <w:sz w:val="24"/>
          <w:rtl/>
        </w:rPr>
      </w:pPr>
      <w:r w:rsidRPr="00BC568B">
        <w:rPr>
          <w:rFonts w:ascii="David" w:hAnsi="David" w:hint="cs"/>
          <w:b/>
          <w:bCs/>
          <w:sz w:val="24"/>
          <w:rtl/>
        </w:rPr>
        <w:t>דוא"ל (מייל):</w:t>
      </w:r>
      <w:r w:rsidRPr="00BC568B">
        <w:rPr>
          <w:rFonts w:ascii="David" w:hAnsi="David"/>
          <w:b/>
          <w:bCs/>
          <w:sz w:val="24"/>
          <w:rtl/>
        </w:rPr>
        <w:tab/>
      </w:r>
      <w:r w:rsidRPr="00BC568B">
        <w:rPr>
          <w:rFonts w:ascii="David" w:hAnsi="David" w:hint="cs"/>
          <w:b/>
          <w:bCs/>
          <w:sz w:val="24"/>
          <w:rtl/>
        </w:rPr>
        <w:t xml:space="preserve">          ______________________________</w:t>
      </w:r>
      <w:r w:rsidRPr="00BC568B">
        <w:rPr>
          <w:rFonts w:ascii="David" w:hAnsi="David"/>
          <w:b/>
          <w:bCs/>
          <w:sz w:val="24"/>
          <w:rtl/>
        </w:rPr>
        <w:t> </w:t>
      </w:r>
    </w:p>
    <w:p w14:paraId="372FE7DB" w14:textId="77777777" w:rsidR="00ED1F1C" w:rsidRDefault="00ED1F1C" w:rsidP="00ED1F1C">
      <w:pPr>
        <w:widowControl w:val="0"/>
        <w:spacing w:before="0"/>
        <w:rPr>
          <w:sz w:val="24"/>
          <w:rtl/>
        </w:rPr>
      </w:pPr>
    </w:p>
    <w:p w14:paraId="6EEDC881" w14:textId="77777777" w:rsidR="006A151E" w:rsidRDefault="006A151E" w:rsidP="00ED1F1C">
      <w:pPr>
        <w:widowControl w:val="0"/>
        <w:spacing w:before="0"/>
        <w:rPr>
          <w:sz w:val="24"/>
          <w:rtl/>
        </w:rPr>
      </w:pPr>
    </w:p>
    <w:p w14:paraId="1B8A97C2" w14:textId="3968710E" w:rsidR="0033627E" w:rsidRDefault="0033627E">
      <w:pPr>
        <w:bidi w:val="0"/>
        <w:spacing w:before="0" w:after="200" w:line="276" w:lineRule="auto"/>
        <w:jc w:val="left"/>
        <w:rPr>
          <w:sz w:val="24"/>
          <w:rtl/>
        </w:rPr>
      </w:pPr>
      <w:r>
        <w:rPr>
          <w:sz w:val="24"/>
          <w:rtl/>
        </w:rPr>
        <w:br w:type="page"/>
      </w:r>
    </w:p>
    <w:p w14:paraId="76C5FD39" w14:textId="4494FA5C" w:rsidR="006A151E" w:rsidRPr="00D42280" w:rsidRDefault="0033627E" w:rsidP="0033627E">
      <w:pPr>
        <w:widowControl w:val="0"/>
        <w:spacing w:before="0"/>
        <w:jc w:val="right"/>
        <w:rPr>
          <w:b/>
          <w:bCs/>
          <w:sz w:val="28"/>
          <w:szCs w:val="28"/>
          <w:u w:val="single"/>
          <w:rtl/>
        </w:rPr>
      </w:pPr>
      <w:r w:rsidRPr="00D42280">
        <w:rPr>
          <w:rFonts w:hint="cs"/>
          <w:b/>
          <w:bCs/>
          <w:sz w:val="28"/>
          <w:szCs w:val="28"/>
          <w:u w:val="single"/>
          <w:rtl/>
        </w:rPr>
        <w:lastRenderedPageBreak/>
        <w:t xml:space="preserve">נספח </w:t>
      </w:r>
      <w:r w:rsidR="005A105D">
        <w:rPr>
          <w:rFonts w:hint="cs"/>
          <w:b/>
          <w:bCs/>
          <w:sz w:val="28"/>
          <w:szCs w:val="28"/>
          <w:u w:val="single"/>
          <w:rtl/>
        </w:rPr>
        <w:t>4</w:t>
      </w:r>
    </w:p>
    <w:p w14:paraId="694B3043" w14:textId="77777777" w:rsidR="0033627E" w:rsidRDefault="0033627E" w:rsidP="0033627E">
      <w:pPr>
        <w:widowControl w:val="0"/>
        <w:spacing w:before="0"/>
        <w:jc w:val="right"/>
        <w:rPr>
          <w:b/>
          <w:bCs/>
          <w:sz w:val="24"/>
          <w:u w:val="single"/>
          <w:rtl/>
        </w:rPr>
      </w:pPr>
    </w:p>
    <w:p w14:paraId="5B66C453" w14:textId="2DC13495" w:rsidR="0033627E" w:rsidRDefault="0033627E" w:rsidP="0033627E">
      <w:pPr>
        <w:widowControl w:val="0"/>
        <w:spacing w:before="0"/>
        <w:jc w:val="center"/>
        <w:rPr>
          <w:b/>
          <w:bCs/>
          <w:sz w:val="24"/>
          <w:u w:val="single"/>
          <w:rtl/>
        </w:rPr>
      </w:pPr>
      <w:r>
        <w:rPr>
          <w:rFonts w:hint="cs"/>
          <w:b/>
          <w:bCs/>
          <w:sz w:val="24"/>
          <w:u w:val="single"/>
          <w:rtl/>
        </w:rPr>
        <w:t>תצהיר המ</w:t>
      </w:r>
      <w:r w:rsidR="001F4C35">
        <w:rPr>
          <w:rFonts w:hint="cs"/>
          <w:b/>
          <w:bCs/>
          <w:sz w:val="24"/>
          <w:u w:val="single"/>
          <w:rtl/>
        </w:rPr>
        <w:t>שתתף</w:t>
      </w:r>
    </w:p>
    <w:p w14:paraId="06D960CB" w14:textId="77777777" w:rsidR="0033627E" w:rsidRDefault="0033627E" w:rsidP="0033627E">
      <w:pPr>
        <w:widowControl w:val="0"/>
        <w:spacing w:before="0"/>
        <w:jc w:val="center"/>
        <w:rPr>
          <w:b/>
          <w:bCs/>
          <w:sz w:val="24"/>
          <w:u w:val="single"/>
          <w:rtl/>
        </w:rPr>
      </w:pPr>
    </w:p>
    <w:p w14:paraId="7118708C" w14:textId="77777777" w:rsidR="00C27B37" w:rsidRDefault="00C27B37" w:rsidP="00C27B37">
      <w:pPr>
        <w:pStyle w:val="1"/>
        <w:numPr>
          <w:ilvl w:val="0"/>
          <w:numId w:val="0"/>
        </w:numPr>
        <w:spacing w:before="0"/>
        <w:ind w:left="72"/>
        <w:rPr>
          <w:rtl/>
        </w:rPr>
      </w:pPr>
      <w:r w:rsidRPr="003E7002">
        <w:rPr>
          <w:rFonts w:hint="cs"/>
          <w:rtl/>
        </w:rPr>
        <w:t>לכבוד</w:t>
      </w:r>
    </w:p>
    <w:p w14:paraId="48DDE13B" w14:textId="77777777" w:rsidR="00FF4810" w:rsidRDefault="00FF4810" w:rsidP="00FF4810">
      <w:pPr>
        <w:widowControl w:val="0"/>
        <w:spacing w:line="240" w:lineRule="atLeast"/>
        <w:ind w:right="720"/>
        <w:rPr>
          <w:rFonts w:ascii="David" w:hAnsi="David"/>
          <w:sz w:val="24"/>
          <w:rtl/>
        </w:rPr>
      </w:pPr>
      <w:r>
        <w:rPr>
          <w:rFonts w:hint="cs"/>
          <w:sz w:val="24"/>
          <w:rtl/>
        </w:rPr>
        <w:t>תאגיד המים והביוב האזורי פלגי השרון</w:t>
      </w:r>
    </w:p>
    <w:p w14:paraId="313EAB52" w14:textId="77777777" w:rsidR="00C27B37" w:rsidRPr="006B7725" w:rsidRDefault="00C27B37" w:rsidP="00C27B37">
      <w:pPr>
        <w:pStyle w:val="1"/>
        <w:numPr>
          <w:ilvl w:val="0"/>
          <w:numId w:val="0"/>
        </w:numPr>
        <w:spacing w:before="0"/>
        <w:ind w:left="72"/>
        <w:rPr>
          <w:rtl/>
        </w:rPr>
      </w:pPr>
      <w:r w:rsidRPr="006B7725">
        <w:rPr>
          <w:rFonts w:hint="cs"/>
          <w:rtl/>
        </w:rPr>
        <w:t xml:space="preserve">מרחוב </w:t>
      </w:r>
      <w:proofErr w:type="spellStart"/>
      <w:r w:rsidRPr="006B7725">
        <w:rPr>
          <w:rFonts w:hint="cs"/>
          <w:rtl/>
        </w:rPr>
        <w:t>התע"ש</w:t>
      </w:r>
      <w:proofErr w:type="spellEnd"/>
      <w:r w:rsidRPr="006B7725">
        <w:rPr>
          <w:rFonts w:hint="cs"/>
          <w:rtl/>
        </w:rPr>
        <w:t xml:space="preserve"> 11 </w:t>
      </w:r>
      <w:r w:rsidRPr="006B7725">
        <w:rPr>
          <w:rtl/>
        </w:rPr>
        <w:t xml:space="preserve"> </w:t>
      </w:r>
    </w:p>
    <w:p w14:paraId="4C3F3C2F" w14:textId="77777777" w:rsidR="00C27B37" w:rsidRDefault="00C27B37" w:rsidP="00C27B37">
      <w:pPr>
        <w:pStyle w:val="1"/>
        <w:numPr>
          <w:ilvl w:val="0"/>
          <w:numId w:val="0"/>
        </w:numPr>
        <w:spacing w:before="0"/>
        <w:ind w:left="72"/>
        <w:rPr>
          <w:b/>
          <w:bCs/>
          <w:u w:val="single"/>
          <w:rtl/>
        </w:rPr>
      </w:pPr>
      <w:r w:rsidRPr="006B7725">
        <w:rPr>
          <w:rFonts w:hint="cs"/>
          <w:b/>
          <w:bCs/>
          <w:u w:val="single"/>
          <w:rtl/>
        </w:rPr>
        <w:t>כפר סבא</w:t>
      </w:r>
    </w:p>
    <w:p w14:paraId="354D6AF2" w14:textId="77777777" w:rsidR="00E940FA" w:rsidRDefault="00E940FA" w:rsidP="00C27B37">
      <w:pPr>
        <w:pStyle w:val="1"/>
        <w:numPr>
          <w:ilvl w:val="0"/>
          <w:numId w:val="0"/>
        </w:numPr>
        <w:spacing w:before="0"/>
        <w:ind w:left="72"/>
        <w:rPr>
          <w:b/>
          <w:bCs/>
          <w:rtl/>
        </w:rPr>
      </w:pPr>
    </w:p>
    <w:p w14:paraId="22271E2C" w14:textId="0E6CDCD7" w:rsidR="00E940FA" w:rsidRPr="002B63F2" w:rsidRDefault="00E940FA" w:rsidP="00C27B37">
      <w:pPr>
        <w:pStyle w:val="1"/>
        <w:numPr>
          <w:ilvl w:val="0"/>
          <w:numId w:val="0"/>
        </w:numPr>
        <w:spacing w:before="0"/>
        <w:ind w:left="72"/>
        <w:rPr>
          <w:b/>
          <w:bCs/>
          <w:rtl/>
        </w:rPr>
      </w:pPr>
      <w:r>
        <w:rPr>
          <w:rFonts w:hint="cs"/>
          <w:rtl/>
        </w:rPr>
        <w:t>(להלן: "</w:t>
      </w:r>
      <w:r>
        <w:rPr>
          <w:rFonts w:hint="cs"/>
          <w:b/>
          <w:bCs/>
          <w:rtl/>
        </w:rPr>
        <w:t>החברה</w:t>
      </w:r>
      <w:r>
        <w:rPr>
          <w:rFonts w:hint="cs"/>
          <w:rtl/>
        </w:rPr>
        <w:t>")</w:t>
      </w:r>
    </w:p>
    <w:p w14:paraId="30F4B749" w14:textId="77777777" w:rsidR="00C27B37" w:rsidRDefault="00C27B37" w:rsidP="00C27B37">
      <w:pPr>
        <w:pStyle w:val="1"/>
        <w:numPr>
          <w:ilvl w:val="0"/>
          <w:numId w:val="0"/>
        </w:numPr>
        <w:spacing w:before="0"/>
        <w:ind w:left="72"/>
        <w:rPr>
          <w:rtl/>
        </w:rPr>
      </w:pPr>
    </w:p>
    <w:p w14:paraId="372827B0" w14:textId="77777777" w:rsidR="00C27B37" w:rsidRPr="003E7002" w:rsidRDefault="00C27B37" w:rsidP="00C27B37">
      <w:pPr>
        <w:pStyle w:val="1"/>
        <w:numPr>
          <w:ilvl w:val="0"/>
          <w:numId w:val="0"/>
        </w:numPr>
        <w:spacing w:before="0"/>
        <w:ind w:left="709" w:hanging="596"/>
        <w:rPr>
          <w:rtl/>
        </w:rPr>
      </w:pPr>
      <w:r w:rsidRPr="003E7002">
        <w:rPr>
          <w:rFonts w:hint="cs"/>
          <w:rtl/>
        </w:rPr>
        <w:t>א.ג.נ.,</w:t>
      </w:r>
    </w:p>
    <w:p w14:paraId="56602168" w14:textId="77777777" w:rsidR="00C27B37" w:rsidRPr="003E7002" w:rsidRDefault="00C27B37" w:rsidP="00C27B37">
      <w:pPr>
        <w:pStyle w:val="12"/>
        <w:spacing w:line="240" w:lineRule="auto"/>
        <w:jc w:val="center"/>
        <w:rPr>
          <w:b/>
          <w:bCs/>
          <w:szCs w:val="24"/>
          <w:u w:val="single"/>
          <w:rtl/>
        </w:rPr>
      </w:pPr>
    </w:p>
    <w:p w14:paraId="40EE661A" w14:textId="32500BD7" w:rsidR="00C27B37" w:rsidRPr="00C83F43" w:rsidRDefault="00C27B37" w:rsidP="008D0677">
      <w:pPr>
        <w:pStyle w:val="12"/>
        <w:widowControl w:val="0"/>
        <w:numPr>
          <w:ilvl w:val="3"/>
          <w:numId w:val="12"/>
        </w:numPr>
        <w:spacing w:after="240" w:line="300" w:lineRule="exact"/>
        <w:ind w:left="425" w:hanging="425"/>
        <w:rPr>
          <w:b/>
          <w:bCs/>
          <w:szCs w:val="24"/>
          <w:u w:val="single"/>
        </w:rPr>
      </w:pPr>
      <w:bookmarkStart w:id="11" w:name="_Hlk32821877"/>
      <w:r w:rsidRPr="00C83F43">
        <w:rPr>
          <w:rFonts w:hint="cs"/>
          <w:szCs w:val="24"/>
          <w:rtl/>
        </w:rPr>
        <w:t xml:space="preserve">אני/אנו החתום/החתומים מטה, מורשי החתימה מטעם </w:t>
      </w:r>
      <w:r w:rsidRPr="00C83F43">
        <w:rPr>
          <w:rFonts w:ascii="David" w:hAnsi="David"/>
          <w:szCs w:val="24"/>
          <w:rtl/>
        </w:rPr>
        <w:t>____________________ (להלן: "</w:t>
      </w:r>
      <w:r w:rsidRPr="00C83F43">
        <w:rPr>
          <w:rFonts w:ascii="David" w:hAnsi="David"/>
          <w:b/>
          <w:bCs/>
          <w:szCs w:val="24"/>
          <w:rtl/>
        </w:rPr>
        <w:t>המציע</w:t>
      </w:r>
      <w:r w:rsidRPr="00C83F43">
        <w:rPr>
          <w:rFonts w:ascii="David" w:hAnsi="David"/>
          <w:szCs w:val="24"/>
          <w:rtl/>
        </w:rPr>
        <w:t xml:space="preserve">") </w:t>
      </w:r>
      <w:r w:rsidRPr="00C83F43">
        <w:rPr>
          <w:rFonts w:ascii="David" w:hAnsi="David" w:hint="cs"/>
          <w:szCs w:val="24"/>
          <w:rtl/>
        </w:rPr>
        <w:t>חותמ/ים</w:t>
      </w:r>
      <w:r w:rsidRPr="00C83F43">
        <w:rPr>
          <w:rFonts w:ascii="David" w:hAnsi="David"/>
          <w:szCs w:val="24"/>
          <w:rtl/>
        </w:rPr>
        <w:t xml:space="preserve"> על תצהיר זה בתמיכה להצעת המציע </w:t>
      </w:r>
      <w:r w:rsidRPr="00FF3CB6">
        <w:rPr>
          <w:rFonts w:hint="cs"/>
          <w:b/>
          <w:bCs/>
          <w:rtl/>
        </w:rPr>
        <w:t xml:space="preserve">למכרז </w:t>
      </w:r>
      <w:r w:rsidRPr="00FF3CB6">
        <w:rPr>
          <w:b/>
          <w:bCs/>
          <w:rtl/>
        </w:rPr>
        <w:t>מ</w:t>
      </w:r>
      <w:r w:rsidRPr="00FF3CB6">
        <w:rPr>
          <w:rFonts w:hint="cs"/>
          <w:b/>
          <w:bCs/>
          <w:rtl/>
        </w:rPr>
        <w:t xml:space="preserve">ס'  </w:t>
      </w:r>
      <w:r w:rsidR="00FF4810">
        <w:rPr>
          <w:rFonts w:hint="cs"/>
          <w:b/>
          <w:bCs/>
          <w:rtl/>
        </w:rPr>
        <w:t>6-2026</w:t>
      </w:r>
      <w:r w:rsidRPr="00FF3CB6">
        <w:rPr>
          <w:b/>
          <w:bCs/>
          <w:rtl/>
        </w:rPr>
        <w:t xml:space="preserve"> </w:t>
      </w:r>
      <w:r w:rsidR="009D5AE1" w:rsidRPr="009D5AE1">
        <w:rPr>
          <w:b/>
          <w:bCs/>
          <w:rtl/>
        </w:rPr>
        <w:t xml:space="preserve">למתן שירותי פיקוח על עבודות תחזוקה, שיקום, חידוש ופיתוח רשת המים והביוב </w:t>
      </w:r>
      <w:r w:rsidRPr="00C83F43">
        <w:rPr>
          <w:szCs w:val="24"/>
          <w:rtl/>
        </w:rPr>
        <w:t xml:space="preserve">עבור </w:t>
      </w:r>
      <w:r>
        <w:rPr>
          <w:rFonts w:hint="cs"/>
          <w:szCs w:val="24"/>
          <w:rtl/>
        </w:rPr>
        <w:t>החברה</w:t>
      </w:r>
      <w:r w:rsidRPr="00C83F43">
        <w:rPr>
          <w:szCs w:val="24"/>
          <w:rtl/>
        </w:rPr>
        <w:t xml:space="preserve"> (להלן: "</w:t>
      </w:r>
      <w:r w:rsidRPr="00AF6138">
        <w:rPr>
          <w:b/>
          <w:bCs/>
          <w:szCs w:val="24"/>
          <w:rtl/>
        </w:rPr>
        <w:t>המ</w:t>
      </w:r>
      <w:r w:rsidR="00AF6138" w:rsidRPr="00AF6138">
        <w:rPr>
          <w:rFonts w:hint="cs"/>
          <w:b/>
          <w:bCs/>
          <w:szCs w:val="24"/>
          <w:rtl/>
        </w:rPr>
        <w:t>כרז</w:t>
      </w:r>
      <w:r w:rsidRPr="00C83F43">
        <w:rPr>
          <w:szCs w:val="24"/>
          <w:rtl/>
        </w:rPr>
        <w:t>")</w:t>
      </w:r>
      <w:r w:rsidRPr="00C83F43">
        <w:rPr>
          <w:rFonts w:hint="cs"/>
          <w:szCs w:val="24"/>
          <w:rtl/>
        </w:rPr>
        <w:t xml:space="preserve"> לאחר שקראתי/קראנו בעיון, בחנתי/בחנו והבנתי/הבנו את הוראות </w:t>
      </w:r>
      <w:r w:rsidR="00AF6138">
        <w:rPr>
          <w:rFonts w:hint="cs"/>
          <w:szCs w:val="24"/>
          <w:rtl/>
        </w:rPr>
        <w:t>החברה</w:t>
      </w:r>
      <w:r w:rsidRPr="00C83F43">
        <w:rPr>
          <w:rFonts w:hint="cs"/>
          <w:szCs w:val="24"/>
          <w:rtl/>
        </w:rPr>
        <w:t xml:space="preserve"> למתן הצעה </w:t>
      </w:r>
      <w:bookmarkStart w:id="12" w:name="_Hlk32248611"/>
      <w:r w:rsidRPr="00C83F43">
        <w:rPr>
          <w:rFonts w:hint="cs"/>
          <w:szCs w:val="24"/>
          <w:rtl/>
        </w:rPr>
        <w:t>למכרז</w:t>
      </w:r>
      <w:r w:rsidRPr="004115CF">
        <w:rPr>
          <w:rtl/>
        </w:rPr>
        <w:t xml:space="preserve"> </w:t>
      </w:r>
      <w:bookmarkEnd w:id="12"/>
      <w:r w:rsidRPr="00C83F43">
        <w:rPr>
          <w:rFonts w:hint="cs"/>
          <w:szCs w:val="24"/>
          <w:rtl/>
        </w:rPr>
        <w:t xml:space="preserve">על כל התנאים והדרישות המפורטות בכל מסמכי המכרז על נספחיהם </w:t>
      </w:r>
      <w:r w:rsidR="008C4BBF">
        <w:rPr>
          <w:rFonts w:hint="cs"/>
          <w:szCs w:val="24"/>
          <w:rtl/>
        </w:rPr>
        <w:t>(להלן</w:t>
      </w:r>
      <w:r w:rsidR="000D0D1E">
        <w:rPr>
          <w:rFonts w:hint="cs"/>
          <w:szCs w:val="24"/>
          <w:rtl/>
        </w:rPr>
        <w:t>:</w:t>
      </w:r>
      <w:r w:rsidR="008C4BBF">
        <w:rPr>
          <w:rFonts w:hint="cs"/>
          <w:szCs w:val="24"/>
          <w:rtl/>
        </w:rPr>
        <w:t xml:space="preserve"> "</w:t>
      </w:r>
      <w:r w:rsidR="008C4BBF" w:rsidRPr="008C4BBF">
        <w:rPr>
          <w:rFonts w:hint="cs"/>
          <w:b/>
          <w:bCs/>
          <w:szCs w:val="24"/>
          <w:rtl/>
        </w:rPr>
        <w:t>העבודה</w:t>
      </w:r>
      <w:r w:rsidR="008C4BBF">
        <w:rPr>
          <w:rFonts w:hint="cs"/>
          <w:szCs w:val="24"/>
          <w:rtl/>
        </w:rPr>
        <w:t>")</w:t>
      </w:r>
      <w:r w:rsidR="000D0D1E">
        <w:rPr>
          <w:rFonts w:hint="cs"/>
          <w:szCs w:val="24"/>
          <w:rtl/>
        </w:rPr>
        <w:t>.</w:t>
      </w:r>
    </w:p>
    <w:p w14:paraId="14CFCCB0" w14:textId="5DF73829" w:rsidR="00C27B37" w:rsidRPr="00B679AD" w:rsidRDefault="00C27B37" w:rsidP="008D0677">
      <w:pPr>
        <w:pStyle w:val="12"/>
        <w:widowControl w:val="0"/>
        <w:numPr>
          <w:ilvl w:val="3"/>
          <w:numId w:val="12"/>
        </w:numPr>
        <w:spacing w:after="240" w:line="300" w:lineRule="exact"/>
        <w:ind w:left="425" w:hanging="425"/>
        <w:rPr>
          <w:b/>
          <w:bCs/>
          <w:szCs w:val="24"/>
          <w:u w:val="single"/>
          <w:rtl/>
        </w:rPr>
      </w:pPr>
      <w:r>
        <w:rPr>
          <w:rFonts w:hint="cs"/>
          <w:szCs w:val="24"/>
          <w:rtl/>
          <w:lang w:eastAsia="en-US"/>
        </w:rPr>
        <w:t>אני/</w:t>
      </w:r>
      <w:r w:rsidRPr="003E7002">
        <w:rPr>
          <w:rFonts w:hint="cs"/>
          <w:szCs w:val="24"/>
          <w:rtl/>
          <w:lang w:eastAsia="en-US"/>
        </w:rPr>
        <w:t xml:space="preserve">אנו </w:t>
      </w:r>
      <w:r>
        <w:rPr>
          <w:rFonts w:hint="cs"/>
          <w:szCs w:val="24"/>
          <w:rtl/>
          <w:lang w:eastAsia="en-US"/>
        </w:rPr>
        <w:t>מצהיר/</w:t>
      </w:r>
      <w:r w:rsidRPr="003E7002">
        <w:rPr>
          <w:rFonts w:hint="cs"/>
          <w:szCs w:val="24"/>
          <w:rtl/>
          <w:lang w:eastAsia="en-US"/>
        </w:rPr>
        <w:t xml:space="preserve">מצהירים בזאת כי </w:t>
      </w:r>
      <w:r>
        <w:rPr>
          <w:rFonts w:hint="cs"/>
          <w:szCs w:val="24"/>
          <w:rtl/>
          <w:lang w:eastAsia="en-US"/>
        </w:rPr>
        <w:t>הבנתי/</w:t>
      </w:r>
      <w:r w:rsidRPr="003E7002">
        <w:rPr>
          <w:rFonts w:hint="cs"/>
          <w:szCs w:val="24"/>
          <w:rtl/>
          <w:lang w:eastAsia="en-US"/>
        </w:rPr>
        <w:t>הבנו את כל האמור במסמכי המכרז ו</w:t>
      </w:r>
      <w:r>
        <w:rPr>
          <w:rFonts w:hint="cs"/>
          <w:szCs w:val="24"/>
          <w:rtl/>
          <w:lang w:eastAsia="en-US"/>
        </w:rPr>
        <w:t>הגשתי/</w:t>
      </w:r>
      <w:r w:rsidRPr="003E7002">
        <w:rPr>
          <w:rFonts w:hint="cs"/>
          <w:szCs w:val="24"/>
          <w:rtl/>
          <w:lang w:eastAsia="en-US"/>
        </w:rPr>
        <w:t>הגשנו את ה</w:t>
      </w:r>
      <w:r>
        <w:rPr>
          <w:rFonts w:hint="cs"/>
          <w:szCs w:val="24"/>
          <w:rtl/>
          <w:lang w:eastAsia="en-US"/>
        </w:rPr>
        <w:t>צעתי/ה</w:t>
      </w:r>
      <w:r w:rsidRPr="003E7002">
        <w:rPr>
          <w:rFonts w:hint="cs"/>
          <w:szCs w:val="24"/>
          <w:rtl/>
          <w:lang w:eastAsia="en-US"/>
        </w:rPr>
        <w:t xml:space="preserve">צעתנו בהתאם. כי </w:t>
      </w:r>
      <w:r>
        <w:rPr>
          <w:rFonts w:hint="cs"/>
          <w:szCs w:val="24"/>
          <w:rtl/>
          <w:lang w:eastAsia="en-US"/>
        </w:rPr>
        <w:t>למדתי/</w:t>
      </w:r>
      <w:r w:rsidRPr="003E7002">
        <w:rPr>
          <w:rFonts w:hint="cs"/>
          <w:szCs w:val="24"/>
          <w:rtl/>
          <w:lang w:eastAsia="en-US"/>
        </w:rPr>
        <w:t>למדנו ו</w:t>
      </w:r>
      <w:r>
        <w:rPr>
          <w:rFonts w:hint="cs"/>
          <w:szCs w:val="24"/>
          <w:rtl/>
          <w:lang w:eastAsia="en-US"/>
        </w:rPr>
        <w:t>בדקתי/</w:t>
      </w:r>
      <w:r w:rsidRPr="003E7002">
        <w:rPr>
          <w:rFonts w:hint="cs"/>
          <w:szCs w:val="24"/>
          <w:rtl/>
          <w:lang w:eastAsia="en-US"/>
        </w:rPr>
        <w:t>בדקנו בקפידה את כל האמור במסמכי המכרז, ו</w:t>
      </w:r>
      <w:r>
        <w:rPr>
          <w:rFonts w:hint="cs"/>
          <w:szCs w:val="24"/>
          <w:rtl/>
          <w:lang w:eastAsia="en-US"/>
        </w:rPr>
        <w:t>בדקתי/</w:t>
      </w:r>
      <w:r w:rsidRPr="003E7002">
        <w:rPr>
          <w:rFonts w:hint="cs"/>
          <w:szCs w:val="24"/>
          <w:rtl/>
          <w:lang w:eastAsia="en-US"/>
        </w:rPr>
        <w:t xml:space="preserve">בדקנו את כל הדרישות, התנאים והנסיבות, הפיזיים והמשפטיים, העשויים להשפיע על </w:t>
      </w:r>
      <w:r>
        <w:rPr>
          <w:rFonts w:hint="cs"/>
          <w:szCs w:val="24"/>
          <w:rtl/>
          <w:lang w:eastAsia="en-US"/>
        </w:rPr>
        <w:t>הצעתי/</w:t>
      </w:r>
      <w:r w:rsidRPr="003E7002">
        <w:rPr>
          <w:rFonts w:hint="cs"/>
          <w:szCs w:val="24"/>
          <w:rtl/>
          <w:lang w:eastAsia="en-US"/>
        </w:rPr>
        <w:t xml:space="preserve">הצעתנו או על ביצוע העבודה נשוא המכרז. כי </w:t>
      </w:r>
      <w:r>
        <w:rPr>
          <w:rFonts w:hint="cs"/>
          <w:szCs w:val="24"/>
          <w:rtl/>
          <w:lang w:eastAsia="en-US"/>
        </w:rPr>
        <w:t>אני/</w:t>
      </w:r>
      <w:r w:rsidRPr="003E7002">
        <w:rPr>
          <w:rFonts w:hint="cs"/>
          <w:szCs w:val="24"/>
          <w:rtl/>
          <w:lang w:eastAsia="en-US"/>
        </w:rPr>
        <w:t xml:space="preserve">אנו </w:t>
      </w:r>
      <w:r>
        <w:rPr>
          <w:rFonts w:hint="cs"/>
          <w:szCs w:val="24"/>
          <w:rtl/>
          <w:lang w:eastAsia="en-US"/>
        </w:rPr>
        <w:t>מסכים/</w:t>
      </w:r>
      <w:r w:rsidRPr="003E7002">
        <w:rPr>
          <w:rFonts w:hint="cs"/>
          <w:szCs w:val="24"/>
          <w:rtl/>
          <w:lang w:eastAsia="en-US"/>
        </w:rPr>
        <w:t>מסכימים לכל האמור במסמכי המכרז ו</w:t>
      </w:r>
      <w:r>
        <w:rPr>
          <w:rFonts w:hint="cs"/>
          <w:szCs w:val="24"/>
          <w:rtl/>
          <w:lang w:eastAsia="en-US"/>
        </w:rPr>
        <w:t>מאשר/</w:t>
      </w:r>
      <w:r w:rsidRPr="003E7002">
        <w:rPr>
          <w:rFonts w:hint="cs"/>
          <w:szCs w:val="24"/>
          <w:rtl/>
          <w:lang w:eastAsia="en-US"/>
        </w:rPr>
        <w:t>מאשרים ו</w:t>
      </w:r>
      <w:r>
        <w:rPr>
          <w:rFonts w:hint="cs"/>
          <w:szCs w:val="24"/>
          <w:rtl/>
          <w:lang w:eastAsia="en-US"/>
        </w:rPr>
        <w:t>מתחי</w:t>
      </w:r>
      <w:r w:rsidR="00093228">
        <w:rPr>
          <w:rFonts w:hint="cs"/>
          <w:szCs w:val="24"/>
          <w:rtl/>
          <w:lang w:eastAsia="en-US"/>
        </w:rPr>
        <w:t>י</w:t>
      </w:r>
      <w:r>
        <w:rPr>
          <w:rFonts w:hint="cs"/>
          <w:szCs w:val="24"/>
          <w:rtl/>
          <w:lang w:eastAsia="en-US"/>
        </w:rPr>
        <w:t>ב/</w:t>
      </w:r>
      <w:r w:rsidRPr="003E7002">
        <w:rPr>
          <w:rFonts w:hint="cs"/>
          <w:szCs w:val="24"/>
          <w:rtl/>
          <w:lang w:eastAsia="en-US"/>
        </w:rPr>
        <w:t xml:space="preserve">מתחייבים כי לא </w:t>
      </w:r>
      <w:r>
        <w:rPr>
          <w:rFonts w:hint="cs"/>
          <w:szCs w:val="24"/>
          <w:rtl/>
          <w:lang w:eastAsia="en-US"/>
        </w:rPr>
        <w:t>אציג/</w:t>
      </w:r>
      <w:r w:rsidRPr="003E7002">
        <w:rPr>
          <w:rFonts w:hint="cs"/>
          <w:szCs w:val="24"/>
          <w:rtl/>
          <w:lang w:eastAsia="en-US"/>
        </w:rPr>
        <w:t>נציג כל תביעות או דרישות המבוססות על אי ידיעה ו/או אי הבנה, ו</w:t>
      </w:r>
      <w:r>
        <w:rPr>
          <w:rFonts w:hint="cs"/>
          <w:szCs w:val="24"/>
          <w:rtl/>
          <w:lang w:eastAsia="en-US"/>
        </w:rPr>
        <w:t>אני/</w:t>
      </w:r>
      <w:r w:rsidRPr="003E7002">
        <w:rPr>
          <w:rFonts w:hint="cs"/>
          <w:szCs w:val="24"/>
          <w:rtl/>
          <w:lang w:eastAsia="en-US"/>
        </w:rPr>
        <w:t xml:space="preserve">אנו </w:t>
      </w:r>
      <w:r>
        <w:rPr>
          <w:rFonts w:hint="cs"/>
          <w:szCs w:val="24"/>
          <w:rtl/>
          <w:lang w:eastAsia="en-US"/>
        </w:rPr>
        <w:t>מוותר/</w:t>
      </w:r>
      <w:r w:rsidRPr="003E7002">
        <w:rPr>
          <w:rFonts w:hint="cs"/>
          <w:szCs w:val="24"/>
          <w:rtl/>
          <w:lang w:eastAsia="en-US"/>
        </w:rPr>
        <w:t xml:space="preserve">מוותרים בזאת מראש על טענות כאמור. מבלי לפגוע בכלליות האמור, ידוע </w:t>
      </w:r>
      <w:r>
        <w:rPr>
          <w:rFonts w:hint="cs"/>
          <w:szCs w:val="24"/>
          <w:rtl/>
          <w:lang w:eastAsia="en-US"/>
        </w:rPr>
        <w:t>לי/</w:t>
      </w:r>
      <w:r w:rsidRPr="003E7002">
        <w:rPr>
          <w:rFonts w:hint="cs"/>
          <w:szCs w:val="24"/>
          <w:rtl/>
          <w:lang w:eastAsia="en-US"/>
        </w:rPr>
        <w:t>לנו, ו</w:t>
      </w:r>
      <w:r>
        <w:rPr>
          <w:rFonts w:hint="cs"/>
          <w:szCs w:val="24"/>
          <w:rtl/>
          <w:lang w:eastAsia="en-US"/>
        </w:rPr>
        <w:t>אני/</w:t>
      </w:r>
      <w:r w:rsidRPr="003E7002">
        <w:rPr>
          <w:rFonts w:hint="cs"/>
          <w:szCs w:val="24"/>
          <w:rtl/>
          <w:lang w:eastAsia="en-US"/>
        </w:rPr>
        <w:t xml:space="preserve">אנו מסכימים, כי בעצם הגשת </w:t>
      </w:r>
      <w:r>
        <w:rPr>
          <w:rFonts w:hint="cs"/>
          <w:szCs w:val="24"/>
          <w:rtl/>
          <w:lang w:eastAsia="en-US"/>
        </w:rPr>
        <w:t>הצעתי/</w:t>
      </w:r>
      <w:r w:rsidRPr="003E7002">
        <w:rPr>
          <w:rFonts w:hint="cs"/>
          <w:szCs w:val="24"/>
          <w:rtl/>
          <w:lang w:eastAsia="en-US"/>
        </w:rPr>
        <w:t>הצעתנו גלום ויתור מפורש על כל טענה, מכל מין וסוג, בדבר אי התאמה ו/או חריגה, מכל מין וסוג, של תנאי המכרז ו/או תנאי מתנאיו, מתנאי כל דין.</w:t>
      </w:r>
    </w:p>
    <w:bookmarkEnd w:id="11"/>
    <w:p w14:paraId="02EC3C3B" w14:textId="77777777" w:rsidR="00C27B37" w:rsidRDefault="00C27B37" w:rsidP="008D0677">
      <w:pPr>
        <w:pStyle w:val="12"/>
        <w:widowControl w:val="0"/>
        <w:numPr>
          <w:ilvl w:val="3"/>
          <w:numId w:val="12"/>
        </w:numPr>
        <w:spacing w:after="240" w:line="300" w:lineRule="exact"/>
        <w:ind w:left="425" w:hanging="425"/>
        <w:rPr>
          <w:szCs w:val="24"/>
        </w:rPr>
      </w:pPr>
      <w:r>
        <w:rPr>
          <w:rFonts w:hint="cs"/>
          <w:szCs w:val="24"/>
          <w:rtl/>
        </w:rPr>
        <w:t>הנני/</w:t>
      </w:r>
      <w:r w:rsidRPr="003E7002">
        <w:rPr>
          <w:rFonts w:hint="cs"/>
          <w:szCs w:val="24"/>
          <w:rtl/>
        </w:rPr>
        <w:t xml:space="preserve">הננו </w:t>
      </w:r>
      <w:r>
        <w:rPr>
          <w:rFonts w:hint="cs"/>
          <w:szCs w:val="24"/>
          <w:rtl/>
        </w:rPr>
        <w:t>מודיע/</w:t>
      </w:r>
      <w:r w:rsidRPr="003E7002">
        <w:rPr>
          <w:rFonts w:hint="cs"/>
          <w:szCs w:val="24"/>
          <w:rtl/>
        </w:rPr>
        <w:t xml:space="preserve">מודיעים כי </w:t>
      </w:r>
      <w:r>
        <w:rPr>
          <w:rFonts w:hint="cs"/>
          <w:szCs w:val="24"/>
          <w:rtl/>
        </w:rPr>
        <w:t>הצעתי/</w:t>
      </w:r>
      <w:r w:rsidRPr="003E7002">
        <w:rPr>
          <w:rFonts w:hint="cs"/>
          <w:szCs w:val="24"/>
          <w:rtl/>
        </w:rPr>
        <w:t xml:space="preserve">הצעתנו ערוכה על פי </w:t>
      </w:r>
      <w:r>
        <w:rPr>
          <w:rFonts w:hint="cs"/>
          <w:szCs w:val="24"/>
          <w:rtl/>
        </w:rPr>
        <w:t xml:space="preserve">המכרז </w:t>
      </w:r>
      <w:r w:rsidRPr="003E7002">
        <w:rPr>
          <w:rFonts w:hint="cs"/>
          <w:szCs w:val="24"/>
          <w:rtl/>
        </w:rPr>
        <w:t>על כל נספחי</w:t>
      </w:r>
      <w:r>
        <w:rPr>
          <w:rFonts w:hint="cs"/>
          <w:szCs w:val="24"/>
          <w:rtl/>
        </w:rPr>
        <w:t>ו</w:t>
      </w:r>
      <w:r w:rsidRPr="003E7002">
        <w:rPr>
          <w:rFonts w:hint="cs"/>
          <w:szCs w:val="24"/>
          <w:rtl/>
        </w:rPr>
        <w:t xml:space="preserve">, וכי </w:t>
      </w:r>
      <w:r>
        <w:rPr>
          <w:rFonts w:hint="cs"/>
          <w:szCs w:val="24"/>
          <w:rtl/>
        </w:rPr>
        <w:t>קיבלתי/</w:t>
      </w:r>
      <w:r w:rsidRPr="003E7002">
        <w:rPr>
          <w:rFonts w:hint="cs"/>
          <w:szCs w:val="24"/>
          <w:rtl/>
        </w:rPr>
        <w:t>קיבלנו ו/או הועמדו ל</w:t>
      </w:r>
      <w:r>
        <w:rPr>
          <w:rFonts w:hint="cs"/>
          <w:szCs w:val="24"/>
          <w:rtl/>
        </w:rPr>
        <w:t>רשותי/ל</w:t>
      </w:r>
      <w:r w:rsidRPr="003E7002">
        <w:rPr>
          <w:rFonts w:hint="cs"/>
          <w:szCs w:val="24"/>
          <w:rtl/>
        </w:rPr>
        <w:t xml:space="preserve">רשותנו כל המסמכים הקשורים להצעה וכן </w:t>
      </w:r>
      <w:r>
        <w:rPr>
          <w:rFonts w:hint="cs"/>
          <w:szCs w:val="24"/>
          <w:rtl/>
        </w:rPr>
        <w:t>קיבלתי/</w:t>
      </w:r>
      <w:r w:rsidRPr="003E7002">
        <w:rPr>
          <w:rFonts w:hint="cs"/>
          <w:szCs w:val="24"/>
          <w:rtl/>
        </w:rPr>
        <w:t>קיבלנו הסברים בכל הקשור להצעה ולביצוע העבודות.</w:t>
      </w:r>
      <w:r>
        <w:rPr>
          <w:rFonts w:hint="cs"/>
          <w:szCs w:val="24"/>
          <w:rtl/>
        </w:rPr>
        <w:t xml:space="preserve"> </w:t>
      </w:r>
    </w:p>
    <w:p w14:paraId="3BCF5111" w14:textId="77777777" w:rsidR="00C27B37" w:rsidRDefault="00C27B37" w:rsidP="008D0677">
      <w:pPr>
        <w:pStyle w:val="12"/>
        <w:widowControl w:val="0"/>
        <w:numPr>
          <w:ilvl w:val="3"/>
          <w:numId w:val="12"/>
        </w:numPr>
        <w:spacing w:after="240" w:line="300" w:lineRule="exact"/>
        <w:ind w:left="425" w:hanging="425"/>
        <w:rPr>
          <w:szCs w:val="24"/>
        </w:rPr>
      </w:pPr>
      <w:r>
        <w:rPr>
          <w:rFonts w:hint="cs"/>
          <w:szCs w:val="24"/>
          <w:rtl/>
        </w:rPr>
        <w:t>אני/</w:t>
      </w:r>
      <w:r w:rsidRPr="00946D3B">
        <w:rPr>
          <w:rFonts w:hint="cs"/>
          <w:szCs w:val="24"/>
          <w:rtl/>
        </w:rPr>
        <w:t xml:space="preserve">אנו </w:t>
      </w:r>
      <w:r>
        <w:rPr>
          <w:rFonts w:hint="cs"/>
          <w:szCs w:val="24"/>
          <w:rtl/>
        </w:rPr>
        <w:t>מצהיר/</w:t>
      </w:r>
      <w:r w:rsidRPr="00946D3B">
        <w:rPr>
          <w:rFonts w:hint="cs"/>
          <w:szCs w:val="24"/>
          <w:rtl/>
        </w:rPr>
        <w:t xml:space="preserve">מצהירים בזאת כי הצעה זו מוגשת ללא שום קשר ו/או תיאום עם מציעים אחרים, וכי לא </w:t>
      </w:r>
      <w:r>
        <w:rPr>
          <w:rFonts w:hint="cs"/>
          <w:szCs w:val="24"/>
          <w:rtl/>
        </w:rPr>
        <w:t>גיליתי/</w:t>
      </w:r>
      <w:r w:rsidRPr="00946D3B">
        <w:rPr>
          <w:rFonts w:hint="cs"/>
          <w:szCs w:val="24"/>
          <w:rtl/>
        </w:rPr>
        <w:t xml:space="preserve">גילינו את פרטי </w:t>
      </w:r>
      <w:r>
        <w:rPr>
          <w:rFonts w:hint="cs"/>
          <w:szCs w:val="24"/>
          <w:rtl/>
        </w:rPr>
        <w:t>הצעתי/</w:t>
      </w:r>
      <w:r w:rsidRPr="00946D3B">
        <w:rPr>
          <w:rFonts w:hint="cs"/>
          <w:szCs w:val="24"/>
          <w:rtl/>
        </w:rPr>
        <w:t>הצעתנו למשתתפים אחרים במכרז.</w:t>
      </w:r>
      <w:r>
        <w:rPr>
          <w:rFonts w:hint="cs"/>
          <w:szCs w:val="24"/>
          <w:rtl/>
        </w:rPr>
        <w:t xml:space="preserve"> </w:t>
      </w:r>
    </w:p>
    <w:p w14:paraId="27F22662" w14:textId="1706138C" w:rsidR="000E7E2E" w:rsidRDefault="000E7E2E" w:rsidP="008D0677">
      <w:pPr>
        <w:pStyle w:val="12"/>
        <w:widowControl w:val="0"/>
        <w:numPr>
          <w:ilvl w:val="3"/>
          <w:numId w:val="12"/>
        </w:numPr>
        <w:spacing w:after="240" w:line="300" w:lineRule="exact"/>
        <w:ind w:left="425" w:hanging="425"/>
        <w:rPr>
          <w:szCs w:val="24"/>
        </w:rPr>
      </w:pPr>
      <w:r>
        <w:rPr>
          <w:rFonts w:hint="cs"/>
          <w:szCs w:val="24"/>
          <w:rtl/>
        </w:rPr>
        <w:t>אני/</w:t>
      </w:r>
      <w:r w:rsidRPr="00946D3B">
        <w:rPr>
          <w:rFonts w:hint="cs"/>
          <w:szCs w:val="24"/>
          <w:rtl/>
        </w:rPr>
        <w:t xml:space="preserve">אנו </w:t>
      </w:r>
      <w:r>
        <w:rPr>
          <w:rFonts w:hint="cs"/>
          <w:szCs w:val="24"/>
          <w:rtl/>
        </w:rPr>
        <w:t>מצהיר/</w:t>
      </w:r>
      <w:r w:rsidRPr="00946D3B">
        <w:rPr>
          <w:rFonts w:hint="cs"/>
          <w:szCs w:val="24"/>
          <w:rtl/>
        </w:rPr>
        <w:t>מצהירים בזאת</w:t>
      </w:r>
      <w:r w:rsidR="00C85BDD">
        <w:rPr>
          <w:rFonts w:hint="cs"/>
          <w:szCs w:val="24"/>
          <w:rtl/>
        </w:rPr>
        <w:t xml:space="preserve"> כי </w:t>
      </w:r>
      <w:r w:rsidR="00557AEC">
        <w:rPr>
          <w:rFonts w:hint="cs"/>
          <w:szCs w:val="24"/>
          <w:rtl/>
        </w:rPr>
        <w:t>לא הצענו לכל גורם בחברה</w:t>
      </w:r>
      <w:r w:rsidR="006A1F39">
        <w:rPr>
          <w:rFonts w:hint="cs"/>
          <w:szCs w:val="24"/>
          <w:rtl/>
        </w:rPr>
        <w:t xml:space="preserve"> כל תמורה עבור מסירת מידע כלשהו לחברתנו</w:t>
      </w:r>
      <w:r w:rsidR="00557AEC">
        <w:rPr>
          <w:rFonts w:hint="cs"/>
          <w:szCs w:val="24"/>
          <w:rtl/>
        </w:rPr>
        <w:t xml:space="preserve"> ולא קיבלנו מכל גורם בחברה כל מידע הנוגע למכרז מעבר למידע שפורסם בפומבי על ידי החברה</w:t>
      </w:r>
      <w:r w:rsidR="000131CE">
        <w:rPr>
          <w:rFonts w:hint="cs"/>
          <w:szCs w:val="24"/>
          <w:rtl/>
        </w:rPr>
        <w:t>.</w:t>
      </w:r>
    </w:p>
    <w:p w14:paraId="1B65C469" w14:textId="77777777" w:rsidR="00C27B37" w:rsidRPr="00032174" w:rsidRDefault="00C27B37" w:rsidP="008D0677">
      <w:pPr>
        <w:pStyle w:val="12"/>
        <w:widowControl w:val="0"/>
        <w:numPr>
          <w:ilvl w:val="3"/>
          <w:numId w:val="12"/>
        </w:numPr>
        <w:spacing w:after="240" w:line="300" w:lineRule="exact"/>
        <w:ind w:left="425" w:hanging="425"/>
        <w:rPr>
          <w:szCs w:val="24"/>
          <w:rtl/>
          <w:lang w:eastAsia="en-US"/>
        </w:rPr>
      </w:pPr>
      <w:r>
        <w:rPr>
          <w:rFonts w:hint="cs"/>
          <w:szCs w:val="24"/>
          <w:rtl/>
          <w:lang w:eastAsia="en-US"/>
        </w:rPr>
        <w:t>אני/</w:t>
      </w:r>
      <w:r w:rsidRPr="00032174">
        <w:rPr>
          <w:rFonts w:hint="cs"/>
          <w:szCs w:val="24"/>
          <w:rtl/>
          <w:lang w:eastAsia="en-US"/>
        </w:rPr>
        <w:t xml:space="preserve">אנו מצהירים כי ידוע </w:t>
      </w:r>
      <w:r>
        <w:rPr>
          <w:rFonts w:hint="cs"/>
          <w:szCs w:val="24"/>
          <w:rtl/>
          <w:lang w:eastAsia="en-US"/>
        </w:rPr>
        <w:t>לי/</w:t>
      </w:r>
      <w:r w:rsidRPr="00032174">
        <w:rPr>
          <w:rFonts w:hint="cs"/>
          <w:szCs w:val="24"/>
          <w:rtl/>
          <w:lang w:eastAsia="en-US"/>
        </w:rPr>
        <w:t>לנו שביצוע העבודה על פי מסמכי המכרז מחייב שמירת סודיות בכל הנוגע למידע שיגיע ל</w:t>
      </w:r>
      <w:r>
        <w:rPr>
          <w:rFonts w:hint="cs"/>
          <w:szCs w:val="24"/>
          <w:rtl/>
          <w:lang w:eastAsia="en-US"/>
        </w:rPr>
        <w:t>רשותי/</w:t>
      </w:r>
      <w:r w:rsidRPr="00032174">
        <w:rPr>
          <w:rFonts w:hint="cs"/>
          <w:szCs w:val="24"/>
          <w:rtl/>
          <w:lang w:eastAsia="en-US"/>
        </w:rPr>
        <w:t>רשותנו וכן שמירה על רמה גבוהה של אמינות ומהימנות ו</w:t>
      </w:r>
      <w:r>
        <w:rPr>
          <w:rFonts w:hint="cs"/>
          <w:szCs w:val="24"/>
          <w:rtl/>
          <w:lang w:eastAsia="en-US"/>
        </w:rPr>
        <w:t>אני/</w:t>
      </w:r>
      <w:r w:rsidRPr="00032174">
        <w:rPr>
          <w:rFonts w:hint="cs"/>
          <w:szCs w:val="24"/>
          <w:rtl/>
          <w:lang w:eastAsia="en-US"/>
        </w:rPr>
        <w:t xml:space="preserve">אנו </w:t>
      </w:r>
      <w:r>
        <w:rPr>
          <w:rFonts w:hint="cs"/>
          <w:szCs w:val="24"/>
          <w:rtl/>
          <w:lang w:eastAsia="en-US"/>
        </w:rPr>
        <w:t>מתחייב/</w:t>
      </w:r>
      <w:r w:rsidRPr="00032174">
        <w:rPr>
          <w:rFonts w:hint="cs"/>
          <w:szCs w:val="24"/>
          <w:rtl/>
          <w:lang w:eastAsia="en-US"/>
        </w:rPr>
        <w:t xml:space="preserve">מתחייבים למלא אחר ביצוע הוראות מסמכי החוזה ולמלא אחר כל </w:t>
      </w:r>
      <w:r>
        <w:rPr>
          <w:rFonts w:hint="cs"/>
          <w:szCs w:val="24"/>
          <w:rtl/>
          <w:lang w:eastAsia="en-US"/>
        </w:rPr>
        <w:t>התחייבויותיי/</w:t>
      </w:r>
      <w:r w:rsidRPr="00032174">
        <w:rPr>
          <w:rFonts w:hint="cs"/>
          <w:szCs w:val="24"/>
          <w:rtl/>
          <w:lang w:eastAsia="en-US"/>
        </w:rPr>
        <w:t xml:space="preserve">התחייבויותינו על פי חוזה זה במהימנות ואמינות, תוך שמירה קפדנית על הוראות כל דין. </w:t>
      </w:r>
      <w:r>
        <w:rPr>
          <w:rFonts w:hint="cs"/>
          <w:szCs w:val="24"/>
          <w:rtl/>
          <w:lang w:eastAsia="en-US"/>
        </w:rPr>
        <w:t>אני/</w:t>
      </w:r>
      <w:r w:rsidRPr="00032174">
        <w:rPr>
          <w:rFonts w:hint="cs"/>
          <w:szCs w:val="24"/>
          <w:rtl/>
          <w:lang w:eastAsia="en-US"/>
        </w:rPr>
        <w:t xml:space="preserve">אנו </w:t>
      </w:r>
      <w:r>
        <w:rPr>
          <w:rFonts w:hint="cs"/>
          <w:szCs w:val="24"/>
          <w:rtl/>
          <w:lang w:eastAsia="en-US"/>
        </w:rPr>
        <w:t>מצהיר/</w:t>
      </w:r>
      <w:r w:rsidRPr="00032174">
        <w:rPr>
          <w:rFonts w:hint="cs"/>
          <w:szCs w:val="24"/>
          <w:rtl/>
          <w:lang w:eastAsia="en-US"/>
        </w:rPr>
        <w:t xml:space="preserve">מצהירים כי </w:t>
      </w:r>
      <w:r>
        <w:rPr>
          <w:rFonts w:hint="cs"/>
          <w:szCs w:val="24"/>
          <w:rtl/>
          <w:lang w:eastAsia="en-US"/>
        </w:rPr>
        <w:t>אינני/</w:t>
      </w:r>
      <w:r w:rsidRPr="00032174">
        <w:rPr>
          <w:rFonts w:hint="cs"/>
          <w:szCs w:val="24"/>
          <w:rtl/>
          <w:lang w:eastAsia="en-US"/>
        </w:rPr>
        <w:t xml:space="preserve">איננו </w:t>
      </w:r>
      <w:r>
        <w:rPr>
          <w:rFonts w:hint="cs"/>
          <w:szCs w:val="24"/>
          <w:rtl/>
          <w:lang w:eastAsia="en-US"/>
        </w:rPr>
        <w:t>רשאי/</w:t>
      </w:r>
      <w:r w:rsidRPr="00032174">
        <w:rPr>
          <w:rFonts w:hint="cs"/>
          <w:szCs w:val="24"/>
          <w:rtl/>
          <w:lang w:eastAsia="en-US"/>
        </w:rPr>
        <w:t>רשאים להעביר כל מידע ש</w:t>
      </w:r>
      <w:r>
        <w:rPr>
          <w:rFonts w:hint="cs"/>
          <w:szCs w:val="24"/>
          <w:rtl/>
          <w:lang w:eastAsia="en-US"/>
        </w:rPr>
        <w:t>ברשותי/</w:t>
      </w:r>
      <w:r w:rsidRPr="00032174">
        <w:rPr>
          <w:rFonts w:hint="cs"/>
          <w:szCs w:val="24"/>
          <w:rtl/>
          <w:lang w:eastAsia="en-US"/>
        </w:rPr>
        <w:t>ברשותנו כתוצאה מ</w:t>
      </w:r>
      <w:r>
        <w:rPr>
          <w:rFonts w:hint="cs"/>
          <w:szCs w:val="24"/>
          <w:rtl/>
          <w:lang w:eastAsia="en-US"/>
        </w:rPr>
        <w:t>השתתפותי/</w:t>
      </w:r>
      <w:r w:rsidRPr="00032174">
        <w:rPr>
          <w:rFonts w:hint="cs"/>
          <w:szCs w:val="24"/>
          <w:rtl/>
          <w:lang w:eastAsia="en-US"/>
        </w:rPr>
        <w:t>השתתפותנו במכרז זה לשום גורם אחר, או לעשות בו שימו</w:t>
      </w:r>
      <w:r w:rsidRPr="00032174">
        <w:rPr>
          <w:rFonts w:hint="eastAsia"/>
          <w:szCs w:val="24"/>
          <w:rtl/>
          <w:lang w:eastAsia="en-US"/>
        </w:rPr>
        <w:t>ש</w:t>
      </w:r>
      <w:r w:rsidRPr="00032174">
        <w:rPr>
          <w:rFonts w:hint="cs"/>
          <w:szCs w:val="24"/>
          <w:rtl/>
          <w:lang w:eastAsia="en-US"/>
        </w:rPr>
        <w:t xml:space="preserve"> כלשהו שלא במסגרת מכרז זה.</w:t>
      </w:r>
    </w:p>
    <w:p w14:paraId="0D5CFEA3" w14:textId="0BFF9E78" w:rsidR="00C27B37" w:rsidRPr="00B745D3" w:rsidRDefault="00C27B37" w:rsidP="008D0677">
      <w:pPr>
        <w:pStyle w:val="12"/>
        <w:widowControl w:val="0"/>
        <w:numPr>
          <w:ilvl w:val="3"/>
          <w:numId w:val="12"/>
        </w:numPr>
        <w:spacing w:after="240" w:line="300" w:lineRule="exact"/>
        <w:ind w:left="425" w:hanging="425"/>
        <w:rPr>
          <w:szCs w:val="24"/>
          <w:rtl/>
        </w:rPr>
      </w:pPr>
      <w:r w:rsidRPr="00B745D3">
        <w:rPr>
          <w:rFonts w:hint="cs"/>
          <w:szCs w:val="24"/>
          <w:rtl/>
        </w:rPr>
        <w:lastRenderedPageBreak/>
        <w:t>הנני/הננו מצהיר/מצהירים ומתחייב/מתחייבים כי אם תתקבל הצעתי/הצעתנו, אבצע/נבצע את כל העבודות בהתאם לכל תנאי ה</w:t>
      </w:r>
      <w:r w:rsidR="000A4789">
        <w:rPr>
          <w:rFonts w:hint="cs"/>
          <w:szCs w:val="24"/>
          <w:rtl/>
        </w:rPr>
        <w:t>מכרז</w:t>
      </w:r>
      <w:r w:rsidRPr="00B745D3">
        <w:rPr>
          <w:rFonts w:hint="cs"/>
          <w:szCs w:val="24"/>
          <w:rtl/>
        </w:rPr>
        <w:t xml:space="preserve"> והנספחים ל</w:t>
      </w:r>
      <w:r w:rsidR="000A4789">
        <w:rPr>
          <w:rFonts w:hint="cs"/>
          <w:szCs w:val="24"/>
          <w:rtl/>
        </w:rPr>
        <w:t>ו</w:t>
      </w:r>
      <w:r w:rsidRPr="00B745D3">
        <w:rPr>
          <w:rFonts w:hint="cs"/>
          <w:szCs w:val="24"/>
          <w:rtl/>
        </w:rPr>
        <w:t xml:space="preserve"> ולשביעות רצונכם המלאה וזאת במ</w:t>
      </w:r>
      <w:r w:rsidR="00C96690">
        <w:rPr>
          <w:rFonts w:hint="cs"/>
          <w:szCs w:val="24"/>
          <w:rtl/>
        </w:rPr>
        <w:t>חירי הצעתנו</w:t>
      </w:r>
      <w:r w:rsidRPr="00B745D3">
        <w:rPr>
          <w:rFonts w:hint="cs"/>
          <w:szCs w:val="24"/>
          <w:rtl/>
        </w:rPr>
        <w:t>.</w:t>
      </w:r>
    </w:p>
    <w:p w14:paraId="43A15F93" w14:textId="77777777" w:rsidR="00C27B37" w:rsidRPr="003E7002" w:rsidRDefault="00C27B37" w:rsidP="008D0677">
      <w:pPr>
        <w:pStyle w:val="12"/>
        <w:widowControl w:val="0"/>
        <w:numPr>
          <w:ilvl w:val="3"/>
          <w:numId w:val="12"/>
        </w:numPr>
        <w:spacing w:after="240" w:line="300" w:lineRule="exact"/>
        <w:ind w:left="425" w:hanging="425"/>
        <w:rPr>
          <w:szCs w:val="24"/>
          <w:rtl/>
        </w:rPr>
      </w:pPr>
      <w:r w:rsidRPr="003E7002">
        <w:rPr>
          <w:rFonts w:hint="cs"/>
          <w:szCs w:val="24"/>
          <w:rtl/>
        </w:rPr>
        <w:t>היה ו</w:t>
      </w:r>
      <w:r>
        <w:rPr>
          <w:rFonts w:hint="cs"/>
          <w:szCs w:val="24"/>
          <w:rtl/>
        </w:rPr>
        <w:t>הצעתי/</w:t>
      </w:r>
      <w:r w:rsidRPr="003E7002">
        <w:rPr>
          <w:rFonts w:hint="cs"/>
          <w:szCs w:val="24"/>
          <w:rtl/>
        </w:rPr>
        <w:t xml:space="preserve">הצעתנו תתקבל </w:t>
      </w:r>
      <w:r>
        <w:rPr>
          <w:rFonts w:hint="cs"/>
          <w:szCs w:val="24"/>
          <w:rtl/>
        </w:rPr>
        <w:t>הנני/</w:t>
      </w:r>
      <w:r w:rsidRPr="003E7002">
        <w:rPr>
          <w:rFonts w:hint="cs"/>
          <w:szCs w:val="24"/>
          <w:rtl/>
        </w:rPr>
        <w:t xml:space="preserve">הננו </w:t>
      </w:r>
      <w:r>
        <w:rPr>
          <w:rFonts w:hint="cs"/>
          <w:szCs w:val="24"/>
          <w:rtl/>
        </w:rPr>
        <w:t>מתחייב/</w:t>
      </w:r>
      <w:r w:rsidRPr="003E7002">
        <w:rPr>
          <w:rFonts w:hint="cs"/>
          <w:szCs w:val="24"/>
          <w:rtl/>
        </w:rPr>
        <w:t xml:space="preserve">מתחייבים לחתום, כמפורט בנוהלי המכרז ותנאיו, על ההסכם לביצוע העבודות המצורף, ושלא להעביר לגורם אחר זכות </w:t>
      </w:r>
      <w:r>
        <w:rPr>
          <w:rFonts w:hint="cs"/>
          <w:szCs w:val="24"/>
          <w:rtl/>
        </w:rPr>
        <w:t>מזכויותיי/</w:t>
      </w:r>
      <w:r w:rsidRPr="003E7002">
        <w:rPr>
          <w:rFonts w:hint="cs"/>
          <w:szCs w:val="24"/>
          <w:rtl/>
        </w:rPr>
        <w:t>מזכויותינו על פי הסכם זה ולא להוסיף או לצרף שום שותף או ליצור תאגיד אחר לשם קבלת שימוש בזכויותינו</w:t>
      </w:r>
      <w:r>
        <w:rPr>
          <w:rFonts w:hint="cs"/>
          <w:szCs w:val="24"/>
          <w:rtl/>
        </w:rPr>
        <w:t xml:space="preserve"> אלא באישור החברה מראש ובכתב</w:t>
      </w:r>
      <w:r w:rsidRPr="003E7002">
        <w:rPr>
          <w:rFonts w:hint="cs"/>
          <w:szCs w:val="24"/>
          <w:rtl/>
        </w:rPr>
        <w:t>.</w:t>
      </w:r>
    </w:p>
    <w:p w14:paraId="20DC5243" w14:textId="0484C760" w:rsidR="00C27B37" w:rsidRPr="003E7002" w:rsidRDefault="00C27B37" w:rsidP="008D0677">
      <w:pPr>
        <w:pStyle w:val="12"/>
        <w:widowControl w:val="0"/>
        <w:numPr>
          <w:ilvl w:val="3"/>
          <w:numId w:val="12"/>
        </w:numPr>
        <w:spacing w:after="240" w:line="300" w:lineRule="exact"/>
        <w:ind w:left="425" w:hanging="425"/>
        <w:rPr>
          <w:szCs w:val="24"/>
          <w:rtl/>
        </w:rPr>
      </w:pPr>
      <w:r w:rsidRPr="003E7002">
        <w:rPr>
          <w:rFonts w:hint="cs"/>
          <w:szCs w:val="24"/>
          <w:rtl/>
        </w:rPr>
        <w:t>רצ"ב ל</w:t>
      </w:r>
      <w:r>
        <w:rPr>
          <w:rFonts w:hint="cs"/>
          <w:szCs w:val="24"/>
          <w:rtl/>
        </w:rPr>
        <w:t>הצעתי/</w:t>
      </w:r>
      <w:r w:rsidRPr="003E7002">
        <w:rPr>
          <w:rFonts w:hint="cs"/>
          <w:szCs w:val="24"/>
          <w:rtl/>
        </w:rPr>
        <w:t xml:space="preserve">הצעתנו כל מסמכי המכרז </w:t>
      </w:r>
      <w:r>
        <w:rPr>
          <w:rFonts w:hint="cs"/>
          <w:szCs w:val="24"/>
          <w:rtl/>
        </w:rPr>
        <w:t xml:space="preserve">לרבות שאלות ההבהרה והמענה להן, </w:t>
      </w:r>
      <w:r w:rsidRPr="003E7002">
        <w:rPr>
          <w:rFonts w:hint="cs"/>
          <w:szCs w:val="24"/>
          <w:rtl/>
        </w:rPr>
        <w:t xml:space="preserve">כשהם חתומים על </w:t>
      </w:r>
      <w:r>
        <w:rPr>
          <w:rFonts w:hint="cs"/>
          <w:szCs w:val="24"/>
          <w:rtl/>
        </w:rPr>
        <w:t>ידי/</w:t>
      </w:r>
      <w:r w:rsidRPr="003E7002">
        <w:rPr>
          <w:rFonts w:hint="cs"/>
          <w:szCs w:val="24"/>
          <w:rtl/>
        </w:rPr>
        <w:t xml:space="preserve">ידינו. ידוע </w:t>
      </w:r>
      <w:r>
        <w:rPr>
          <w:rFonts w:hint="cs"/>
          <w:szCs w:val="24"/>
          <w:rtl/>
        </w:rPr>
        <w:t>לי/</w:t>
      </w:r>
      <w:r w:rsidRPr="003E7002">
        <w:rPr>
          <w:rFonts w:hint="cs"/>
          <w:szCs w:val="24"/>
          <w:rtl/>
        </w:rPr>
        <w:t xml:space="preserve">לנו שאי מילוי ו/או אי צירוף מסמך כלשהו ו/או עריכת שינוי/תוספת במסמכי ההצעה, עלולים לגרום לפסילת </w:t>
      </w:r>
      <w:r>
        <w:rPr>
          <w:rFonts w:hint="cs"/>
          <w:szCs w:val="24"/>
          <w:rtl/>
        </w:rPr>
        <w:t>הצעתי/</w:t>
      </w:r>
      <w:r w:rsidRPr="003E7002">
        <w:rPr>
          <w:rFonts w:hint="cs"/>
          <w:szCs w:val="24"/>
          <w:rtl/>
        </w:rPr>
        <w:t>הצעתנו.</w:t>
      </w:r>
    </w:p>
    <w:p w14:paraId="3F4C8F3C" w14:textId="5263814E" w:rsidR="00C27B37" w:rsidRDefault="00C27B37" w:rsidP="008D0677">
      <w:pPr>
        <w:pStyle w:val="12"/>
        <w:widowControl w:val="0"/>
        <w:numPr>
          <w:ilvl w:val="3"/>
          <w:numId w:val="12"/>
        </w:numPr>
        <w:spacing w:after="240" w:line="300" w:lineRule="exact"/>
        <w:ind w:left="425" w:hanging="425"/>
        <w:rPr>
          <w:szCs w:val="24"/>
        </w:rPr>
      </w:pPr>
      <w:r>
        <w:rPr>
          <w:rFonts w:hint="cs"/>
          <w:szCs w:val="24"/>
          <w:rtl/>
        </w:rPr>
        <w:t>הצעתי/</w:t>
      </w:r>
      <w:r w:rsidRPr="003E7002">
        <w:rPr>
          <w:rFonts w:hint="cs"/>
          <w:szCs w:val="24"/>
          <w:rtl/>
        </w:rPr>
        <w:t>הצעתנו זו היא בלתי חוזרת ואינה ניתנת לביטול או לשינוי ותהא תקפה עד למועד פק</w:t>
      </w:r>
      <w:r w:rsidR="00B93A79">
        <w:rPr>
          <w:rFonts w:hint="cs"/>
          <w:szCs w:val="24"/>
          <w:rtl/>
        </w:rPr>
        <w:t>יעתה בהתאם לתנאי המכרז</w:t>
      </w:r>
      <w:r w:rsidRPr="003E7002">
        <w:rPr>
          <w:rFonts w:hint="cs"/>
          <w:szCs w:val="24"/>
          <w:rtl/>
        </w:rPr>
        <w:t xml:space="preserve">. </w:t>
      </w:r>
      <w:r>
        <w:rPr>
          <w:rFonts w:hint="cs"/>
          <w:szCs w:val="24"/>
          <w:rtl/>
        </w:rPr>
        <w:t>אני/</w:t>
      </w:r>
      <w:r w:rsidRPr="003E7002">
        <w:rPr>
          <w:rFonts w:hint="cs"/>
          <w:szCs w:val="24"/>
          <w:rtl/>
        </w:rPr>
        <w:t xml:space="preserve">אנו </w:t>
      </w:r>
      <w:r>
        <w:rPr>
          <w:rFonts w:hint="cs"/>
          <w:szCs w:val="24"/>
          <w:rtl/>
        </w:rPr>
        <w:t>מסכים/</w:t>
      </w:r>
      <w:r w:rsidRPr="003E7002">
        <w:rPr>
          <w:rFonts w:hint="cs"/>
          <w:szCs w:val="24"/>
          <w:rtl/>
        </w:rPr>
        <w:t>מסכימים כי תהיו זכאים, אך לא חייבים, לראות ב</w:t>
      </w:r>
      <w:r>
        <w:rPr>
          <w:rFonts w:hint="cs"/>
          <w:szCs w:val="24"/>
          <w:rtl/>
        </w:rPr>
        <w:t>הצעתי/</w:t>
      </w:r>
      <w:r w:rsidRPr="003E7002">
        <w:rPr>
          <w:rFonts w:hint="cs"/>
          <w:szCs w:val="24"/>
          <w:rtl/>
        </w:rPr>
        <w:t xml:space="preserve">הצעתנו זו ובקבלתה על ידכם חוזה מחייב </w:t>
      </w:r>
      <w:r>
        <w:rPr>
          <w:rFonts w:hint="cs"/>
          <w:szCs w:val="24"/>
          <w:rtl/>
        </w:rPr>
        <w:t>ביני/</w:t>
      </w:r>
      <w:r w:rsidRPr="003E7002">
        <w:rPr>
          <w:rFonts w:hint="cs"/>
          <w:szCs w:val="24"/>
          <w:rtl/>
        </w:rPr>
        <w:t xml:space="preserve">בינינו לביניכם. ידוע </w:t>
      </w:r>
      <w:r>
        <w:rPr>
          <w:rFonts w:hint="cs"/>
          <w:szCs w:val="24"/>
          <w:rtl/>
        </w:rPr>
        <w:t>לי/</w:t>
      </w:r>
      <w:r w:rsidRPr="003E7002">
        <w:rPr>
          <w:rFonts w:hint="cs"/>
          <w:szCs w:val="24"/>
          <w:rtl/>
        </w:rPr>
        <w:t>לנו ו</w:t>
      </w:r>
      <w:r>
        <w:rPr>
          <w:rFonts w:hint="cs"/>
          <w:szCs w:val="24"/>
          <w:rtl/>
        </w:rPr>
        <w:t>אני/</w:t>
      </w:r>
      <w:r w:rsidRPr="003E7002">
        <w:rPr>
          <w:rFonts w:hint="cs"/>
          <w:szCs w:val="24"/>
          <w:rtl/>
        </w:rPr>
        <w:t xml:space="preserve">אנו מסכימים כי אתם תהיו רשאים לנהל כל הליך שענינו הגשת הצעות מתוקנות. כן ידוע </w:t>
      </w:r>
      <w:r>
        <w:rPr>
          <w:rFonts w:hint="cs"/>
          <w:szCs w:val="24"/>
          <w:rtl/>
        </w:rPr>
        <w:t>לי/</w:t>
      </w:r>
      <w:r w:rsidRPr="003E7002">
        <w:rPr>
          <w:rFonts w:hint="cs"/>
          <w:szCs w:val="24"/>
          <w:rtl/>
        </w:rPr>
        <w:t>לנו שתהיו רשאים לבטל את המכרז</w:t>
      </w:r>
      <w:r w:rsidR="007F7EB3">
        <w:rPr>
          <w:rFonts w:hint="cs"/>
          <w:szCs w:val="24"/>
          <w:rtl/>
        </w:rPr>
        <w:t>, ולא תהיה לנו כל טענה ו/או דרישה ו/או תביעה במקרה כאמור</w:t>
      </w:r>
      <w:r w:rsidRPr="003E7002">
        <w:rPr>
          <w:rFonts w:hint="cs"/>
          <w:szCs w:val="24"/>
          <w:rtl/>
        </w:rPr>
        <w:t>.</w:t>
      </w:r>
      <w:r>
        <w:rPr>
          <w:rFonts w:hint="cs"/>
          <w:szCs w:val="24"/>
          <w:rtl/>
        </w:rPr>
        <w:t xml:space="preserve"> </w:t>
      </w:r>
    </w:p>
    <w:p w14:paraId="771FC1CB" w14:textId="1B43AFB6" w:rsidR="00C27B37" w:rsidRPr="0047489F" w:rsidRDefault="00C27B37" w:rsidP="008D0677">
      <w:pPr>
        <w:pStyle w:val="12"/>
        <w:widowControl w:val="0"/>
        <w:numPr>
          <w:ilvl w:val="3"/>
          <w:numId w:val="12"/>
        </w:numPr>
        <w:spacing w:after="240" w:line="300" w:lineRule="exact"/>
        <w:ind w:left="425" w:hanging="425"/>
        <w:rPr>
          <w:szCs w:val="24"/>
        </w:rPr>
      </w:pPr>
      <w:r w:rsidRPr="00B24B65">
        <w:rPr>
          <w:rFonts w:hint="cs"/>
          <w:szCs w:val="24"/>
          <w:rtl/>
          <w:lang w:eastAsia="en-US"/>
        </w:rPr>
        <w:t>היה וה</w:t>
      </w:r>
      <w:r>
        <w:rPr>
          <w:rFonts w:hint="cs"/>
          <w:szCs w:val="24"/>
          <w:rtl/>
          <w:lang w:eastAsia="en-US"/>
        </w:rPr>
        <w:t>צעתי/ה</w:t>
      </w:r>
      <w:r w:rsidRPr="00B24B65">
        <w:rPr>
          <w:rFonts w:hint="cs"/>
          <w:szCs w:val="24"/>
          <w:rtl/>
          <w:lang w:eastAsia="en-US"/>
        </w:rPr>
        <w:t xml:space="preserve">צעתנו תתקבל </w:t>
      </w:r>
      <w:r>
        <w:rPr>
          <w:rFonts w:hint="cs"/>
          <w:szCs w:val="24"/>
          <w:rtl/>
          <w:lang w:eastAsia="en-US"/>
        </w:rPr>
        <w:t>אני/</w:t>
      </w:r>
      <w:r w:rsidRPr="00B24B65">
        <w:rPr>
          <w:rFonts w:hint="cs"/>
          <w:szCs w:val="24"/>
          <w:rtl/>
          <w:lang w:eastAsia="en-US"/>
        </w:rPr>
        <w:t xml:space="preserve">אנו </w:t>
      </w:r>
      <w:r>
        <w:rPr>
          <w:rFonts w:hint="cs"/>
          <w:szCs w:val="24"/>
          <w:rtl/>
          <w:lang w:eastAsia="en-US"/>
        </w:rPr>
        <w:t>מתחייב/</w:t>
      </w:r>
      <w:r w:rsidRPr="00B24B65">
        <w:rPr>
          <w:rFonts w:hint="cs"/>
          <w:szCs w:val="24"/>
          <w:rtl/>
          <w:lang w:eastAsia="en-US"/>
        </w:rPr>
        <w:t>מתחייבים לעמוד בכל התנאים המוקדמים לחתימת החוזה על ידכם, כמפורט במסמכי המכרז, וכי תוך 7 ימי</w:t>
      </w:r>
      <w:r w:rsidR="00F3569B">
        <w:rPr>
          <w:rFonts w:hint="cs"/>
          <w:szCs w:val="24"/>
          <w:rtl/>
          <w:lang w:eastAsia="en-US"/>
        </w:rPr>
        <w:t xml:space="preserve"> עבודה</w:t>
      </w:r>
      <w:r w:rsidRPr="00B24B65">
        <w:rPr>
          <w:rFonts w:hint="cs"/>
          <w:szCs w:val="24"/>
          <w:rtl/>
          <w:lang w:eastAsia="en-US"/>
        </w:rPr>
        <w:t xml:space="preserve"> מיום הודעתכם </w:t>
      </w:r>
      <w:r>
        <w:rPr>
          <w:rFonts w:hint="cs"/>
          <w:szCs w:val="24"/>
          <w:rtl/>
          <w:lang w:eastAsia="en-US"/>
        </w:rPr>
        <w:t>אחתום/</w:t>
      </w:r>
      <w:r w:rsidRPr="00B24B65">
        <w:rPr>
          <w:rFonts w:hint="cs"/>
          <w:szCs w:val="24"/>
          <w:rtl/>
          <w:lang w:eastAsia="en-US"/>
        </w:rPr>
        <w:t xml:space="preserve">נחתום על מסמכי החוזה </w:t>
      </w:r>
      <w:r w:rsidRPr="0047489F">
        <w:rPr>
          <w:rFonts w:hint="cs"/>
          <w:szCs w:val="24"/>
          <w:rtl/>
          <w:lang w:eastAsia="en-US"/>
        </w:rPr>
        <w:t>ואפקיד/נפקיד בידיכם את הערבויות הנדרשות בחוזה, את נספחי הביטוח בכפוף להוראות והדרישות המפורטות בו, ואת כל המסמכים והראיות הנוספים הטעונים המצאה.</w:t>
      </w:r>
    </w:p>
    <w:p w14:paraId="234790DC" w14:textId="26C4F57E" w:rsidR="00C27B37" w:rsidRPr="00A23CDB" w:rsidRDefault="00C27B37" w:rsidP="008D0677">
      <w:pPr>
        <w:pStyle w:val="12"/>
        <w:widowControl w:val="0"/>
        <w:numPr>
          <w:ilvl w:val="3"/>
          <w:numId w:val="12"/>
        </w:numPr>
        <w:spacing w:after="240" w:line="300" w:lineRule="exact"/>
        <w:ind w:left="425" w:hanging="425"/>
        <w:rPr>
          <w:szCs w:val="24"/>
          <w:lang w:eastAsia="en-US"/>
        </w:rPr>
      </w:pPr>
      <w:r w:rsidRPr="00A23CDB">
        <w:rPr>
          <w:rFonts w:hint="cs"/>
          <w:szCs w:val="24"/>
          <w:rtl/>
          <w:lang w:eastAsia="en-US"/>
        </w:rPr>
        <w:t>י</w:t>
      </w:r>
      <w:r w:rsidRPr="00A23CDB">
        <w:rPr>
          <w:szCs w:val="24"/>
          <w:rtl/>
          <w:lang w:eastAsia="en-US"/>
        </w:rPr>
        <w:t>ש</w:t>
      </w:r>
      <w:r w:rsidRPr="00A23CDB">
        <w:rPr>
          <w:rFonts w:hint="cs"/>
          <w:szCs w:val="24"/>
          <w:rtl/>
          <w:lang w:eastAsia="en-US"/>
        </w:rPr>
        <w:t xml:space="preserve"> לי/לנו היכולת הפיננסית, הידע והמיומנות, הכישורים המקצועיים והטכניים, </w:t>
      </w:r>
      <w:r w:rsidR="00D767B8">
        <w:rPr>
          <w:rFonts w:hint="cs"/>
          <w:szCs w:val="24"/>
          <w:rtl/>
          <w:lang w:eastAsia="en-US"/>
        </w:rPr>
        <w:t xml:space="preserve">הרישיונות וההיתרים, </w:t>
      </w:r>
      <w:r w:rsidRPr="00A23CDB">
        <w:rPr>
          <w:rFonts w:hint="cs"/>
          <w:szCs w:val="24"/>
          <w:rtl/>
          <w:lang w:eastAsia="en-US"/>
        </w:rPr>
        <w:t>כוח העבודה המי</w:t>
      </w:r>
      <w:r w:rsidRPr="00A23CDB">
        <w:rPr>
          <w:szCs w:val="24"/>
          <w:rtl/>
          <w:lang w:eastAsia="en-US"/>
        </w:rPr>
        <w:t>ו</w:t>
      </w:r>
      <w:r w:rsidRPr="00A23CDB">
        <w:rPr>
          <w:rFonts w:hint="cs"/>
          <w:szCs w:val="24"/>
          <w:rtl/>
          <w:lang w:eastAsia="en-US"/>
        </w:rPr>
        <w:t>מן והציוד הדרוש לביצוע העבודות נשוא המכרז, בהתאם להוראות המכרז והסכם ההתקשרות.</w:t>
      </w:r>
    </w:p>
    <w:p w14:paraId="0B8D0D3C" w14:textId="77777777" w:rsidR="00C27B37" w:rsidRPr="00A23CDB" w:rsidRDefault="00C27B37" w:rsidP="008D0677">
      <w:pPr>
        <w:pStyle w:val="12"/>
        <w:widowControl w:val="0"/>
        <w:numPr>
          <w:ilvl w:val="3"/>
          <w:numId w:val="12"/>
        </w:numPr>
        <w:spacing w:after="240" w:line="300" w:lineRule="exact"/>
        <w:ind w:left="425" w:hanging="425"/>
        <w:rPr>
          <w:szCs w:val="24"/>
          <w:lang w:eastAsia="en-US"/>
        </w:rPr>
      </w:pPr>
      <w:r>
        <w:rPr>
          <w:rFonts w:hint="cs"/>
          <w:szCs w:val="24"/>
          <w:rtl/>
          <w:lang w:eastAsia="en-US"/>
        </w:rPr>
        <w:t>הצעתי/</w:t>
      </w:r>
      <w:r w:rsidRPr="00A23CDB">
        <w:rPr>
          <w:rFonts w:hint="cs"/>
          <w:szCs w:val="24"/>
          <w:rtl/>
          <w:lang w:eastAsia="en-US"/>
        </w:rPr>
        <w:t>ה</w:t>
      </w:r>
      <w:r w:rsidRPr="00A23CDB">
        <w:rPr>
          <w:szCs w:val="24"/>
          <w:rtl/>
          <w:lang w:eastAsia="en-US"/>
        </w:rPr>
        <w:t>צ</w:t>
      </w:r>
      <w:r w:rsidRPr="00A23CDB">
        <w:rPr>
          <w:rFonts w:hint="cs"/>
          <w:szCs w:val="24"/>
          <w:rtl/>
          <w:lang w:eastAsia="en-US"/>
        </w:rPr>
        <w:t>עת</w:t>
      </w:r>
      <w:r>
        <w:rPr>
          <w:rFonts w:hint="cs"/>
          <w:szCs w:val="24"/>
          <w:rtl/>
          <w:lang w:eastAsia="en-US"/>
        </w:rPr>
        <w:t>נו</w:t>
      </w:r>
      <w:r w:rsidRPr="00A23CDB">
        <w:rPr>
          <w:rFonts w:hint="cs"/>
          <w:szCs w:val="24"/>
          <w:rtl/>
          <w:lang w:eastAsia="en-US"/>
        </w:rPr>
        <w:t xml:space="preserve"> זו ה</w:t>
      </w:r>
      <w:r w:rsidRPr="00A23CDB">
        <w:rPr>
          <w:szCs w:val="24"/>
          <w:rtl/>
          <w:lang w:eastAsia="en-US"/>
        </w:rPr>
        <w:t>י</w:t>
      </w:r>
      <w:r w:rsidRPr="00A23CDB">
        <w:rPr>
          <w:rFonts w:hint="cs"/>
          <w:szCs w:val="24"/>
          <w:rtl/>
          <w:lang w:eastAsia="en-US"/>
        </w:rPr>
        <w:t>נ</w:t>
      </w:r>
      <w:r w:rsidRPr="00A23CDB">
        <w:rPr>
          <w:szCs w:val="24"/>
          <w:rtl/>
          <w:lang w:eastAsia="en-US"/>
        </w:rPr>
        <w:t>ה</w:t>
      </w:r>
      <w:r w:rsidRPr="00A23CDB">
        <w:rPr>
          <w:rFonts w:hint="cs"/>
          <w:szCs w:val="24"/>
          <w:rtl/>
          <w:lang w:eastAsia="en-US"/>
        </w:rPr>
        <w:t xml:space="preserve"> בגדר המטרות והסמכויות הקבועות במסמכי התאגיד בשמו מוגשת ההצעה, ומורשי החתימה החתומים על מסמכי המכרז זכאים לחתום בשם התאגיד על הצעה זו, אין כל מניעה, על פי כל דין או הסכם, לחתימתם על הצעה זו, ו</w:t>
      </w:r>
      <w:r w:rsidRPr="00A23CDB">
        <w:rPr>
          <w:szCs w:val="24"/>
          <w:rtl/>
          <w:lang w:eastAsia="en-US"/>
        </w:rPr>
        <w:t>ב</w:t>
      </w:r>
      <w:r w:rsidRPr="00A23CDB">
        <w:rPr>
          <w:rFonts w:hint="cs"/>
          <w:szCs w:val="24"/>
          <w:rtl/>
          <w:lang w:eastAsia="en-US"/>
        </w:rPr>
        <w:t xml:space="preserve">חתימת הסכם ההתקשרות ובביצוע ההתחייבויות על פיו, לא יהא משום פגיעה בזכויות צדדים שלישיים כלשהם. </w:t>
      </w:r>
    </w:p>
    <w:p w14:paraId="3D416AF3" w14:textId="77777777" w:rsidR="00C27B37" w:rsidRPr="00A23CDB" w:rsidRDefault="00C27B37" w:rsidP="008D0677">
      <w:pPr>
        <w:pStyle w:val="12"/>
        <w:widowControl w:val="0"/>
        <w:numPr>
          <w:ilvl w:val="3"/>
          <w:numId w:val="12"/>
        </w:numPr>
        <w:spacing w:after="240" w:line="300" w:lineRule="exact"/>
        <w:ind w:left="425" w:hanging="425"/>
        <w:rPr>
          <w:szCs w:val="24"/>
          <w:lang w:eastAsia="en-US"/>
        </w:rPr>
      </w:pPr>
      <w:r>
        <w:rPr>
          <w:rFonts w:hint="cs"/>
          <w:szCs w:val="24"/>
          <w:rtl/>
          <w:lang w:eastAsia="en-US"/>
        </w:rPr>
        <w:t>הנני/הננו מנהל/</w:t>
      </w:r>
      <w:r w:rsidRPr="00A23CDB">
        <w:rPr>
          <w:rFonts w:hint="cs"/>
          <w:szCs w:val="24"/>
          <w:rtl/>
          <w:lang w:eastAsia="en-US"/>
        </w:rPr>
        <w:t>מנהל</w:t>
      </w:r>
      <w:r>
        <w:rPr>
          <w:rFonts w:hint="cs"/>
          <w:szCs w:val="24"/>
          <w:rtl/>
          <w:lang w:eastAsia="en-US"/>
        </w:rPr>
        <w:t>ים</w:t>
      </w:r>
      <w:r w:rsidRPr="00A23CDB">
        <w:rPr>
          <w:rFonts w:hint="cs"/>
          <w:szCs w:val="24"/>
          <w:rtl/>
          <w:lang w:eastAsia="en-US"/>
        </w:rPr>
        <w:t xml:space="preserve"> פנקסי חשבונות ורשומות כנדרש לפי חוק עיסקאות גופים</w:t>
      </w:r>
      <w:r w:rsidRPr="00A23CDB">
        <w:rPr>
          <w:szCs w:val="24"/>
          <w:rtl/>
          <w:lang w:eastAsia="en-US"/>
        </w:rPr>
        <w:t xml:space="preserve"> </w:t>
      </w:r>
      <w:r w:rsidRPr="00A23CDB">
        <w:rPr>
          <w:rFonts w:hint="cs"/>
          <w:szCs w:val="24"/>
          <w:rtl/>
          <w:lang w:eastAsia="en-US"/>
        </w:rPr>
        <w:t>צ</w:t>
      </w:r>
      <w:r w:rsidRPr="00A23CDB">
        <w:rPr>
          <w:szCs w:val="24"/>
          <w:rtl/>
          <w:lang w:eastAsia="en-US"/>
        </w:rPr>
        <w:t>י</w:t>
      </w:r>
      <w:r w:rsidRPr="00A23CDB">
        <w:rPr>
          <w:rFonts w:hint="cs"/>
          <w:szCs w:val="24"/>
          <w:rtl/>
          <w:lang w:eastAsia="en-US"/>
        </w:rPr>
        <w:t xml:space="preserve">בוריים (אכיפת ניהול חשבונות ותשלום חובות מס), תשל"ו - 1976, </w:t>
      </w:r>
      <w:r>
        <w:rPr>
          <w:rFonts w:hint="cs"/>
          <w:szCs w:val="24"/>
          <w:rtl/>
          <w:lang w:eastAsia="en-US"/>
        </w:rPr>
        <w:t xml:space="preserve">ביכולתי/נו </w:t>
      </w:r>
      <w:r w:rsidRPr="00A23CDB">
        <w:rPr>
          <w:rFonts w:hint="cs"/>
          <w:szCs w:val="24"/>
          <w:rtl/>
          <w:lang w:eastAsia="en-US"/>
        </w:rPr>
        <w:t xml:space="preserve"> להמציא לחברה אישור בר תוקף על כך, בהתאם לסעיף 2 לחוק הנ"ל. </w:t>
      </w:r>
    </w:p>
    <w:p w14:paraId="11B0AFF1" w14:textId="30BBC28F" w:rsidR="00C27B37" w:rsidRPr="00A23CDB" w:rsidRDefault="00C27B37" w:rsidP="008D0677">
      <w:pPr>
        <w:pStyle w:val="12"/>
        <w:widowControl w:val="0"/>
        <w:numPr>
          <w:ilvl w:val="3"/>
          <w:numId w:val="12"/>
        </w:numPr>
        <w:spacing w:after="240" w:line="300" w:lineRule="exact"/>
        <w:ind w:left="425" w:hanging="425"/>
        <w:rPr>
          <w:szCs w:val="24"/>
          <w:lang w:eastAsia="en-US"/>
        </w:rPr>
      </w:pPr>
      <w:r w:rsidRPr="00A23CDB">
        <w:rPr>
          <w:szCs w:val="24"/>
          <w:rtl/>
          <w:lang w:eastAsia="en-US"/>
        </w:rPr>
        <w:t xml:space="preserve">מצורפים בזאת </w:t>
      </w:r>
      <w:r>
        <w:rPr>
          <w:rFonts w:hint="cs"/>
          <w:szCs w:val="24"/>
          <w:rtl/>
          <w:lang w:eastAsia="en-US"/>
        </w:rPr>
        <w:t xml:space="preserve">אישורים ו/או </w:t>
      </w:r>
      <w:r w:rsidRPr="00A23CDB">
        <w:rPr>
          <w:szCs w:val="24"/>
          <w:rtl/>
          <w:lang w:eastAsia="en-US"/>
        </w:rPr>
        <w:t>מכתבי המלצה.</w:t>
      </w:r>
      <w:r w:rsidRPr="00A23CDB">
        <w:rPr>
          <w:rFonts w:hint="cs"/>
          <w:szCs w:val="24"/>
          <w:rtl/>
          <w:lang w:eastAsia="en-US"/>
        </w:rPr>
        <w:t xml:space="preserve"> </w:t>
      </w:r>
      <w:r w:rsidRPr="00A23CDB">
        <w:rPr>
          <w:szCs w:val="24"/>
          <w:rtl/>
          <w:lang w:eastAsia="en-US"/>
        </w:rPr>
        <w:t>ה</w:t>
      </w:r>
      <w:r w:rsidRPr="00A23CDB">
        <w:rPr>
          <w:rFonts w:hint="cs"/>
          <w:szCs w:val="24"/>
          <w:rtl/>
          <w:lang w:eastAsia="en-US"/>
        </w:rPr>
        <w:t xml:space="preserve">חברה </w:t>
      </w:r>
      <w:r w:rsidRPr="00A23CDB">
        <w:rPr>
          <w:szCs w:val="24"/>
          <w:rtl/>
          <w:lang w:eastAsia="en-US"/>
        </w:rPr>
        <w:t>רשאית לפנות ל</w:t>
      </w:r>
      <w:r>
        <w:rPr>
          <w:rFonts w:hint="cs"/>
          <w:szCs w:val="24"/>
          <w:rtl/>
          <w:lang w:eastAsia="en-US"/>
        </w:rPr>
        <w:t>נותני האישורים ו/או ה</w:t>
      </w:r>
      <w:r w:rsidRPr="00A23CDB">
        <w:rPr>
          <w:szCs w:val="24"/>
          <w:rtl/>
          <w:lang w:eastAsia="en-US"/>
        </w:rPr>
        <w:t>ממליצים ולקבל מידע על עב</w:t>
      </w:r>
      <w:r>
        <w:rPr>
          <w:rFonts w:hint="cs"/>
          <w:szCs w:val="24"/>
          <w:rtl/>
          <w:lang w:eastAsia="en-US"/>
        </w:rPr>
        <w:t>ו</w:t>
      </w:r>
      <w:r w:rsidRPr="00A23CDB">
        <w:rPr>
          <w:szCs w:val="24"/>
          <w:rtl/>
          <w:lang w:eastAsia="en-US"/>
        </w:rPr>
        <w:t>ד</w:t>
      </w:r>
      <w:r>
        <w:rPr>
          <w:rFonts w:hint="cs"/>
          <w:szCs w:val="24"/>
          <w:rtl/>
          <w:lang w:eastAsia="en-US"/>
        </w:rPr>
        <w:t>תי/עבודתנו</w:t>
      </w:r>
      <w:r w:rsidRPr="00A23CDB">
        <w:rPr>
          <w:szCs w:val="24"/>
          <w:rtl/>
          <w:lang w:eastAsia="en-US"/>
        </w:rPr>
        <w:t xml:space="preserve"> ועל רמת עבודתי</w:t>
      </w:r>
      <w:r>
        <w:rPr>
          <w:rFonts w:hint="cs"/>
          <w:szCs w:val="24"/>
          <w:rtl/>
          <w:lang w:eastAsia="en-US"/>
        </w:rPr>
        <w:t>/עבודתנו</w:t>
      </w:r>
      <w:r w:rsidRPr="00A23CDB">
        <w:rPr>
          <w:szCs w:val="24"/>
          <w:rtl/>
          <w:lang w:eastAsia="en-US"/>
        </w:rPr>
        <w:t xml:space="preserve"> והצלחות</w:t>
      </w:r>
      <w:r w:rsidRPr="00A23CDB">
        <w:rPr>
          <w:rFonts w:hint="cs"/>
          <w:szCs w:val="24"/>
          <w:rtl/>
          <w:lang w:eastAsia="en-US"/>
        </w:rPr>
        <w:t>יי</w:t>
      </w:r>
      <w:r>
        <w:rPr>
          <w:rFonts w:hint="cs"/>
          <w:szCs w:val="24"/>
          <w:rtl/>
          <w:lang w:eastAsia="en-US"/>
        </w:rPr>
        <w:t xml:space="preserve">/הצלחותינו </w:t>
      </w:r>
      <w:r w:rsidRPr="00A23CDB">
        <w:rPr>
          <w:szCs w:val="24"/>
          <w:rtl/>
          <w:lang w:eastAsia="en-US"/>
        </w:rPr>
        <w:t>בתחום נשוא המכרז.</w:t>
      </w:r>
      <w:r w:rsidRPr="00A23CDB">
        <w:rPr>
          <w:rFonts w:hint="cs"/>
          <w:szCs w:val="24"/>
          <w:rtl/>
          <w:lang w:eastAsia="en-US"/>
        </w:rPr>
        <w:t xml:space="preserve"> </w:t>
      </w:r>
    </w:p>
    <w:p w14:paraId="425A64DA" w14:textId="77777777" w:rsidR="00C27B37" w:rsidRPr="00A23CDB" w:rsidRDefault="00C27B37" w:rsidP="008D0677">
      <w:pPr>
        <w:pStyle w:val="12"/>
        <w:widowControl w:val="0"/>
        <w:numPr>
          <w:ilvl w:val="3"/>
          <w:numId w:val="12"/>
        </w:numPr>
        <w:spacing w:after="240" w:line="300" w:lineRule="exact"/>
        <w:ind w:left="425" w:hanging="425"/>
        <w:rPr>
          <w:szCs w:val="24"/>
          <w:lang w:eastAsia="en-US"/>
        </w:rPr>
      </w:pPr>
      <w:r w:rsidRPr="00A23CDB">
        <w:rPr>
          <w:szCs w:val="24"/>
          <w:rtl/>
          <w:lang w:eastAsia="en-US"/>
        </w:rPr>
        <w:t>אנ</w:t>
      </w:r>
      <w:r w:rsidRPr="00A23CDB">
        <w:rPr>
          <w:rFonts w:hint="cs"/>
          <w:szCs w:val="24"/>
          <w:rtl/>
          <w:lang w:eastAsia="en-US"/>
        </w:rPr>
        <w:t>י</w:t>
      </w:r>
      <w:r>
        <w:rPr>
          <w:rFonts w:hint="cs"/>
          <w:szCs w:val="24"/>
          <w:rtl/>
          <w:lang w:eastAsia="en-US"/>
        </w:rPr>
        <w:t>/אנו</w:t>
      </w:r>
      <w:r w:rsidRPr="00A23CDB">
        <w:rPr>
          <w:szCs w:val="24"/>
          <w:rtl/>
          <w:lang w:eastAsia="en-US"/>
        </w:rPr>
        <w:t xml:space="preserve"> מסכים</w:t>
      </w:r>
      <w:r>
        <w:rPr>
          <w:rFonts w:hint="cs"/>
          <w:szCs w:val="24"/>
          <w:rtl/>
          <w:lang w:eastAsia="en-US"/>
        </w:rPr>
        <w:t>/מסכימים</w:t>
      </w:r>
      <w:r w:rsidRPr="00A23CDB">
        <w:rPr>
          <w:szCs w:val="24"/>
          <w:rtl/>
          <w:lang w:eastAsia="en-US"/>
        </w:rPr>
        <w:t xml:space="preserve"> שהחברה או מי שימונה על ידה יקבל אצל </w:t>
      </w:r>
      <w:r>
        <w:rPr>
          <w:rFonts w:hint="cs"/>
          <w:szCs w:val="24"/>
          <w:rtl/>
          <w:lang w:eastAsia="en-US"/>
        </w:rPr>
        <w:t xml:space="preserve">נותני האישורים ו/או </w:t>
      </w:r>
      <w:r w:rsidRPr="00A23CDB">
        <w:rPr>
          <w:szCs w:val="24"/>
          <w:rtl/>
          <w:lang w:eastAsia="en-US"/>
        </w:rPr>
        <w:t>הממליצים מידע לגבי</w:t>
      </w:r>
      <w:r>
        <w:rPr>
          <w:rFonts w:hint="cs"/>
          <w:szCs w:val="24"/>
          <w:rtl/>
          <w:lang w:eastAsia="en-US"/>
        </w:rPr>
        <w:t xml:space="preserve">י/לגבינו </w:t>
      </w:r>
      <w:r w:rsidRPr="00A23CDB">
        <w:rPr>
          <w:szCs w:val="24"/>
          <w:rtl/>
          <w:lang w:eastAsia="en-US"/>
        </w:rPr>
        <w:t>ולגבי יכולת</w:t>
      </w:r>
      <w:r>
        <w:rPr>
          <w:rFonts w:hint="cs"/>
          <w:szCs w:val="24"/>
          <w:rtl/>
          <w:lang w:eastAsia="en-US"/>
        </w:rPr>
        <w:t xml:space="preserve">י/יכולתנו </w:t>
      </w:r>
      <w:r w:rsidRPr="00A23CDB">
        <w:rPr>
          <w:szCs w:val="24"/>
          <w:rtl/>
          <w:lang w:eastAsia="en-US"/>
        </w:rPr>
        <w:t>בתחום נשוא המכרז, ו</w:t>
      </w:r>
      <w:r>
        <w:rPr>
          <w:rFonts w:hint="cs"/>
          <w:szCs w:val="24"/>
          <w:rtl/>
          <w:lang w:eastAsia="en-US"/>
        </w:rPr>
        <w:t>אני/</w:t>
      </w:r>
      <w:r w:rsidRPr="00A23CDB">
        <w:rPr>
          <w:szCs w:val="24"/>
          <w:rtl/>
          <w:lang w:eastAsia="en-US"/>
        </w:rPr>
        <w:t>אנו מוותר</w:t>
      </w:r>
      <w:r>
        <w:rPr>
          <w:rFonts w:hint="cs"/>
          <w:szCs w:val="24"/>
          <w:rtl/>
          <w:lang w:eastAsia="en-US"/>
        </w:rPr>
        <w:t>/</w:t>
      </w:r>
      <w:r w:rsidRPr="00A23CDB">
        <w:rPr>
          <w:szCs w:val="24"/>
          <w:rtl/>
          <w:lang w:eastAsia="en-US"/>
        </w:rPr>
        <w:t>ים בזאת על תביעות לשון הרע ו/או כל תביעה אחרת נגד הממליצים או מי מהם בגין כל דבר הקשור ו/או הנובע מהמידע שימסרו לנציגי ה</w:t>
      </w:r>
      <w:r w:rsidRPr="00A23CDB">
        <w:rPr>
          <w:rFonts w:hint="cs"/>
          <w:szCs w:val="24"/>
          <w:rtl/>
          <w:lang w:eastAsia="en-US"/>
        </w:rPr>
        <w:t>חברה</w:t>
      </w:r>
      <w:r w:rsidRPr="00A23CDB">
        <w:rPr>
          <w:szCs w:val="24"/>
          <w:rtl/>
          <w:lang w:eastAsia="en-US"/>
        </w:rPr>
        <w:t xml:space="preserve"> כאמור.</w:t>
      </w:r>
      <w:r w:rsidRPr="00A23CDB">
        <w:rPr>
          <w:rFonts w:hint="cs"/>
          <w:szCs w:val="24"/>
          <w:rtl/>
          <w:lang w:eastAsia="en-US"/>
        </w:rPr>
        <w:t xml:space="preserve"> </w:t>
      </w:r>
    </w:p>
    <w:p w14:paraId="20DBD0CB" w14:textId="1C63DD50" w:rsidR="00C27B37" w:rsidRPr="00C83F43" w:rsidRDefault="00C27B37" w:rsidP="008D0677">
      <w:pPr>
        <w:pStyle w:val="12"/>
        <w:widowControl w:val="0"/>
        <w:numPr>
          <w:ilvl w:val="3"/>
          <w:numId w:val="12"/>
        </w:numPr>
        <w:spacing w:after="240" w:line="300" w:lineRule="exact"/>
        <w:ind w:left="425" w:hanging="425"/>
        <w:rPr>
          <w:szCs w:val="24"/>
          <w:lang w:eastAsia="en-US"/>
        </w:rPr>
      </w:pPr>
      <w:r w:rsidRPr="00C83F43">
        <w:rPr>
          <w:rFonts w:hint="cs"/>
          <w:szCs w:val="24"/>
          <w:rtl/>
          <w:lang w:eastAsia="en-US"/>
        </w:rPr>
        <w:t>ה</w:t>
      </w:r>
      <w:r w:rsidRPr="00C83F43">
        <w:rPr>
          <w:szCs w:val="24"/>
          <w:rtl/>
          <w:lang w:eastAsia="en-US"/>
        </w:rPr>
        <w:t>נ</w:t>
      </w:r>
      <w:r w:rsidRPr="00C83F43">
        <w:rPr>
          <w:rFonts w:hint="cs"/>
          <w:szCs w:val="24"/>
          <w:rtl/>
          <w:lang w:eastAsia="en-US"/>
        </w:rPr>
        <w:t>ני/הננו מצהיר/ים ומתחייב/ים כי ה</w:t>
      </w:r>
      <w:r w:rsidRPr="00C83F43">
        <w:rPr>
          <w:szCs w:val="24"/>
          <w:rtl/>
          <w:lang w:eastAsia="en-US"/>
        </w:rPr>
        <w:t>צ</w:t>
      </w:r>
      <w:r w:rsidRPr="00C83F43">
        <w:rPr>
          <w:rFonts w:hint="cs"/>
          <w:szCs w:val="24"/>
          <w:rtl/>
          <w:lang w:eastAsia="en-US"/>
        </w:rPr>
        <w:t xml:space="preserve">עתי/הצעתנו זו הוכנה והוגשה על-ידי/ידינו לאחר </w:t>
      </w:r>
      <w:r w:rsidRPr="00C83F43">
        <w:rPr>
          <w:rFonts w:hint="cs"/>
          <w:szCs w:val="24"/>
          <w:rtl/>
          <w:lang w:eastAsia="en-US"/>
        </w:rPr>
        <w:lastRenderedPageBreak/>
        <w:t>שבדקתי/בדקנו היטב את ההיקף, המהות והתנאים לביצוע העבודות וההתחיי</w:t>
      </w:r>
      <w:r w:rsidRPr="00C83F43">
        <w:rPr>
          <w:szCs w:val="24"/>
          <w:rtl/>
          <w:lang w:eastAsia="en-US"/>
        </w:rPr>
        <w:t>ב</w:t>
      </w:r>
      <w:r w:rsidRPr="00C83F43">
        <w:rPr>
          <w:rFonts w:hint="cs"/>
          <w:szCs w:val="24"/>
          <w:rtl/>
          <w:lang w:eastAsia="en-US"/>
        </w:rPr>
        <w:t>ו</w:t>
      </w:r>
      <w:r w:rsidRPr="00C83F43">
        <w:rPr>
          <w:szCs w:val="24"/>
          <w:rtl/>
          <w:lang w:eastAsia="en-US"/>
        </w:rPr>
        <w:t>י</w:t>
      </w:r>
      <w:r w:rsidRPr="00C83F43">
        <w:rPr>
          <w:rFonts w:hint="cs"/>
          <w:szCs w:val="24"/>
          <w:rtl/>
          <w:lang w:eastAsia="en-US"/>
        </w:rPr>
        <w:t xml:space="preserve">ות האחרות שיהיה עלי/עלינו לבצע אם אזכה/נזכה </w:t>
      </w:r>
      <w:r w:rsidRPr="00C83F43">
        <w:rPr>
          <w:szCs w:val="24"/>
          <w:rtl/>
          <w:lang w:eastAsia="en-US"/>
        </w:rPr>
        <w:t>במ</w:t>
      </w:r>
      <w:r w:rsidRPr="00C83F43">
        <w:rPr>
          <w:rFonts w:hint="cs"/>
          <w:szCs w:val="24"/>
          <w:rtl/>
          <w:lang w:eastAsia="en-US"/>
        </w:rPr>
        <w:t xml:space="preserve">כרז והחברה תתקשר עמי/עימנו בהסכם ההתקשרות וכי לא אהיה/נהיה זכאי/זכאים לכל תשלום, מכל מין וסוג שהוא, מעבר לאמור </w:t>
      </w:r>
      <w:r w:rsidRPr="00C83F43">
        <w:rPr>
          <w:rFonts w:ascii="David" w:hAnsi="David" w:hint="cs"/>
          <w:szCs w:val="24"/>
          <w:rtl/>
        </w:rPr>
        <w:t xml:space="preserve">בהסכם </w:t>
      </w:r>
      <w:r w:rsidR="00C76C1A" w:rsidRPr="00C76C1A">
        <w:rPr>
          <w:rFonts w:ascii="David" w:hAnsi="David"/>
          <w:b/>
          <w:bCs/>
          <w:szCs w:val="24"/>
          <w:u w:val="single"/>
          <w:rtl/>
        </w:rPr>
        <w:t xml:space="preserve">למתן שירותי פיקוח על עבודות תחזוקה, שיקום, חידוש ופיתוח רשת המים והביוב </w:t>
      </w:r>
      <w:r w:rsidRPr="00C83F43">
        <w:rPr>
          <w:rFonts w:ascii="David" w:hAnsi="David"/>
          <w:szCs w:val="24"/>
          <w:rtl/>
        </w:rPr>
        <w:t xml:space="preserve">עבור </w:t>
      </w:r>
      <w:r w:rsidR="00E179BA">
        <w:rPr>
          <w:rFonts w:ascii="David" w:hAnsi="David" w:hint="cs"/>
          <w:szCs w:val="24"/>
          <w:rtl/>
        </w:rPr>
        <w:t>החברה</w:t>
      </w:r>
      <w:r w:rsidRPr="00C83F43">
        <w:rPr>
          <w:rFonts w:ascii="David" w:hAnsi="David" w:hint="cs"/>
          <w:szCs w:val="24"/>
          <w:rtl/>
        </w:rPr>
        <w:t xml:space="preserve"> </w:t>
      </w:r>
      <w:r w:rsidRPr="00C83F43">
        <w:rPr>
          <w:rFonts w:hint="cs"/>
          <w:szCs w:val="24"/>
          <w:rtl/>
          <w:lang w:eastAsia="en-US"/>
        </w:rPr>
        <w:t xml:space="preserve">שייחתם עמי/עימנו </w:t>
      </w:r>
      <w:r w:rsidR="008B6BDD">
        <w:rPr>
          <w:rFonts w:hint="cs"/>
          <w:szCs w:val="24"/>
          <w:rtl/>
          <w:lang w:eastAsia="en-US"/>
        </w:rPr>
        <w:t xml:space="preserve">(אם נזכה במכרז) </w:t>
      </w:r>
      <w:r w:rsidRPr="00C83F43">
        <w:rPr>
          <w:rFonts w:hint="cs"/>
          <w:szCs w:val="24"/>
          <w:rtl/>
          <w:lang w:eastAsia="en-US"/>
        </w:rPr>
        <w:t>בתנאים הכל</w:t>
      </w:r>
      <w:r w:rsidR="00DE430E">
        <w:rPr>
          <w:rFonts w:hint="cs"/>
          <w:szCs w:val="24"/>
          <w:rtl/>
          <w:lang w:eastAsia="en-US"/>
        </w:rPr>
        <w:t>ו</w:t>
      </w:r>
      <w:r w:rsidRPr="00C83F43">
        <w:rPr>
          <w:rFonts w:hint="cs"/>
          <w:szCs w:val="24"/>
          <w:rtl/>
          <w:lang w:eastAsia="en-US"/>
        </w:rPr>
        <w:t xml:space="preserve">לים </w:t>
      </w:r>
      <w:r w:rsidR="00A848ED">
        <w:rPr>
          <w:rFonts w:hint="cs"/>
          <w:szCs w:val="24"/>
          <w:rtl/>
          <w:lang w:eastAsia="en-US"/>
        </w:rPr>
        <w:t>ב</w:t>
      </w:r>
      <w:r w:rsidRPr="00C83F43">
        <w:rPr>
          <w:rFonts w:hint="cs"/>
          <w:szCs w:val="24"/>
          <w:rtl/>
          <w:lang w:eastAsia="en-US"/>
        </w:rPr>
        <w:t>מכרז ומילוי אחר כל ההתחייבויות שיחולו עלי/עלינו על-פי הסכם ההתקשרות ונספחיו.</w:t>
      </w:r>
    </w:p>
    <w:p w14:paraId="2BE5CE2B" w14:textId="77777777" w:rsidR="00C27B37" w:rsidRDefault="00C27B37" w:rsidP="008D0677">
      <w:pPr>
        <w:pStyle w:val="12"/>
        <w:widowControl w:val="0"/>
        <w:numPr>
          <w:ilvl w:val="3"/>
          <w:numId w:val="12"/>
        </w:numPr>
        <w:spacing w:after="240" w:line="300" w:lineRule="exact"/>
        <w:ind w:left="425" w:hanging="425"/>
        <w:rPr>
          <w:szCs w:val="24"/>
          <w:lang w:eastAsia="en-US"/>
        </w:rPr>
      </w:pPr>
      <w:r w:rsidRPr="00A23CDB">
        <w:rPr>
          <w:rFonts w:hint="cs"/>
          <w:szCs w:val="24"/>
          <w:rtl/>
          <w:lang w:eastAsia="en-US"/>
        </w:rPr>
        <w:t>ידוע לי</w:t>
      </w:r>
      <w:r>
        <w:rPr>
          <w:rFonts w:hint="cs"/>
          <w:szCs w:val="24"/>
          <w:rtl/>
          <w:lang w:eastAsia="en-US"/>
        </w:rPr>
        <w:t>/לנו</w:t>
      </w:r>
      <w:r w:rsidRPr="00A23CDB">
        <w:rPr>
          <w:rFonts w:hint="cs"/>
          <w:szCs w:val="24"/>
          <w:rtl/>
          <w:lang w:eastAsia="en-US"/>
        </w:rPr>
        <w:t xml:space="preserve"> כי אי צירוף מסמך כלשהוא ו/או עריכת שינוי/תוספת במסמכי </w:t>
      </w:r>
      <w:r w:rsidRPr="00A23CDB">
        <w:rPr>
          <w:szCs w:val="24"/>
          <w:rtl/>
          <w:lang w:eastAsia="en-US"/>
        </w:rPr>
        <w:t>ה</w:t>
      </w:r>
      <w:r w:rsidRPr="00A23CDB">
        <w:rPr>
          <w:rFonts w:hint="cs"/>
          <w:szCs w:val="24"/>
          <w:rtl/>
          <w:lang w:eastAsia="en-US"/>
        </w:rPr>
        <w:t>מכרז, עלול לגרום לאי-הבאת הצעתי</w:t>
      </w:r>
      <w:r>
        <w:rPr>
          <w:rFonts w:hint="cs"/>
          <w:szCs w:val="24"/>
          <w:rtl/>
          <w:lang w:eastAsia="en-US"/>
        </w:rPr>
        <w:t>/הצעתנו</w:t>
      </w:r>
      <w:r w:rsidRPr="00A23CDB">
        <w:rPr>
          <w:rFonts w:hint="cs"/>
          <w:szCs w:val="24"/>
          <w:rtl/>
          <w:lang w:eastAsia="en-US"/>
        </w:rPr>
        <w:t xml:space="preserve"> לדיון בועדת המכרזים.</w:t>
      </w:r>
      <w:r>
        <w:rPr>
          <w:rFonts w:hint="cs"/>
          <w:szCs w:val="24"/>
          <w:rtl/>
          <w:lang w:eastAsia="en-US"/>
        </w:rPr>
        <w:t xml:space="preserve"> </w:t>
      </w:r>
    </w:p>
    <w:p w14:paraId="1149F7F5" w14:textId="5AD73DB0" w:rsidR="001B2EA8" w:rsidRPr="001B2EA8" w:rsidRDefault="001B2EA8" w:rsidP="008D0677">
      <w:pPr>
        <w:pStyle w:val="12"/>
        <w:widowControl w:val="0"/>
        <w:numPr>
          <w:ilvl w:val="3"/>
          <w:numId w:val="12"/>
        </w:numPr>
        <w:spacing w:after="240" w:line="300" w:lineRule="exact"/>
        <w:ind w:left="425" w:hanging="425"/>
        <w:rPr>
          <w:szCs w:val="24"/>
          <w:rtl/>
          <w:lang w:eastAsia="en-US"/>
        </w:rPr>
      </w:pPr>
      <w:r w:rsidRPr="001B2EA8">
        <w:rPr>
          <w:rFonts w:hint="cs"/>
          <w:szCs w:val="24"/>
          <w:rtl/>
          <w:lang w:eastAsia="en-US"/>
        </w:rPr>
        <w:t xml:space="preserve">הריני/ו  לאשר כי </w:t>
      </w:r>
      <w:r w:rsidRPr="001B2EA8">
        <w:rPr>
          <w:szCs w:val="24"/>
          <w:rtl/>
          <w:lang w:eastAsia="en-US"/>
        </w:rPr>
        <w:t>המציע אינו נמצא בהליכי כינוס נכסים, פשיטת רגל או פירוק;</w:t>
      </w:r>
      <w:r w:rsidR="009C58EE">
        <w:rPr>
          <w:rFonts w:hint="cs"/>
          <w:szCs w:val="24"/>
          <w:rtl/>
          <w:lang w:eastAsia="en-US"/>
        </w:rPr>
        <w:t xml:space="preserve"> </w:t>
      </w:r>
      <w:r w:rsidRPr="001B2EA8">
        <w:rPr>
          <w:szCs w:val="24"/>
          <w:rtl/>
          <w:lang w:eastAsia="en-US"/>
        </w:rPr>
        <w:t>אינו עומד בפני חדלות פירעון;</w:t>
      </w:r>
      <w:r w:rsidRPr="001B2EA8">
        <w:rPr>
          <w:rFonts w:hint="cs"/>
          <w:szCs w:val="24"/>
          <w:rtl/>
          <w:lang w:eastAsia="en-US"/>
        </w:rPr>
        <w:t xml:space="preserve"> </w:t>
      </w:r>
      <w:r w:rsidRPr="001B2EA8">
        <w:rPr>
          <w:szCs w:val="24"/>
          <w:rtl/>
          <w:lang w:eastAsia="en-US"/>
        </w:rPr>
        <w:t>לא הוטלו על נכסי המציע עיקולים בשיעור הגבוה מההון העצמי שלו.</w:t>
      </w:r>
      <w:r w:rsidRPr="001B2EA8">
        <w:rPr>
          <w:rFonts w:hint="cs"/>
          <w:szCs w:val="24"/>
          <w:rtl/>
          <w:lang w:eastAsia="en-US"/>
        </w:rPr>
        <w:t xml:space="preserve"> </w:t>
      </w:r>
      <w:r w:rsidRPr="001B2EA8">
        <w:rPr>
          <w:szCs w:val="24"/>
          <w:rtl/>
          <w:lang w:eastAsia="en-US"/>
        </w:rPr>
        <w:t>בדוח הכספי הרבעוני או השנתי הסקור העדכני ביותר של המציע לא נכללה 'הערת עסק חי' או 'אזהרת עסק חי'.</w:t>
      </w:r>
    </w:p>
    <w:p w14:paraId="6D73BEA0" w14:textId="77777777" w:rsidR="00C27B37" w:rsidRDefault="00C27B37" w:rsidP="00C27B37">
      <w:pPr>
        <w:tabs>
          <w:tab w:val="center" w:pos="4153"/>
          <w:tab w:val="right" w:pos="8306"/>
        </w:tabs>
        <w:ind w:left="4321" w:firstLine="1440"/>
        <w:outlineLvl w:val="0"/>
        <w:rPr>
          <w:rFonts w:ascii="David" w:hAnsi="David"/>
          <w:rtl/>
        </w:rPr>
      </w:pPr>
    </w:p>
    <w:p w14:paraId="0C64F923" w14:textId="77777777" w:rsidR="00C27B37" w:rsidRPr="002634F8" w:rsidRDefault="00C27B37" w:rsidP="00C27B37">
      <w:pPr>
        <w:tabs>
          <w:tab w:val="center" w:pos="4153"/>
          <w:tab w:val="right" w:pos="8306"/>
        </w:tabs>
        <w:ind w:left="4321" w:firstLine="1440"/>
        <w:outlineLvl w:val="0"/>
        <w:rPr>
          <w:rFonts w:ascii="David" w:hAnsi="David"/>
          <w:rtl/>
        </w:rPr>
      </w:pPr>
      <w:r w:rsidRPr="002634F8">
        <w:rPr>
          <w:rFonts w:ascii="David" w:hAnsi="David"/>
          <w:rtl/>
        </w:rPr>
        <w:t>______________</w:t>
      </w:r>
    </w:p>
    <w:p w14:paraId="18B674AE" w14:textId="77777777" w:rsidR="00C27B37" w:rsidRPr="002634F8" w:rsidRDefault="00C27B37" w:rsidP="00C27B37">
      <w:pPr>
        <w:tabs>
          <w:tab w:val="center" w:pos="4153"/>
          <w:tab w:val="right" w:pos="8306"/>
        </w:tabs>
        <w:ind w:left="4321" w:firstLine="1440"/>
        <w:outlineLvl w:val="0"/>
        <w:rPr>
          <w:rFonts w:ascii="David" w:hAnsi="David"/>
          <w:rtl/>
        </w:rPr>
      </w:pPr>
      <w:r w:rsidRPr="002634F8">
        <w:rPr>
          <w:rFonts w:ascii="David" w:hAnsi="David"/>
          <w:rtl/>
        </w:rPr>
        <w:t>חתימת המצהיר/ה</w:t>
      </w:r>
    </w:p>
    <w:p w14:paraId="2AA6FD32" w14:textId="77777777" w:rsidR="00C27B37" w:rsidRPr="002634F8" w:rsidRDefault="00C27B37" w:rsidP="00C27B37">
      <w:pPr>
        <w:tabs>
          <w:tab w:val="center" w:pos="4153"/>
          <w:tab w:val="right" w:pos="8306"/>
        </w:tabs>
        <w:jc w:val="center"/>
        <w:outlineLvl w:val="0"/>
        <w:rPr>
          <w:rFonts w:ascii="David" w:hAnsi="David"/>
          <w:u w:val="single"/>
          <w:rtl/>
        </w:rPr>
      </w:pPr>
      <w:r w:rsidRPr="002634F8">
        <w:rPr>
          <w:rFonts w:ascii="David" w:hAnsi="David"/>
          <w:u w:val="single"/>
          <w:rtl/>
        </w:rPr>
        <w:t>אישור</w:t>
      </w:r>
    </w:p>
    <w:p w14:paraId="634C33AA" w14:textId="77777777" w:rsidR="00C27B37" w:rsidRPr="002634F8" w:rsidRDefault="00C27B37" w:rsidP="00C27B37">
      <w:pPr>
        <w:tabs>
          <w:tab w:val="center" w:pos="4153"/>
          <w:tab w:val="right" w:pos="8306"/>
        </w:tabs>
        <w:outlineLvl w:val="0"/>
        <w:rPr>
          <w:rFonts w:ascii="David" w:hAnsi="David"/>
          <w:rtl/>
        </w:rPr>
      </w:pPr>
      <w:r w:rsidRPr="002634F8">
        <w:rPr>
          <w:rFonts w:ascii="David" w:hAnsi="David"/>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7D66EC0D" w14:textId="77777777" w:rsidR="00C27B37" w:rsidRPr="002634F8" w:rsidRDefault="00C27B37" w:rsidP="00C27B37">
      <w:pPr>
        <w:tabs>
          <w:tab w:val="center" w:pos="4153"/>
          <w:tab w:val="right" w:pos="8306"/>
        </w:tabs>
        <w:ind w:left="5041" w:firstLine="720"/>
        <w:outlineLvl w:val="0"/>
        <w:rPr>
          <w:rFonts w:ascii="David" w:hAnsi="David"/>
          <w:rtl/>
        </w:rPr>
      </w:pPr>
      <w:r w:rsidRPr="002634F8">
        <w:rPr>
          <w:rFonts w:ascii="David" w:hAnsi="David"/>
          <w:rtl/>
        </w:rPr>
        <w:t>________________</w:t>
      </w:r>
    </w:p>
    <w:p w14:paraId="707AB31E" w14:textId="77777777" w:rsidR="00C27B37" w:rsidRPr="002634F8" w:rsidRDefault="00C27B37" w:rsidP="00C27B37">
      <w:pPr>
        <w:pStyle w:val="12"/>
        <w:spacing w:line="240" w:lineRule="auto"/>
        <w:ind w:left="2880" w:firstLine="720"/>
        <w:rPr>
          <w:rFonts w:ascii="David" w:hAnsi="David"/>
          <w:b/>
          <w:bCs/>
          <w:sz w:val="40"/>
          <w:szCs w:val="40"/>
          <w:u w:val="single"/>
          <w:rtl/>
          <w:lang w:eastAsia="en-US"/>
        </w:rPr>
      </w:pPr>
      <w:r w:rsidRPr="002634F8">
        <w:rPr>
          <w:rFonts w:ascii="David" w:hAnsi="David"/>
          <w:szCs w:val="24"/>
          <w:rtl/>
        </w:rPr>
        <w:t xml:space="preserve">    </w:t>
      </w:r>
      <w:r>
        <w:rPr>
          <w:rFonts w:ascii="David" w:hAnsi="David"/>
          <w:szCs w:val="24"/>
          <w:rtl/>
        </w:rPr>
        <w:tab/>
      </w:r>
      <w:r>
        <w:rPr>
          <w:rFonts w:ascii="David" w:hAnsi="David"/>
          <w:szCs w:val="24"/>
          <w:rtl/>
        </w:rPr>
        <w:tab/>
      </w:r>
      <w:r>
        <w:rPr>
          <w:rFonts w:ascii="David" w:hAnsi="David"/>
          <w:szCs w:val="24"/>
          <w:rtl/>
        </w:rPr>
        <w:tab/>
      </w:r>
      <w:r w:rsidRPr="002634F8">
        <w:rPr>
          <w:rFonts w:ascii="David" w:hAnsi="David"/>
          <w:szCs w:val="24"/>
          <w:rtl/>
        </w:rPr>
        <w:t>חתימה וחותמת עו"ד</w:t>
      </w:r>
      <w:r w:rsidRPr="002634F8">
        <w:rPr>
          <w:rFonts w:ascii="David" w:hAnsi="David"/>
          <w:b/>
          <w:bCs/>
          <w:sz w:val="40"/>
          <w:szCs w:val="40"/>
          <w:u w:val="single"/>
          <w:rtl/>
          <w:lang w:eastAsia="en-US"/>
        </w:rPr>
        <w:t xml:space="preserve"> </w:t>
      </w:r>
    </w:p>
    <w:p w14:paraId="10DC18F4" w14:textId="77777777" w:rsidR="00DC5FC3" w:rsidRPr="00DC5FC3" w:rsidRDefault="00DC5FC3">
      <w:pPr>
        <w:bidi w:val="0"/>
        <w:spacing w:before="0" w:after="200" w:line="276" w:lineRule="auto"/>
        <w:jc w:val="left"/>
        <w:rPr>
          <w:b/>
          <w:bCs/>
          <w:sz w:val="24"/>
          <w:rtl/>
        </w:rPr>
      </w:pPr>
      <w:r w:rsidRPr="00DC5FC3">
        <w:rPr>
          <w:b/>
          <w:bCs/>
          <w:sz w:val="24"/>
          <w:rtl/>
        </w:rPr>
        <w:br w:type="page"/>
      </w:r>
    </w:p>
    <w:p w14:paraId="3522D838" w14:textId="7028C217" w:rsidR="00DC5FC3" w:rsidRPr="00D42280" w:rsidRDefault="00DC5FC3" w:rsidP="00777B43">
      <w:pPr>
        <w:spacing w:before="0"/>
        <w:jc w:val="right"/>
        <w:rPr>
          <w:b/>
          <w:bCs/>
          <w:sz w:val="28"/>
          <w:szCs w:val="28"/>
          <w:u w:val="single"/>
          <w:rtl/>
        </w:rPr>
      </w:pPr>
      <w:r w:rsidRPr="00D42280">
        <w:rPr>
          <w:rFonts w:hint="cs"/>
          <w:b/>
          <w:bCs/>
          <w:sz w:val="28"/>
          <w:szCs w:val="28"/>
          <w:u w:val="single"/>
          <w:rtl/>
        </w:rPr>
        <w:lastRenderedPageBreak/>
        <w:t xml:space="preserve">נספח </w:t>
      </w:r>
      <w:r w:rsidR="009E7AFF">
        <w:rPr>
          <w:rFonts w:hint="cs"/>
          <w:b/>
          <w:bCs/>
          <w:sz w:val="28"/>
          <w:szCs w:val="28"/>
          <w:u w:val="single"/>
          <w:rtl/>
        </w:rPr>
        <w:t>5</w:t>
      </w:r>
    </w:p>
    <w:p w14:paraId="038830E3" w14:textId="77777777" w:rsidR="00777B43" w:rsidRDefault="00777B43" w:rsidP="00777B43">
      <w:pPr>
        <w:spacing w:before="0"/>
        <w:jc w:val="right"/>
        <w:rPr>
          <w:b/>
          <w:bCs/>
          <w:sz w:val="24"/>
          <w:u w:val="single"/>
          <w:rtl/>
        </w:rPr>
      </w:pPr>
    </w:p>
    <w:p w14:paraId="1AC823F9" w14:textId="26AA106D" w:rsidR="00777B43" w:rsidRPr="001B49C4" w:rsidRDefault="00777B43" w:rsidP="00777B43">
      <w:pPr>
        <w:spacing w:before="0"/>
        <w:ind w:left="-313" w:right="-142"/>
        <w:jc w:val="center"/>
        <w:rPr>
          <w:sz w:val="32"/>
          <w:szCs w:val="32"/>
          <w:rtl/>
        </w:rPr>
      </w:pPr>
      <w:r w:rsidRPr="001B49C4">
        <w:rPr>
          <w:b/>
          <w:bCs/>
          <w:sz w:val="32"/>
          <w:szCs w:val="32"/>
          <w:u w:val="single"/>
          <w:rtl/>
        </w:rPr>
        <w:t>טבלת ניסיון לצורך ניקוד האיכות בהתאם למפורט בסעיף</w:t>
      </w:r>
      <w:r w:rsidRPr="001B49C4">
        <w:rPr>
          <w:rFonts w:hint="cs"/>
          <w:b/>
          <w:bCs/>
          <w:sz w:val="32"/>
          <w:szCs w:val="32"/>
          <w:u w:val="single"/>
          <w:rtl/>
        </w:rPr>
        <w:t xml:space="preserve"> </w:t>
      </w:r>
      <w:r>
        <w:rPr>
          <w:rFonts w:hint="cs"/>
          <w:b/>
          <w:bCs/>
          <w:sz w:val="32"/>
          <w:szCs w:val="32"/>
          <w:u w:val="single"/>
          <w:rtl/>
        </w:rPr>
        <w:t>8.</w:t>
      </w:r>
      <w:r w:rsidR="00A848ED">
        <w:rPr>
          <w:rFonts w:hint="cs"/>
          <w:b/>
          <w:bCs/>
          <w:sz w:val="32"/>
          <w:szCs w:val="32"/>
          <w:u w:val="single"/>
          <w:rtl/>
        </w:rPr>
        <w:t>6.1</w:t>
      </w:r>
    </w:p>
    <w:p w14:paraId="0B18C115" w14:textId="77777777" w:rsidR="00777B43" w:rsidRDefault="00777B43" w:rsidP="00777B43">
      <w:pPr>
        <w:spacing w:before="0"/>
        <w:jc w:val="center"/>
        <w:rPr>
          <w:rFonts w:ascii="Arial" w:hAnsi="Arial"/>
          <w:snapToGrid w:val="0"/>
          <w:sz w:val="24"/>
          <w:rtl/>
        </w:rPr>
      </w:pPr>
    </w:p>
    <w:p w14:paraId="69E6D238" w14:textId="5EBB62B1" w:rsidR="00777B43" w:rsidRPr="0077755A" w:rsidRDefault="009E7AFF" w:rsidP="00777B43">
      <w:pPr>
        <w:spacing w:before="0"/>
        <w:rPr>
          <w:sz w:val="28"/>
          <w:szCs w:val="28"/>
          <w:rtl/>
        </w:rPr>
      </w:pPr>
      <w:r>
        <w:rPr>
          <w:rFonts w:hint="cs"/>
          <w:sz w:val="24"/>
          <w:rtl/>
        </w:rPr>
        <w:t xml:space="preserve">רשימה של </w:t>
      </w:r>
      <w:r w:rsidR="00A138FC">
        <w:rPr>
          <w:rFonts w:hint="cs"/>
          <w:sz w:val="24"/>
          <w:rtl/>
        </w:rPr>
        <w:t xml:space="preserve">עד </w:t>
      </w:r>
      <w:r>
        <w:rPr>
          <w:rFonts w:hint="cs"/>
          <w:sz w:val="24"/>
          <w:rtl/>
        </w:rPr>
        <w:t>ארבעה לקוחו</w:t>
      </w:r>
      <w:r w:rsidR="00A138FC">
        <w:rPr>
          <w:rFonts w:hint="cs"/>
          <w:sz w:val="24"/>
          <w:rtl/>
        </w:rPr>
        <w:t>ת</w:t>
      </w:r>
      <w:r>
        <w:rPr>
          <w:rFonts w:hint="cs"/>
          <w:sz w:val="24"/>
          <w:rtl/>
        </w:rPr>
        <w:t>, כאשר עבור כל אחד מהלקוחות סיפק המשתתף שירותי פיקוח על פרויקטים ו/או עבודות אחזקה ברשת המים והביוב, במהלך התקופה שמיום 1.1.2017 ועד המועד האחרון להגשת הצעות למכרז.</w:t>
      </w:r>
    </w:p>
    <w:tbl>
      <w:tblPr>
        <w:tblStyle w:val="aff2"/>
        <w:bidiVisual/>
        <w:tblW w:w="9683" w:type="dxa"/>
        <w:tblLook w:val="04A0" w:firstRow="1" w:lastRow="0" w:firstColumn="1" w:lastColumn="0" w:noHBand="0" w:noVBand="1"/>
      </w:tblPr>
      <w:tblGrid>
        <w:gridCol w:w="2333"/>
        <w:gridCol w:w="4480"/>
        <w:gridCol w:w="2870"/>
      </w:tblGrid>
      <w:tr w:rsidR="00777B43" w:rsidRPr="0077755A" w14:paraId="022A9829" w14:textId="77777777" w:rsidTr="00F3623B">
        <w:trPr>
          <w:tblHeader/>
        </w:trPr>
        <w:tc>
          <w:tcPr>
            <w:tcW w:w="2333" w:type="dxa"/>
          </w:tcPr>
          <w:p w14:paraId="3ABBF698" w14:textId="77777777" w:rsidR="00777B43" w:rsidRPr="0077755A" w:rsidRDefault="00777B43" w:rsidP="00F3623B">
            <w:pPr>
              <w:jc w:val="center"/>
              <w:rPr>
                <w:b/>
                <w:bCs/>
                <w:sz w:val="28"/>
                <w:szCs w:val="28"/>
                <w:rtl/>
              </w:rPr>
            </w:pPr>
            <w:r w:rsidRPr="0077755A">
              <w:rPr>
                <w:b/>
                <w:bCs/>
                <w:sz w:val="28"/>
                <w:szCs w:val="28"/>
                <w:rtl/>
              </w:rPr>
              <w:t>שם הלקוח</w:t>
            </w:r>
          </w:p>
        </w:tc>
        <w:tc>
          <w:tcPr>
            <w:tcW w:w="4480" w:type="dxa"/>
          </w:tcPr>
          <w:p w14:paraId="57F00640" w14:textId="7A6DE2CB" w:rsidR="00777B43" w:rsidRPr="0077755A" w:rsidRDefault="00777B43" w:rsidP="00F3623B">
            <w:pPr>
              <w:jc w:val="center"/>
              <w:rPr>
                <w:b/>
                <w:bCs/>
                <w:sz w:val="28"/>
                <w:szCs w:val="28"/>
                <w:rtl/>
              </w:rPr>
            </w:pPr>
            <w:r>
              <w:rPr>
                <w:rFonts w:hint="cs"/>
                <w:b/>
                <w:bCs/>
                <w:sz w:val="28"/>
                <w:szCs w:val="28"/>
                <w:rtl/>
              </w:rPr>
              <w:t xml:space="preserve">תקופת מתן שירותי </w:t>
            </w:r>
            <w:r w:rsidR="00A44D95">
              <w:rPr>
                <w:rFonts w:hint="cs"/>
                <w:b/>
                <w:bCs/>
                <w:sz w:val="28"/>
                <w:szCs w:val="28"/>
                <w:rtl/>
              </w:rPr>
              <w:t>הפיקוח ואופ</w:t>
            </w:r>
            <w:r w:rsidR="00A138FC">
              <w:rPr>
                <w:rFonts w:hint="cs"/>
                <w:b/>
                <w:bCs/>
                <w:sz w:val="28"/>
                <w:szCs w:val="28"/>
                <w:rtl/>
              </w:rPr>
              <w:t xml:space="preserve">י </w:t>
            </w:r>
            <w:r w:rsidR="00A44D95">
              <w:rPr>
                <w:rFonts w:hint="cs"/>
                <w:b/>
                <w:bCs/>
                <w:sz w:val="28"/>
                <w:szCs w:val="28"/>
                <w:rtl/>
              </w:rPr>
              <w:t>השירותים</w:t>
            </w:r>
          </w:p>
        </w:tc>
        <w:tc>
          <w:tcPr>
            <w:tcW w:w="2870" w:type="dxa"/>
          </w:tcPr>
          <w:p w14:paraId="2E2CA7B5" w14:textId="77777777" w:rsidR="00777B43" w:rsidRPr="0077755A" w:rsidRDefault="00777B43" w:rsidP="00F3623B">
            <w:pPr>
              <w:jc w:val="center"/>
              <w:rPr>
                <w:b/>
                <w:bCs/>
                <w:sz w:val="28"/>
                <w:szCs w:val="28"/>
                <w:rtl/>
              </w:rPr>
            </w:pPr>
            <w:r w:rsidRPr="0077755A">
              <w:rPr>
                <w:b/>
                <w:bCs/>
                <w:sz w:val="28"/>
                <w:szCs w:val="28"/>
                <w:rtl/>
              </w:rPr>
              <w:t>פרטי איש קשר מטעם הלקוח</w:t>
            </w:r>
          </w:p>
        </w:tc>
      </w:tr>
      <w:tr w:rsidR="00777B43" w:rsidRPr="001B49C4" w14:paraId="7A2799CC" w14:textId="77777777" w:rsidTr="00F3623B">
        <w:trPr>
          <w:trHeight w:val="1827"/>
        </w:trPr>
        <w:tc>
          <w:tcPr>
            <w:tcW w:w="2333" w:type="dxa"/>
          </w:tcPr>
          <w:p w14:paraId="371C025C" w14:textId="77777777" w:rsidR="00777B43" w:rsidRPr="001B49C4" w:rsidRDefault="00777B43" w:rsidP="00F3623B">
            <w:pPr>
              <w:rPr>
                <w:sz w:val="24"/>
                <w:rtl/>
              </w:rPr>
            </w:pPr>
            <w:r w:rsidRPr="001B49C4">
              <w:rPr>
                <w:sz w:val="24"/>
                <w:rtl/>
              </w:rPr>
              <w:t>לקוח מספר 1:</w:t>
            </w:r>
          </w:p>
          <w:p w14:paraId="4893565F" w14:textId="77777777" w:rsidR="00777B43" w:rsidRPr="001B49C4" w:rsidRDefault="00777B43" w:rsidP="00F3623B">
            <w:pPr>
              <w:rPr>
                <w:sz w:val="24"/>
                <w:rtl/>
              </w:rPr>
            </w:pPr>
            <w:r w:rsidRPr="001B49C4">
              <w:rPr>
                <w:sz w:val="24"/>
                <w:rtl/>
              </w:rPr>
              <w:t>______________</w:t>
            </w:r>
          </w:p>
          <w:p w14:paraId="576547E9" w14:textId="77777777" w:rsidR="00777B43" w:rsidRPr="001B49C4" w:rsidRDefault="00777B43" w:rsidP="00F3623B">
            <w:pPr>
              <w:rPr>
                <w:sz w:val="24"/>
                <w:rtl/>
              </w:rPr>
            </w:pPr>
          </w:p>
        </w:tc>
        <w:tc>
          <w:tcPr>
            <w:tcW w:w="4480" w:type="dxa"/>
          </w:tcPr>
          <w:p w14:paraId="6384A7D5" w14:textId="77777777" w:rsidR="00777B43" w:rsidRPr="001B49C4" w:rsidRDefault="00777B43" w:rsidP="00F3623B">
            <w:pPr>
              <w:rPr>
                <w:sz w:val="24"/>
                <w:rtl/>
              </w:rPr>
            </w:pPr>
            <w:r w:rsidRPr="001B49C4">
              <w:rPr>
                <w:rFonts w:hint="cs"/>
                <w:sz w:val="24"/>
                <w:rtl/>
              </w:rPr>
              <w:t xml:space="preserve">החל מיום </w:t>
            </w:r>
            <w:r w:rsidRPr="001B49C4">
              <w:rPr>
                <w:sz w:val="24"/>
                <w:rtl/>
              </w:rPr>
              <w:t>_____________________</w:t>
            </w:r>
          </w:p>
          <w:p w14:paraId="73278FAF" w14:textId="77777777" w:rsidR="00777B43" w:rsidRPr="001B49C4" w:rsidRDefault="00777B43" w:rsidP="00F3623B">
            <w:pPr>
              <w:rPr>
                <w:sz w:val="24"/>
                <w:rtl/>
              </w:rPr>
            </w:pPr>
            <w:r w:rsidRPr="001B49C4">
              <w:rPr>
                <w:rFonts w:hint="cs"/>
                <w:sz w:val="24"/>
                <w:rtl/>
              </w:rPr>
              <w:t>ועד ליום ______________________</w:t>
            </w:r>
          </w:p>
          <w:p w14:paraId="7B7966EC" w14:textId="77777777" w:rsidR="00777B43" w:rsidRDefault="00777B43" w:rsidP="00F3623B">
            <w:pPr>
              <w:rPr>
                <w:sz w:val="24"/>
                <w:rtl/>
              </w:rPr>
            </w:pPr>
            <w:r w:rsidRPr="001B49C4">
              <w:rPr>
                <w:rFonts w:hint="cs"/>
                <w:sz w:val="24"/>
                <w:rtl/>
              </w:rPr>
              <w:t>(אם השירותים עדיין מסופקים ללקוח יש לציין זאת בשורת תאריך סיום אספקת השירותים)</w:t>
            </w:r>
          </w:p>
          <w:p w14:paraId="78BD3B90" w14:textId="77777777" w:rsidR="00A44D95" w:rsidRDefault="00A44D95" w:rsidP="00F3623B">
            <w:pPr>
              <w:rPr>
                <w:sz w:val="24"/>
                <w:rtl/>
              </w:rPr>
            </w:pPr>
            <w:r>
              <w:rPr>
                <w:rFonts w:hint="cs"/>
                <w:sz w:val="24"/>
                <w:rtl/>
              </w:rPr>
              <w:t>השירותים כללו:</w:t>
            </w:r>
          </w:p>
          <w:p w14:paraId="135DADF9" w14:textId="77777777" w:rsidR="00A44D95" w:rsidRDefault="00A44D95" w:rsidP="00F3623B">
            <w:pPr>
              <w:rPr>
                <w:sz w:val="24"/>
                <w:rtl/>
              </w:rPr>
            </w:pPr>
            <w:r>
              <w:rPr>
                <w:rFonts w:hint="cs"/>
                <w:noProof/>
                <w:sz w:val="24"/>
                <w:rtl/>
                <w:lang w:val="he-IL"/>
              </w:rPr>
              <mc:AlternateContent>
                <mc:Choice Requires="wps">
                  <w:drawing>
                    <wp:anchor distT="0" distB="0" distL="114300" distR="114300" simplePos="0" relativeHeight="251663360" behindDoc="0" locked="0" layoutInCell="1" allowOverlap="1" wp14:anchorId="42FCE2DA" wp14:editId="00DAE899">
                      <wp:simplePos x="0" y="0"/>
                      <wp:positionH relativeFrom="column">
                        <wp:posOffset>2535555</wp:posOffset>
                      </wp:positionH>
                      <wp:positionV relativeFrom="paragraph">
                        <wp:posOffset>167640</wp:posOffset>
                      </wp:positionV>
                      <wp:extent cx="123825" cy="123825"/>
                      <wp:effectExtent l="0" t="0" r="28575" b="28575"/>
                      <wp:wrapNone/>
                      <wp:docPr id="849046648" name="מלבן 2"/>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6D45872" id="מלבן 2" o:spid="_x0000_s1026" style="position:absolute;left:0;text-align:left;margin-left:199.65pt;margin-top:13.2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" filled="f" strokecolor="#0a121c [484]" strokeweight="2pt"/>
                  </w:pict>
                </mc:Fallback>
              </mc:AlternateContent>
            </w:r>
            <w:r>
              <w:rPr>
                <w:rFonts w:hint="cs"/>
                <w:sz w:val="24"/>
                <w:rtl/>
              </w:rPr>
              <w:t xml:space="preserve">        </w:t>
            </w:r>
            <w:r w:rsidR="008114ED">
              <w:rPr>
                <w:rFonts w:hint="cs"/>
                <w:sz w:val="24"/>
                <w:rtl/>
              </w:rPr>
              <w:t>פיקוח על פרויקטים ברשת המים והביוב</w:t>
            </w:r>
          </w:p>
          <w:p w14:paraId="4FC02FB3" w14:textId="4753065D" w:rsidR="008114ED" w:rsidRPr="001B49C4" w:rsidRDefault="008114ED" w:rsidP="00F3623B">
            <w:pPr>
              <w:rPr>
                <w:sz w:val="24"/>
                <w:rtl/>
              </w:rPr>
            </w:pPr>
            <w:r>
              <w:rPr>
                <w:rFonts w:hint="cs"/>
                <w:noProof/>
                <w:sz w:val="24"/>
                <w:rtl/>
                <w:lang w:val="he-IL"/>
              </w:rPr>
              <mc:AlternateContent>
                <mc:Choice Requires="wps">
                  <w:drawing>
                    <wp:anchor distT="0" distB="0" distL="114300" distR="114300" simplePos="0" relativeHeight="251665408" behindDoc="0" locked="0" layoutInCell="1" allowOverlap="1" wp14:anchorId="260DD388" wp14:editId="57BFEE2F">
                      <wp:simplePos x="0" y="0"/>
                      <wp:positionH relativeFrom="column">
                        <wp:posOffset>2555875</wp:posOffset>
                      </wp:positionH>
                      <wp:positionV relativeFrom="paragraph">
                        <wp:posOffset>175260</wp:posOffset>
                      </wp:positionV>
                      <wp:extent cx="123825" cy="123825"/>
                      <wp:effectExtent l="0" t="0" r="28575" b="28575"/>
                      <wp:wrapNone/>
                      <wp:docPr id="991039328" name="מלבן 2"/>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392BC3" w14:textId="153F9120" w:rsidR="008114ED" w:rsidRDefault="008114ED" w:rsidP="008114ED">
                                  <w:pPr>
                                    <w:jc w:val="center"/>
                                  </w:pP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60DD388" id="מלבן 2" o:spid="_x0000_s1026" style="position:absolute;left:0;text-align:left;margin-left:201.25pt;margin-top:13.8pt;width: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" filled="f" strokecolor="#0a121c [484]" strokeweight="2pt">
                      <v:textbox>
                        <w:txbxContent>
                          <w:p w14:paraId="0C392BC3" w14:textId="153F9120" w:rsidR="008114ED" w:rsidRDefault="008114ED" w:rsidP="008114ED">
                            <w:pPr>
                              <w:jc w:val="center"/>
                            </w:pPr>
                            <w:r>
                              <w:rPr>
                                <w:rFonts w:hint="cs"/>
                                <w:rtl/>
                              </w:rPr>
                              <w:t>;</w:t>
                            </w:r>
                          </w:p>
                        </w:txbxContent>
                      </v:textbox>
                    </v:rect>
                  </w:pict>
                </mc:Fallback>
              </mc:AlternateContent>
            </w:r>
            <w:r>
              <w:rPr>
                <w:rFonts w:hint="cs"/>
                <w:sz w:val="24"/>
                <w:rtl/>
              </w:rPr>
              <w:t xml:space="preserve">       </w:t>
            </w:r>
            <w:r w:rsidR="00A138FC">
              <w:rPr>
                <w:rFonts w:hint="cs"/>
                <w:sz w:val="24"/>
                <w:rtl/>
              </w:rPr>
              <w:t>פיקוח על עבודות אחזקה ברשת המים והביוב</w:t>
            </w:r>
            <w:r>
              <w:rPr>
                <w:rFonts w:hint="cs"/>
                <w:sz w:val="24"/>
                <w:rtl/>
              </w:rPr>
              <w:t xml:space="preserve"> </w:t>
            </w:r>
          </w:p>
        </w:tc>
        <w:tc>
          <w:tcPr>
            <w:tcW w:w="2870" w:type="dxa"/>
          </w:tcPr>
          <w:p w14:paraId="1AF2BB13" w14:textId="77777777" w:rsidR="00777B43" w:rsidRPr="001B49C4" w:rsidRDefault="00777B43" w:rsidP="00F3623B">
            <w:pPr>
              <w:rPr>
                <w:sz w:val="24"/>
                <w:rtl/>
              </w:rPr>
            </w:pPr>
            <w:r w:rsidRPr="001B49C4">
              <w:rPr>
                <w:sz w:val="24"/>
                <w:rtl/>
              </w:rPr>
              <w:t xml:space="preserve">שם איש הקשר: </w:t>
            </w:r>
          </w:p>
          <w:p w14:paraId="6CFF8198" w14:textId="77777777" w:rsidR="00777B43" w:rsidRPr="001B49C4" w:rsidRDefault="00777B43" w:rsidP="00F3623B">
            <w:pPr>
              <w:rPr>
                <w:sz w:val="24"/>
                <w:rtl/>
              </w:rPr>
            </w:pPr>
            <w:r w:rsidRPr="001B49C4">
              <w:rPr>
                <w:sz w:val="24"/>
                <w:rtl/>
              </w:rPr>
              <w:t>_________________</w:t>
            </w:r>
          </w:p>
          <w:p w14:paraId="211B9F2E" w14:textId="77777777" w:rsidR="00777B43" w:rsidRPr="001B49C4" w:rsidRDefault="00777B43" w:rsidP="00F3623B">
            <w:pPr>
              <w:rPr>
                <w:sz w:val="24"/>
                <w:rtl/>
              </w:rPr>
            </w:pPr>
            <w:r w:rsidRPr="001B49C4">
              <w:rPr>
                <w:sz w:val="24"/>
                <w:rtl/>
              </w:rPr>
              <w:t>תפקיד אצל הלקוח:</w:t>
            </w:r>
          </w:p>
          <w:p w14:paraId="3BB65E09" w14:textId="77777777" w:rsidR="00777B43" w:rsidRPr="001B49C4" w:rsidRDefault="00777B43" w:rsidP="00F3623B">
            <w:pPr>
              <w:rPr>
                <w:sz w:val="24"/>
                <w:rtl/>
              </w:rPr>
            </w:pPr>
            <w:r w:rsidRPr="001B49C4">
              <w:rPr>
                <w:sz w:val="24"/>
                <w:rtl/>
              </w:rPr>
              <w:t>__________________</w:t>
            </w:r>
          </w:p>
          <w:p w14:paraId="5E424D32" w14:textId="77777777" w:rsidR="00777B43" w:rsidRPr="001B49C4" w:rsidRDefault="00777B43" w:rsidP="00F3623B">
            <w:pPr>
              <w:rPr>
                <w:sz w:val="24"/>
                <w:rtl/>
              </w:rPr>
            </w:pPr>
            <w:r w:rsidRPr="001B49C4">
              <w:rPr>
                <w:sz w:val="24"/>
                <w:rtl/>
              </w:rPr>
              <w:t>טלפון נייד:</w:t>
            </w:r>
          </w:p>
          <w:p w14:paraId="30984D68" w14:textId="77777777" w:rsidR="00777B43" w:rsidRPr="001B49C4" w:rsidRDefault="00777B43" w:rsidP="00F3623B">
            <w:pPr>
              <w:rPr>
                <w:sz w:val="24"/>
                <w:rtl/>
              </w:rPr>
            </w:pPr>
            <w:r w:rsidRPr="001B49C4">
              <w:rPr>
                <w:sz w:val="24"/>
                <w:rtl/>
              </w:rPr>
              <w:t>__________________</w:t>
            </w:r>
          </w:p>
          <w:p w14:paraId="5DDE6B3E" w14:textId="77777777" w:rsidR="00777B43" w:rsidRPr="001B49C4" w:rsidRDefault="00777B43" w:rsidP="00F3623B">
            <w:pPr>
              <w:rPr>
                <w:sz w:val="24"/>
                <w:rtl/>
              </w:rPr>
            </w:pPr>
            <w:r w:rsidRPr="001B49C4">
              <w:rPr>
                <w:sz w:val="24"/>
                <w:rtl/>
              </w:rPr>
              <w:t>טלפון במשרד:</w:t>
            </w:r>
          </w:p>
          <w:p w14:paraId="38C508E8" w14:textId="77777777" w:rsidR="00777B43" w:rsidRPr="001B49C4" w:rsidRDefault="00777B43" w:rsidP="00F3623B">
            <w:pPr>
              <w:rPr>
                <w:sz w:val="24"/>
                <w:rtl/>
              </w:rPr>
            </w:pPr>
            <w:r w:rsidRPr="001B49C4">
              <w:rPr>
                <w:sz w:val="24"/>
                <w:rtl/>
              </w:rPr>
              <w:t>__________________</w:t>
            </w:r>
          </w:p>
          <w:p w14:paraId="79F38EE2" w14:textId="77777777" w:rsidR="00777B43" w:rsidRPr="001B49C4" w:rsidRDefault="00777B43" w:rsidP="00F3623B">
            <w:pPr>
              <w:rPr>
                <w:sz w:val="24"/>
                <w:rtl/>
              </w:rPr>
            </w:pPr>
            <w:r w:rsidRPr="001B49C4">
              <w:rPr>
                <w:sz w:val="24"/>
                <w:rtl/>
              </w:rPr>
              <w:t>דוא"ל:</w:t>
            </w:r>
          </w:p>
          <w:p w14:paraId="0FBD75CE" w14:textId="77777777" w:rsidR="00777B43" w:rsidRDefault="00777B43" w:rsidP="00F3623B">
            <w:pPr>
              <w:rPr>
                <w:sz w:val="24"/>
                <w:rtl/>
              </w:rPr>
            </w:pPr>
            <w:r w:rsidRPr="001B49C4">
              <w:rPr>
                <w:sz w:val="24"/>
                <w:rtl/>
              </w:rPr>
              <w:t>_________________</w:t>
            </w:r>
          </w:p>
          <w:p w14:paraId="725D237E" w14:textId="77777777" w:rsidR="00777B43" w:rsidRPr="001B49C4" w:rsidRDefault="00777B43" w:rsidP="00F3623B">
            <w:pPr>
              <w:rPr>
                <w:sz w:val="24"/>
                <w:rtl/>
              </w:rPr>
            </w:pPr>
          </w:p>
        </w:tc>
      </w:tr>
      <w:tr w:rsidR="00777B43" w:rsidRPr="001B49C4" w14:paraId="59A19030" w14:textId="77777777" w:rsidTr="00F3623B">
        <w:trPr>
          <w:trHeight w:val="762"/>
        </w:trPr>
        <w:tc>
          <w:tcPr>
            <w:tcW w:w="2333" w:type="dxa"/>
          </w:tcPr>
          <w:p w14:paraId="5C441F38" w14:textId="77777777" w:rsidR="00777B43" w:rsidRPr="001B49C4" w:rsidRDefault="00777B43" w:rsidP="00F3623B">
            <w:pPr>
              <w:rPr>
                <w:sz w:val="24"/>
                <w:rtl/>
              </w:rPr>
            </w:pPr>
            <w:r w:rsidRPr="001B49C4">
              <w:rPr>
                <w:sz w:val="24"/>
                <w:rtl/>
              </w:rPr>
              <w:t>לקוח מספר 2:</w:t>
            </w:r>
          </w:p>
          <w:p w14:paraId="3C6E87C7" w14:textId="77777777" w:rsidR="00777B43" w:rsidRPr="001B49C4" w:rsidRDefault="00777B43" w:rsidP="00F3623B">
            <w:pPr>
              <w:rPr>
                <w:sz w:val="24"/>
                <w:rtl/>
              </w:rPr>
            </w:pPr>
            <w:r w:rsidRPr="001B49C4">
              <w:rPr>
                <w:sz w:val="24"/>
                <w:rtl/>
              </w:rPr>
              <w:t>____________</w:t>
            </w:r>
          </w:p>
        </w:tc>
        <w:tc>
          <w:tcPr>
            <w:tcW w:w="4480" w:type="dxa"/>
          </w:tcPr>
          <w:p w14:paraId="4C7AA7EE" w14:textId="77777777" w:rsidR="00A138FC" w:rsidRPr="001B49C4" w:rsidRDefault="00A138FC" w:rsidP="00A138FC">
            <w:pPr>
              <w:rPr>
                <w:sz w:val="24"/>
                <w:rtl/>
              </w:rPr>
            </w:pPr>
            <w:r w:rsidRPr="001B49C4">
              <w:rPr>
                <w:rFonts w:hint="cs"/>
                <w:sz w:val="24"/>
                <w:rtl/>
              </w:rPr>
              <w:t xml:space="preserve">החל מיום </w:t>
            </w:r>
            <w:r w:rsidRPr="001B49C4">
              <w:rPr>
                <w:sz w:val="24"/>
                <w:rtl/>
              </w:rPr>
              <w:t>_____________________</w:t>
            </w:r>
          </w:p>
          <w:p w14:paraId="18893A51" w14:textId="77777777" w:rsidR="00A138FC" w:rsidRPr="001B49C4" w:rsidRDefault="00A138FC" w:rsidP="00A138FC">
            <w:pPr>
              <w:rPr>
                <w:sz w:val="24"/>
                <w:rtl/>
              </w:rPr>
            </w:pPr>
            <w:r w:rsidRPr="001B49C4">
              <w:rPr>
                <w:rFonts w:hint="cs"/>
                <w:sz w:val="24"/>
                <w:rtl/>
              </w:rPr>
              <w:t>ועד ליום ______________________</w:t>
            </w:r>
          </w:p>
          <w:p w14:paraId="638EFBA2" w14:textId="77777777" w:rsidR="00A138FC" w:rsidRDefault="00A138FC" w:rsidP="00A138FC">
            <w:pPr>
              <w:rPr>
                <w:sz w:val="24"/>
                <w:rtl/>
              </w:rPr>
            </w:pPr>
            <w:r w:rsidRPr="001B49C4">
              <w:rPr>
                <w:rFonts w:hint="cs"/>
                <w:sz w:val="24"/>
                <w:rtl/>
              </w:rPr>
              <w:t>(אם השירותים עדיין מסופקים ללקוח יש לציין זאת בשורת תאריך סיום אספקת השירותים)</w:t>
            </w:r>
          </w:p>
          <w:p w14:paraId="7F585741" w14:textId="77777777" w:rsidR="00A138FC" w:rsidRDefault="00A138FC" w:rsidP="00A138FC">
            <w:pPr>
              <w:rPr>
                <w:sz w:val="24"/>
                <w:rtl/>
              </w:rPr>
            </w:pPr>
            <w:r>
              <w:rPr>
                <w:rFonts w:hint="cs"/>
                <w:sz w:val="24"/>
                <w:rtl/>
              </w:rPr>
              <w:t>השירותים כללו:</w:t>
            </w:r>
          </w:p>
          <w:p w14:paraId="7B185DE8" w14:textId="77777777" w:rsidR="00A138FC" w:rsidRDefault="00A138FC" w:rsidP="00A138FC">
            <w:pPr>
              <w:rPr>
                <w:sz w:val="24"/>
                <w:rtl/>
              </w:rPr>
            </w:pPr>
            <w:r>
              <w:rPr>
                <w:rFonts w:hint="cs"/>
                <w:noProof/>
                <w:sz w:val="24"/>
                <w:rtl/>
                <w:lang w:val="he-IL"/>
              </w:rPr>
              <mc:AlternateContent>
                <mc:Choice Requires="wps">
                  <w:drawing>
                    <wp:anchor distT="0" distB="0" distL="114300" distR="114300" simplePos="0" relativeHeight="251667456" behindDoc="0" locked="0" layoutInCell="1" allowOverlap="1" wp14:anchorId="192A967C" wp14:editId="11DBD74F">
                      <wp:simplePos x="0" y="0"/>
                      <wp:positionH relativeFrom="column">
                        <wp:posOffset>2535555</wp:posOffset>
                      </wp:positionH>
                      <wp:positionV relativeFrom="paragraph">
                        <wp:posOffset>167640</wp:posOffset>
                      </wp:positionV>
                      <wp:extent cx="123825" cy="123825"/>
                      <wp:effectExtent l="0" t="0" r="28575" b="28575"/>
                      <wp:wrapNone/>
                      <wp:docPr id="94411974" name="מלבן 2"/>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DD6374E" id="מלבן 2" o:spid="_x0000_s1026" style="position:absolute;left:0;text-align:left;margin-left:199.65pt;margin-top:13.2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" filled="f" strokecolor="#0a121c [484]" strokeweight="2pt"/>
                  </w:pict>
                </mc:Fallback>
              </mc:AlternateContent>
            </w:r>
            <w:r>
              <w:rPr>
                <w:rFonts w:hint="cs"/>
                <w:sz w:val="24"/>
                <w:rtl/>
              </w:rPr>
              <w:t xml:space="preserve">        פיקוח על פרויקטים ברשת המים והביוב</w:t>
            </w:r>
          </w:p>
          <w:p w14:paraId="293B0B70" w14:textId="70D792E0" w:rsidR="00777B43" w:rsidRPr="001B49C4" w:rsidRDefault="00A138FC" w:rsidP="00A138FC">
            <w:pPr>
              <w:rPr>
                <w:sz w:val="24"/>
                <w:rtl/>
              </w:rPr>
            </w:pPr>
            <w:r>
              <w:rPr>
                <w:rFonts w:hint="cs"/>
                <w:noProof/>
                <w:sz w:val="24"/>
                <w:rtl/>
                <w:lang w:val="he-IL"/>
              </w:rPr>
              <mc:AlternateContent>
                <mc:Choice Requires="wps">
                  <w:drawing>
                    <wp:anchor distT="0" distB="0" distL="114300" distR="114300" simplePos="0" relativeHeight="251668480" behindDoc="0" locked="0" layoutInCell="1" allowOverlap="1" wp14:anchorId="39DFB762" wp14:editId="568B0198">
                      <wp:simplePos x="0" y="0"/>
                      <wp:positionH relativeFrom="column">
                        <wp:posOffset>2555875</wp:posOffset>
                      </wp:positionH>
                      <wp:positionV relativeFrom="paragraph">
                        <wp:posOffset>175260</wp:posOffset>
                      </wp:positionV>
                      <wp:extent cx="123825" cy="123825"/>
                      <wp:effectExtent l="0" t="0" r="28575" b="28575"/>
                      <wp:wrapNone/>
                      <wp:docPr id="269978936" name="מלבן 2"/>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926A229" w14:textId="77777777" w:rsidR="00A138FC" w:rsidRDefault="00A138FC" w:rsidP="00A138FC">
                                  <w:pPr>
                                    <w:jc w:val="center"/>
                                  </w:pP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9DFB762" id="_x0000_s1027" style="position:absolute;left:0;text-align:left;margin-left:201.25pt;margin-top:13.8pt;width:9.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" filled="f" strokecolor="#0a121c [484]" strokeweight="2pt">
                      <v:textbox>
                        <w:txbxContent>
                          <w:p w14:paraId="7926A229" w14:textId="77777777" w:rsidR="00A138FC" w:rsidRDefault="00A138FC" w:rsidP="00A138FC">
                            <w:pPr>
                              <w:jc w:val="center"/>
                            </w:pPr>
                            <w:r>
                              <w:rPr>
                                <w:rFonts w:hint="cs"/>
                                <w:rtl/>
                              </w:rPr>
                              <w:t>;</w:t>
                            </w:r>
                          </w:p>
                        </w:txbxContent>
                      </v:textbox>
                    </v:rect>
                  </w:pict>
                </mc:Fallback>
              </mc:AlternateContent>
            </w:r>
            <w:r>
              <w:rPr>
                <w:rFonts w:hint="cs"/>
                <w:sz w:val="24"/>
                <w:rtl/>
              </w:rPr>
              <w:t xml:space="preserve">       פיקוח על עבודות אחזקה ברשת המים והביוב</w:t>
            </w:r>
          </w:p>
        </w:tc>
        <w:tc>
          <w:tcPr>
            <w:tcW w:w="2870" w:type="dxa"/>
          </w:tcPr>
          <w:p w14:paraId="59329769" w14:textId="77777777" w:rsidR="00777B43" w:rsidRPr="001B49C4" w:rsidRDefault="00777B43" w:rsidP="00F3623B">
            <w:pPr>
              <w:rPr>
                <w:sz w:val="24"/>
                <w:rtl/>
              </w:rPr>
            </w:pPr>
            <w:r w:rsidRPr="001B49C4">
              <w:rPr>
                <w:sz w:val="24"/>
                <w:rtl/>
              </w:rPr>
              <w:t xml:space="preserve">שם איש הקשר: </w:t>
            </w:r>
          </w:p>
          <w:p w14:paraId="04E77B2D" w14:textId="77777777" w:rsidR="00777B43" w:rsidRPr="001B49C4" w:rsidRDefault="00777B43" w:rsidP="00F3623B">
            <w:pPr>
              <w:rPr>
                <w:sz w:val="24"/>
                <w:rtl/>
              </w:rPr>
            </w:pPr>
            <w:r w:rsidRPr="001B49C4">
              <w:rPr>
                <w:sz w:val="24"/>
                <w:rtl/>
              </w:rPr>
              <w:t>_________________</w:t>
            </w:r>
          </w:p>
          <w:p w14:paraId="3F6D33A1" w14:textId="77777777" w:rsidR="00777B43" w:rsidRPr="001B49C4" w:rsidRDefault="00777B43" w:rsidP="00F3623B">
            <w:pPr>
              <w:rPr>
                <w:sz w:val="24"/>
                <w:rtl/>
              </w:rPr>
            </w:pPr>
            <w:r w:rsidRPr="001B49C4">
              <w:rPr>
                <w:sz w:val="24"/>
                <w:rtl/>
              </w:rPr>
              <w:t>תפקיד אצל הלקוח:</w:t>
            </w:r>
          </w:p>
          <w:p w14:paraId="5B628FDD" w14:textId="77777777" w:rsidR="00777B43" w:rsidRPr="001B49C4" w:rsidRDefault="00777B43" w:rsidP="00F3623B">
            <w:pPr>
              <w:rPr>
                <w:sz w:val="24"/>
                <w:rtl/>
              </w:rPr>
            </w:pPr>
            <w:r w:rsidRPr="001B49C4">
              <w:rPr>
                <w:sz w:val="24"/>
                <w:rtl/>
              </w:rPr>
              <w:t>__________________</w:t>
            </w:r>
          </w:p>
          <w:p w14:paraId="6F35EC18" w14:textId="77777777" w:rsidR="00777B43" w:rsidRPr="001B49C4" w:rsidRDefault="00777B43" w:rsidP="00F3623B">
            <w:pPr>
              <w:rPr>
                <w:sz w:val="24"/>
                <w:rtl/>
              </w:rPr>
            </w:pPr>
            <w:r w:rsidRPr="001B49C4">
              <w:rPr>
                <w:sz w:val="24"/>
                <w:rtl/>
              </w:rPr>
              <w:t>טלפון נייד:</w:t>
            </w:r>
          </w:p>
          <w:p w14:paraId="02AF5A9F" w14:textId="77777777" w:rsidR="00777B43" w:rsidRPr="001B49C4" w:rsidRDefault="00777B43" w:rsidP="00F3623B">
            <w:pPr>
              <w:rPr>
                <w:sz w:val="24"/>
                <w:rtl/>
              </w:rPr>
            </w:pPr>
            <w:r w:rsidRPr="001B49C4">
              <w:rPr>
                <w:sz w:val="24"/>
                <w:rtl/>
              </w:rPr>
              <w:t>__________________</w:t>
            </w:r>
          </w:p>
          <w:p w14:paraId="1C3429A8" w14:textId="77777777" w:rsidR="00777B43" w:rsidRPr="001B49C4" w:rsidRDefault="00777B43" w:rsidP="00F3623B">
            <w:pPr>
              <w:rPr>
                <w:sz w:val="24"/>
                <w:rtl/>
              </w:rPr>
            </w:pPr>
            <w:r w:rsidRPr="001B49C4">
              <w:rPr>
                <w:sz w:val="24"/>
                <w:rtl/>
              </w:rPr>
              <w:t>טלפון במשרד:</w:t>
            </w:r>
          </w:p>
          <w:p w14:paraId="182EC5BD" w14:textId="77777777" w:rsidR="00777B43" w:rsidRPr="001B49C4" w:rsidRDefault="00777B43" w:rsidP="00F3623B">
            <w:pPr>
              <w:rPr>
                <w:sz w:val="24"/>
                <w:rtl/>
              </w:rPr>
            </w:pPr>
            <w:r w:rsidRPr="001B49C4">
              <w:rPr>
                <w:sz w:val="24"/>
                <w:rtl/>
              </w:rPr>
              <w:t>__________________</w:t>
            </w:r>
          </w:p>
          <w:p w14:paraId="55649483" w14:textId="77777777" w:rsidR="00777B43" w:rsidRPr="001B49C4" w:rsidRDefault="00777B43" w:rsidP="00F3623B">
            <w:pPr>
              <w:rPr>
                <w:sz w:val="24"/>
                <w:rtl/>
              </w:rPr>
            </w:pPr>
            <w:r w:rsidRPr="001B49C4">
              <w:rPr>
                <w:sz w:val="24"/>
                <w:rtl/>
              </w:rPr>
              <w:t>דוא"ל:</w:t>
            </w:r>
          </w:p>
          <w:p w14:paraId="0EA24FEB" w14:textId="77777777" w:rsidR="00777B43" w:rsidRDefault="00777B43" w:rsidP="00F3623B">
            <w:pPr>
              <w:jc w:val="center"/>
              <w:rPr>
                <w:sz w:val="24"/>
                <w:rtl/>
              </w:rPr>
            </w:pPr>
            <w:r w:rsidRPr="001B49C4">
              <w:rPr>
                <w:sz w:val="24"/>
                <w:rtl/>
              </w:rPr>
              <w:t>_________________</w:t>
            </w:r>
          </w:p>
          <w:p w14:paraId="03E0942F" w14:textId="77777777" w:rsidR="00777B43" w:rsidRPr="001B49C4" w:rsidRDefault="00777B43" w:rsidP="00F3623B">
            <w:pPr>
              <w:jc w:val="center"/>
              <w:rPr>
                <w:sz w:val="24"/>
                <w:rtl/>
              </w:rPr>
            </w:pPr>
          </w:p>
        </w:tc>
      </w:tr>
      <w:tr w:rsidR="00777B43" w:rsidRPr="001B49C4" w14:paraId="30795061" w14:textId="77777777" w:rsidTr="00F3623B">
        <w:trPr>
          <w:trHeight w:val="318"/>
        </w:trPr>
        <w:tc>
          <w:tcPr>
            <w:tcW w:w="2333" w:type="dxa"/>
          </w:tcPr>
          <w:p w14:paraId="2625555C" w14:textId="77777777" w:rsidR="00777B43" w:rsidRPr="001B49C4" w:rsidRDefault="00777B43" w:rsidP="00F3623B">
            <w:pPr>
              <w:jc w:val="center"/>
              <w:rPr>
                <w:sz w:val="24"/>
                <w:rtl/>
              </w:rPr>
            </w:pPr>
          </w:p>
          <w:p w14:paraId="01486EB0" w14:textId="77777777" w:rsidR="00777B43" w:rsidRPr="001B49C4" w:rsidRDefault="00777B43" w:rsidP="00F3623B">
            <w:pPr>
              <w:rPr>
                <w:sz w:val="24"/>
                <w:rtl/>
              </w:rPr>
            </w:pPr>
            <w:r w:rsidRPr="001B49C4">
              <w:rPr>
                <w:sz w:val="24"/>
                <w:rtl/>
              </w:rPr>
              <w:lastRenderedPageBreak/>
              <w:t>לקוח מספר 3:</w:t>
            </w:r>
          </w:p>
          <w:p w14:paraId="52CAF542" w14:textId="77777777" w:rsidR="00777B43" w:rsidRPr="001B49C4" w:rsidRDefault="00777B43" w:rsidP="00F3623B">
            <w:pPr>
              <w:rPr>
                <w:sz w:val="24"/>
                <w:rtl/>
              </w:rPr>
            </w:pPr>
            <w:r w:rsidRPr="001B49C4">
              <w:rPr>
                <w:sz w:val="24"/>
                <w:rtl/>
              </w:rPr>
              <w:t>_____________</w:t>
            </w:r>
          </w:p>
        </w:tc>
        <w:tc>
          <w:tcPr>
            <w:tcW w:w="4480" w:type="dxa"/>
          </w:tcPr>
          <w:p w14:paraId="4F2FBBF8" w14:textId="77777777" w:rsidR="00777B43" w:rsidRPr="001B49C4" w:rsidRDefault="00777B43" w:rsidP="00F3623B">
            <w:pPr>
              <w:rPr>
                <w:sz w:val="24"/>
                <w:rtl/>
              </w:rPr>
            </w:pPr>
          </w:p>
          <w:p w14:paraId="4F2FF370" w14:textId="77777777" w:rsidR="00A138FC" w:rsidRPr="001B49C4" w:rsidRDefault="00A138FC" w:rsidP="00A138FC">
            <w:pPr>
              <w:rPr>
                <w:sz w:val="24"/>
                <w:rtl/>
              </w:rPr>
            </w:pPr>
            <w:r w:rsidRPr="001B49C4">
              <w:rPr>
                <w:rFonts w:hint="cs"/>
                <w:sz w:val="24"/>
                <w:rtl/>
              </w:rPr>
              <w:lastRenderedPageBreak/>
              <w:t xml:space="preserve">החל מיום </w:t>
            </w:r>
            <w:r w:rsidRPr="001B49C4">
              <w:rPr>
                <w:sz w:val="24"/>
                <w:rtl/>
              </w:rPr>
              <w:t>_____________________</w:t>
            </w:r>
          </w:p>
          <w:p w14:paraId="7D9AFECD" w14:textId="77777777" w:rsidR="00A138FC" w:rsidRPr="001B49C4" w:rsidRDefault="00A138FC" w:rsidP="00A138FC">
            <w:pPr>
              <w:rPr>
                <w:sz w:val="24"/>
                <w:rtl/>
              </w:rPr>
            </w:pPr>
            <w:r w:rsidRPr="001B49C4">
              <w:rPr>
                <w:rFonts w:hint="cs"/>
                <w:sz w:val="24"/>
                <w:rtl/>
              </w:rPr>
              <w:t>ועד ליום ______________________</w:t>
            </w:r>
          </w:p>
          <w:p w14:paraId="3E2E0CFD" w14:textId="77777777" w:rsidR="00A138FC" w:rsidRDefault="00A138FC" w:rsidP="00A138FC">
            <w:pPr>
              <w:rPr>
                <w:sz w:val="24"/>
                <w:rtl/>
              </w:rPr>
            </w:pPr>
            <w:r w:rsidRPr="001B49C4">
              <w:rPr>
                <w:rFonts w:hint="cs"/>
                <w:sz w:val="24"/>
                <w:rtl/>
              </w:rPr>
              <w:t>(אם השירותים עדיין מסופקים ללקוח יש לציין זאת בשורת תאריך סיום אספקת השירותים)</w:t>
            </w:r>
          </w:p>
          <w:p w14:paraId="07B50BF9" w14:textId="77777777" w:rsidR="00A138FC" w:rsidRDefault="00A138FC" w:rsidP="00A138FC">
            <w:pPr>
              <w:rPr>
                <w:sz w:val="24"/>
                <w:rtl/>
              </w:rPr>
            </w:pPr>
            <w:r>
              <w:rPr>
                <w:rFonts w:hint="cs"/>
                <w:sz w:val="24"/>
                <w:rtl/>
              </w:rPr>
              <w:t>השירותים כללו:</w:t>
            </w:r>
          </w:p>
          <w:p w14:paraId="4798FC90" w14:textId="77777777" w:rsidR="00A138FC" w:rsidRDefault="00A138FC" w:rsidP="00A138FC">
            <w:pPr>
              <w:rPr>
                <w:sz w:val="24"/>
                <w:rtl/>
              </w:rPr>
            </w:pPr>
            <w:r>
              <w:rPr>
                <w:rFonts w:hint="cs"/>
                <w:noProof/>
                <w:sz w:val="24"/>
                <w:rtl/>
                <w:lang w:val="he-IL"/>
              </w:rPr>
              <mc:AlternateContent>
                <mc:Choice Requires="wps">
                  <w:drawing>
                    <wp:anchor distT="0" distB="0" distL="114300" distR="114300" simplePos="0" relativeHeight="251670528" behindDoc="0" locked="0" layoutInCell="1" allowOverlap="1" wp14:anchorId="421224D2" wp14:editId="4D1B6108">
                      <wp:simplePos x="0" y="0"/>
                      <wp:positionH relativeFrom="column">
                        <wp:posOffset>2535555</wp:posOffset>
                      </wp:positionH>
                      <wp:positionV relativeFrom="paragraph">
                        <wp:posOffset>167640</wp:posOffset>
                      </wp:positionV>
                      <wp:extent cx="123825" cy="123825"/>
                      <wp:effectExtent l="0" t="0" r="28575" b="28575"/>
                      <wp:wrapNone/>
                      <wp:docPr id="1793782864" name="מלבן 2"/>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A59FD68" id="מלבן 2" o:spid="_x0000_s1026" style="position:absolute;left:0;text-align:left;margin-left:199.65pt;margin-top:13.2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" filled="f" strokecolor="#0a121c [484]" strokeweight="2pt"/>
                  </w:pict>
                </mc:Fallback>
              </mc:AlternateContent>
            </w:r>
            <w:r>
              <w:rPr>
                <w:rFonts w:hint="cs"/>
                <w:sz w:val="24"/>
                <w:rtl/>
              </w:rPr>
              <w:t xml:space="preserve">        פיקוח על פרויקטים ברשת המים והביוב</w:t>
            </w:r>
          </w:p>
          <w:p w14:paraId="2C339F40" w14:textId="531E077D" w:rsidR="00777B43" w:rsidRPr="001B49C4" w:rsidRDefault="00A138FC" w:rsidP="00A138FC">
            <w:pPr>
              <w:rPr>
                <w:sz w:val="24"/>
                <w:rtl/>
              </w:rPr>
            </w:pPr>
            <w:r>
              <w:rPr>
                <w:rFonts w:hint="cs"/>
                <w:noProof/>
                <w:sz w:val="24"/>
                <w:rtl/>
                <w:lang w:val="he-IL"/>
              </w:rPr>
              <mc:AlternateContent>
                <mc:Choice Requires="wps">
                  <w:drawing>
                    <wp:anchor distT="0" distB="0" distL="114300" distR="114300" simplePos="0" relativeHeight="251671552" behindDoc="0" locked="0" layoutInCell="1" allowOverlap="1" wp14:anchorId="2E665A75" wp14:editId="27A8F938">
                      <wp:simplePos x="0" y="0"/>
                      <wp:positionH relativeFrom="column">
                        <wp:posOffset>2555875</wp:posOffset>
                      </wp:positionH>
                      <wp:positionV relativeFrom="paragraph">
                        <wp:posOffset>175260</wp:posOffset>
                      </wp:positionV>
                      <wp:extent cx="123825" cy="123825"/>
                      <wp:effectExtent l="0" t="0" r="28575" b="28575"/>
                      <wp:wrapNone/>
                      <wp:docPr id="1473725601" name="מלבן 2"/>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C17CFD1" w14:textId="77777777" w:rsidR="00A138FC" w:rsidRDefault="00A138FC" w:rsidP="00A138FC">
                                  <w:pPr>
                                    <w:jc w:val="center"/>
                                  </w:pP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E665A75" id="_x0000_s1028" style="position:absolute;left:0;text-align:left;margin-left:201.25pt;margin-top:13.8pt;width:9.7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" filled="f" strokecolor="#0a121c [484]" strokeweight="2pt">
                      <v:textbox>
                        <w:txbxContent>
                          <w:p w14:paraId="4C17CFD1" w14:textId="77777777" w:rsidR="00A138FC" w:rsidRDefault="00A138FC" w:rsidP="00A138FC">
                            <w:pPr>
                              <w:jc w:val="center"/>
                            </w:pPr>
                            <w:r>
                              <w:rPr>
                                <w:rFonts w:hint="cs"/>
                                <w:rtl/>
                              </w:rPr>
                              <w:t>;</w:t>
                            </w:r>
                          </w:p>
                        </w:txbxContent>
                      </v:textbox>
                    </v:rect>
                  </w:pict>
                </mc:Fallback>
              </mc:AlternateContent>
            </w:r>
            <w:r>
              <w:rPr>
                <w:rFonts w:hint="cs"/>
                <w:sz w:val="24"/>
                <w:rtl/>
              </w:rPr>
              <w:t xml:space="preserve">       פיקוח על עבודות אחזקה ברשת המים והביוב</w:t>
            </w:r>
          </w:p>
        </w:tc>
        <w:tc>
          <w:tcPr>
            <w:tcW w:w="2870" w:type="dxa"/>
          </w:tcPr>
          <w:p w14:paraId="53712554" w14:textId="77777777" w:rsidR="00777B43" w:rsidRPr="001B49C4" w:rsidRDefault="00777B43" w:rsidP="00F3623B">
            <w:pPr>
              <w:rPr>
                <w:sz w:val="24"/>
                <w:rtl/>
              </w:rPr>
            </w:pPr>
          </w:p>
          <w:p w14:paraId="36B1E181" w14:textId="77777777" w:rsidR="00777B43" w:rsidRPr="001B49C4" w:rsidRDefault="00777B43" w:rsidP="00F3623B">
            <w:pPr>
              <w:rPr>
                <w:sz w:val="24"/>
                <w:rtl/>
              </w:rPr>
            </w:pPr>
            <w:r w:rsidRPr="001B49C4">
              <w:rPr>
                <w:sz w:val="24"/>
                <w:rtl/>
              </w:rPr>
              <w:lastRenderedPageBreak/>
              <w:t xml:space="preserve">שם איש הקשר: </w:t>
            </w:r>
          </w:p>
          <w:p w14:paraId="6124F178" w14:textId="77777777" w:rsidR="00777B43" w:rsidRPr="001B49C4" w:rsidRDefault="00777B43" w:rsidP="00F3623B">
            <w:pPr>
              <w:rPr>
                <w:sz w:val="24"/>
                <w:rtl/>
              </w:rPr>
            </w:pPr>
            <w:r w:rsidRPr="001B49C4">
              <w:rPr>
                <w:sz w:val="24"/>
                <w:rtl/>
              </w:rPr>
              <w:t>_________________</w:t>
            </w:r>
          </w:p>
          <w:p w14:paraId="6150801A" w14:textId="77777777" w:rsidR="00777B43" w:rsidRPr="001B49C4" w:rsidRDefault="00777B43" w:rsidP="00F3623B">
            <w:pPr>
              <w:rPr>
                <w:sz w:val="24"/>
                <w:rtl/>
              </w:rPr>
            </w:pPr>
            <w:r w:rsidRPr="001B49C4">
              <w:rPr>
                <w:sz w:val="24"/>
                <w:rtl/>
              </w:rPr>
              <w:t>תפקיד אצל הלקוח:</w:t>
            </w:r>
          </w:p>
          <w:p w14:paraId="684F5AC8" w14:textId="77777777" w:rsidR="00777B43" w:rsidRPr="001B49C4" w:rsidRDefault="00777B43" w:rsidP="00F3623B">
            <w:pPr>
              <w:rPr>
                <w:sz w:val="24"/>
                <w:rtl/>
              </w:rPr>
            </w:pPr>
            <w:r w:rsidRPr="001B49C4">
              <w:rPr>
                <w:sz w:val="24"/>
                <w:rtl/>
              </w:rPr>
              <w:t>__________________</w:t>
            </w:r>
          </w:p>
          <w:p w14:paraId="475A95BB" w14:textId="77777777" w:rsidR="00777B43" w:rsidRPr="001B49C4" w:rsidRDefault="00777B43" w:rsidP="00F3623B">
            <w:pPr>
              <w:rPr>
                <w:sz w:val="24"/>
                <w:rtl/>
              </w:rPr>
            </w:pPr>
            <w:r w:rsidRPr="001B49C4">
              <w:rPr>
                <w:sz w:val="24"/>
                <w:rtl/>
              </w:rPr>
              <w:t>טלפון נייד:</w:t>
            </w:r>
          </w:p>
          <w:p w14:paraId="792EF00F" w14:textId="77777777" w:rsidR="00777B43" w:rsidRPr="001B49C4" w:rsidRDefault="00777B43" w:rsidP="00F3623B">
            <w:pPr>
              <w:rPr>
                <w:sz w:val="24"/>
                <w:rtl/>
              </w:rPr>
            </w:pPr>
            <w:r w:rsidRPr="001B49C4">
              <w:rPr>
                <w:sz w:val="24"/>
                <w:rtl/>
              </w:rPr>
              <w:t>__________________</w:t>
            </w:r>
          </w:p>
          <w:p w14:paraId="18BC7A72" w14:textId="77777777" w:rsidR="00777B43" w:rsidRPr="001B49C4" w:rsidRDefault="00777B43" w:rsidP="00F3623B">
            <w:pPr>
              <w:rPr>
                <w:sz w:val="24"/>
                <w:rtl/>
              </w:rPr>
            </w:pPr>
            <w:r w:rsidRPr="001B49C4">
              <w:rPr>
                <w:sz w:val="24"/>
                <w:rtl/>
              </w:rPr>
              <w:t>טלפון במשרד:</w:t>
            </w:r>
          </w:p>
          <w:p w14:paraId="11B218CC" w14:textId="77777777" w:rsidR="00777B43" w:rsidRPr="001B49C4" w:rsidRDefault="00777B43" w:rsidP="00F3623B">
            <w:pPr>
              <w:rPr>
                <w:sz w:val="24"/>
                <w:rtl/>
              </w:rPr>
            </w:pPr>
            <w:r w:rsidRPr="001B49C4">
              <w:rPr>
                <w:sz w:val="24"/>
                <w:rtl/>
              </w:rPr>
              <w:t>__________________</w:t>
            </w:r>
          </w:p>
          <w:p w14:paraId="786DF21E" w14:textId="77777777" w:rsidR="00777B43" w:rsidRPr="001B49C4" w:rsidRDefault="00777B43" w:rsidP="00F3623B">
            <w:pPr>
              <w:rPr>
                <w:sz w:val="24"/>
                <w:rtl/>
              </w:rPr>
            </w:pPr>
            <w:r w:rsidRPr="001B49C4">
              <w:rPr>
                <w:sz w:val="24"/>
                <w:rtl/>
              </w:rPr>
              <w:t>דוא"ל:</w:t>
            </w:r>
          </w:p>
          <w:p w14:paraId="2CEE68F4" w14:textId="77777777" w:rsidR="00777B43" w:rsidRPr="001B49C4" w:rsidRDefault="00777B43" w:rsidP="00F3623B">
            <w:pPr>
              <w:jc w:val="center"/>
              <w:rPr>
                <w:sz w:val="24"/>
                <w:rtl/>
              </w:rPr>
            </w:pPr>
            <w:r w:rsidRPr="001B49C4">
              <w:rPr>
                <w:sz w:val="24"/>
                <w:rtl/>
              </w:rPr>
              <w:t>_________________</w:t>
            </w:r>
          </w:p>
          <w:p w14:paraId="513D1C73" w14:textId="77777777" w:rsidR="00777B43" w:rsidRPr="001B49C4" w:rsidRDefault="00777B43" w:rsidP="00F3623B">
            <w:pPr>
              <w:jc w:val="center"/>
              <w:rPr>
                <w:sz w:val="24"/>
                <w:rtl/>
              </w:rPr>
            </w:pPr>
          </w:p>
        </w:tc>
      </w:tr>
      <w:tr w:rsidR="00777B43" w:rsidRPr="001B49C4" w14:paraId="1B0F1CB5" w14:textId="77777777" w:rsidTr="00F3623B">
        <w:trPr>
          <w:trHeight w:val="318"/>
        </w:trPr>
        <w:tc>
          <w:tcPr>
            <w:tcW w:w="2333" w:type="dxa"/>
          </w:tcPr>
          <w:p w14:paraId="390D6298" w14:textId="77777777" w:rsidR="00777B43" w:rsidRPr="001B49C4" w:rsidRDefault="00777B43" w:rsidP="00F3623B">
            <w:pPr>
              <w:jc w:val="center"/>
              <w:rPr>
                <w:sz w:val="24"/>
                <w:rtl/>
              </w:rPr>
            </w:pPr>
          </w:p>
          <w:p w14:paraId="518C3463" w14:textId="77777777" w:rsidR="00777B43" w:rsidRPr="001B49C4" w:rsidRDefault="00777B43" w:rsidP="00F3623B">
            <w:pPr>
              <w:rPr>
                <w:sz w:val="24"/>
                <w:rtl/>
              </w:rPr>
            </w:pPr>
            <w:r w:rsidRPr="001B49C4">
              <w:rPr>
                <w:sz w:val="24"/>
                <w:rtl/>
              </w:rPr>
              <w:t xml:space="preserve">לקוח מספר </w:t>
            </w:r>
            <w:r w:rsidRPr="001B49C4">
              <w:rPr>
                <w:rFonts w:hint="cs"/>
                <w:sz w:val="24"/>
                <w:rtl/>
              </w:rPr>
              <w:t>4</w:t>
            </w:r>
            <w:r w:rsidRPr="001B49C4">
              <w:rPr>
                <w:sz w:val="24"/>
                <w:rtl/>
              </w:rPr>
              <w:t>:</w:t>
            </w:r>
          </w:p>
          <w:p w14:paraId="0AC2ABA2" w14:textId="77777777" w:rsidR="00777B43" w:rsidRPr="001B49C4" w:rsidRDefault="00777B43" w:rsidP="00F3623B">
            <w:pPr>
              <w:jc w:val="center"/>
              <w:rPr>
                <w:sz w:val="24"/>
                <w:rtl/>
              </w:rPr>
            </w:pPr>
            <w:r w:rsidRPr="001B49C4">
              <w:rPr>
                <w:sz w:val="24"/>
                <w:rtl/>
              </w:rPr>
              <w:t>_____________</w:t>
            </w:r>
          </w:p>
        </w:tc>
        <w:tc>
          <w:tcPr>
            <w:tcW w:w="4480" w:type="dxa"/>
          </w:tcPr>
          <w:p w14:paraId="693F2E61" w14:textId="77777777" w:rsidR="00777B43" w:rsidRPr="001B49C4" w:rsidRDefault="00777B43" w:rsidP="00F3623B">
            <w:pPr>
              <w:rPr>
                <w:sz w:val="24"/>
                <w:rtl/>
              </w:rPr>
            </w:pPr>
          </w:p>
          <w:p w14:paraId="12A96DAF" w14:textId="77777777" w:rsidR="00A138FC" w:rsidRPr="001B49C4" w:rsidRDefault="00A138FC" w:rsidP="00A138FC">
            <w:pPr>
              <w:rPr>
                <w:sz w:val="24"/>
                <w:rtl/>
              </w:rPr>
            </w:pPr>
            <w:r w:rsidRPr="001B49C4">
              <w:rPr>
                <w:rFonts w:hint="cs"/>
                <w:sz w:val="24"/>
                <w:rtl/>
              </w:rPr>
              <w:t xml:space="preserve">החל מיום </w:t>
            </w:r>
            <w:r w:rsidRPr="001B49C4">
              <w:rPr>
                <w:sz w:val="24"/>
                <w:rtl/>
              </w:rPr>
              <w:t>_____________________</w:t>
            </w:r>
          </w:p>
          <w:p w14:paraId="08E19BC8" w14:textId="77777777" w:rsidR="00A138FC" w:rsidRPr="001B49C4" w:rsidRDefault="00A138FC" w:rsidP="00A138FC">
            <w:pPr>
              <w:rPr>
                <w:sz w:val="24"/>
                <w:rtl/>
              </w:rPr>
            </w:pPr>
            <w:r w:rsidRPr="001B49C4">
              <w:rPr>
                <w:rFonts w:hint="cs"/>
                <w:sz w:val="24"/>
                <w:rtl/>
              </w:rPr>
              <w:t>ועד ליום ______________________</w:t>
            </w:r>
          </w:p>
          <w:p w14:paraId="52220CE4" w14:textId="77777777" w:rsidR="00A138FC" w:rsidRDefault="00A138FC" w:rsidP="00A138FC">
            <w:pPr>
              <w:rPr>
                <w:sz w:val="24"/>
                <w:rtl/>
              </w:rPr>
            </w:pPr>
            <w:r w:rsidRPr="001B49C4">
              <w:rPr>
                <w:rFonts w:hint="cs"/>
                <w:sz w:val="24"/>
                <w:rtl/>
              </w:rPr>
              <w:t>(אם השירותים עדיין מסופקים ללקוח יש לציין זאת בשורת תאריך סיום אספקת השירותים)</w:t>
            </w:r>
          </w:p>
          <w:p w14:paraId="7F555A5F" w14:textId="77777777" w:rsidR="00A138FC" w:rsidRDefault="00A138FC" w:rsidP="00A138FC">
            <w:pPr>
              <w:rPr>
                <w:sz w:val="24"/>
                <w:rtl/>
              </w:rPr>
            </w:pPr>
            <w:r>
              <w:rPr>
                <w:rFonts w:hint="cs"/>
                <w:sz w:val="24"/>
                <w:rtl/>
              </w:rPr>
              <w:t>השירותים כללו:</w:t>
            </w:r>
          </w:p>
          <w:p w14:paraId="0878DCA9" w14:textId="77777777" w:rsidR="00A138FC" w:rsidRDefault="00A138FC" w:rsidP="00A138FC">
            <w:pPr>
              <w:rPr>
                <w:sz w:val="24"/>
                <w:rtl/>
              </w:rPr>
            </w:pPr>
            <w:r>
              <w:rPr>
                <w:rFonts w:hint="cs"/>
                <w:noProof/>
                <w:sz w:val="24"/>
                <w:rtl/>
                <w:lang w:val="he-IL"/>
              </w:rPr>
              <mc:AlternateContent>
                <mc:Choice Requires="wps">
                  <w:drawing>
                    <wp:anchor distT="0" distB="0" distL="114300" distR="114300" simplePos="0" relativeHeight="251673600" behindDoc="0" locked="0" layoutInCell="1" allowOverlap="1" wp14:anchorId="224A25A7" wp14:editId="11933018">
                      <wp:simplePos x="0" y="0"/>
                      <wp:positionH relativeFrom="column">
                        <wp:posOffset>2535555</wp:posOffset>
                      </wp:positionH>
                      <wp:positionV relativeFrom="paragraph">
                        <wp:posOffset>167640</wp:posOffset>
                      </wp:positionV>
                      <wp:extent cx="123825" cy="123825"/>
                      <wp:effectExtent l="0" t="0" r="28575" b="28575"/>
                      <wp:wrapNone/>
                      <wp:docPr id="2097880269" name="מלבן 2"/>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87C0A56" id="מלבן 2" o:spid="_x0000_s1026" style="position:absolute;left:0;text-align:left;margin-left:199.65pt;margin-top:13.2pt;width:9.7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" filled="f" strokecolor="#0a121c [484]" strokeweight="2pt"/>
                  </w:pict>
                </mc:Fallback>
              </mc:AlternateContent>
            </w:r>
            <w:r>
              <w:rPr>
                <w:rFonts w:hint="cs"/>
                <w:sz w:val="24"/>
                <w:rtl/>
              </w:rPr>
              <w:t xml:space="preserve">        פיקוח על פרויקטים ברשת המים והביוב</w:t>
            </w:r>
          </w:p>
          <w:p w14:paraId="1F326338" w14:textId="1FB5F379" w:rsidR="00777B43" w:rsidRPr="001B49C4" w:rsidRDefault="00A138FC" w:rsidP="00A138FC">
            <w:pPr>
              <w:rPr>
                <w:sz w:val="24"/>
                <w:rtl/>
              </w:rPr>
            </w:pPr>
            <w:r>
              <w:rPr>
                <w:rFonts w:hint="cs"/>
                <w:noProof/>
                <w:sz w:val="24"/>
                <w:rtl/>
                <w:lang w:val="he-IL"/>
              </w:rPr>
              <mc:AlternateContent>
                <mc:Choice Requires="wps">
                  <w:drawing>
                    <wp:anchor distT="0" distB="0" distL="114300" distR="114300" simplePos="0" relativeHeight="251674624" behindDoc="0" locked="0" layoutInCell="1" allowOverlap="1" wp14:anchorId="56A8B394" wp14:editId="20FE0AB6">
                      <wp:simplePos x="0" y="0"/>
                      <wp:positionH relativeFrom="column">
                        <wp:posOffset>2555875</wp:posOffset>
                      </wp:positionH>
                      <wp:positionV relativeFrom="paragraph">
                        <wp:posOffset>175260</wp:posOffset>
                      </wp:positionV>
                      <wp:extent cx="123825" cy="123825"/>
                      <wp:effectExtent l="0" t="0" r="28575" b="28575"/>
                      <wp:wrapNone/>
                      <wp:docPr id="167403125" name="מלבן 2"/>
                      <wp:cNvGraphicFramePr/>
                      <a:graphic xmlns:a="http://schemas.openxmlformats.org/drawingml/2006/main">
                        <a:graphicData uri="http://schemas.microsoft.com/office/word/2010/wordprocessingShape">
                          <wps:wsp>
                            <wps:cNvSpPr/>
                            <wps:spPr>
                              <a:xfrm>
                                <a:off x="0" y="0"/>
                                <a:ext cx="1238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71826F" w14:textId="77777777" w:rsidR="00A138FC" w:rsidRDefault="00A138FC" w:rsidP="00A138FC">
                                  <w:pPr>
                                    <w:jc w:val="center"/>
                                  </w:pPr>
                                  <w:r>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6A8B394" id="_x0000_s1029" style="position:absolute;left:0;text-align:left;margin-left:201.25pt;margin-top:13.8pt;width:9.7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" filled="f" strokecolor="#0a121c [484]" strokeweight="2pt">
                      <v:textbox>
                        <w:txbxContent>
                          <w:p w14:paraId="4371826F" w14:textId="77777777" w:rsidR="00A138FC" w:rsidRDefault="00A138FC" w:rsidP="00A138FC">
                            <w:pPr>
                              <w:jc w:val="center"/>
                            </w:pPr>
                            <w:r>
                              <w:rPr>
                                <w:rFonts w:hint="cs"/>
                                <w:rtl/>
                              </w:rPr>
                              <w:t>;</w:t>
                            </w:r>
                          </w:p>
                        </w:txbxContent>
                      </v:textbox>
                    </v:rect>
                  </w:pict>
                </mc:Fallback>
              </mc:AlternateContent>
            </w:r>
            <w:r>
              <w:rPr>
                <w:rFonts w:hint="cs"/>
                <w:sz w:val="24"/>
                <w:rtl/>
              </w:rPr>
              <w:t xml:space="preserve">       פיקוח על עבודות אחזקה ברשת המים והביוב</w:t>
            </w:r>
          </w:p>
        </w:tc>
        <w:tc>
          <w:tcPr>
            <w:tcW w:w="2870" w:type="dxa"/>
          </w:tcPr>
          <w:p w14:paraId="6B152EF6" w14:textId="77777777" w:rsidR="00777B43" w:rsidRPr="001B49C4" w:rsidRDefault="00777B43" w:rsidP="00F3623B">
            <w:pPr>
              <w:rPr>
                <w:sz w:val="24"/>
                <w:rtl/>
              </w:rPr>
            </w:pPr>
          </w:p>
          <w:p w14:paraId="26B7887B" w14:textId="77777777" w:rsidR="00777B43" w:rsidRPr="001B49C4" w:rsidRDefault="00777B43" w:rsidP="00F3623B">
            <w:pPr>
              <w:rPr>
                <w:sz w:val="24"/>
                <w:rtl/>
              </w:rPr>
            </w:pPr>
            <w:r w:rsidRPr="001B49C4">
              <w:rPr>
                <w:sz w:val="24"/>
                <w:rtl/>
              </w:rPr>
              <w:t xml:space="preserve">שם איש הקשר: </w:t>
            </w:r>
          </w:p>
          <w:p w14:paraId="69FBACEC" w14:textId="77777777" w:rsidR="00777B43" w:rsidRPr="001B49C4" w:rsidRDefault="00777B43" w:rsidP="00F3623B">
            <w:pPr>
              <w:rPr>
                <w:sz w:val="24"/>
                <w:rtl/>
              </w:rPr>
            </w:pPr>
            <w:r w:rsidRPr="001B49C4">
              <w:rPr>
                <w:sz w:val="24"/>
                <w:rtl/>
              </w:rPr>
              <w:t>_________________</w:t>
            </w:r>
          </w:p>
          <w:p w14:paraId="7725DC8E" w14:textId="77777777" w:rsidR="00777B43" w:rsidRPr="001B49C4" w:rsidRDefault="00777B43" w:rsidP="00F3623B">
            <w:pPr>
              <w:rPr>
                <w:sz w:val="24"/>
                <w:rtl/>
              </w:rPr>
            </w:pPr>
            <w:r w:rsidRPr="001B49C4">
              <w:rPr>
                <w:sz w:val="24"/>
                <w:rtl/>
              </w:rPr>
              <w:t>תפקיד אצל הלקוח:</w:t>
            </w:r>
          </w:p>
          <w:p w14:paraId="028B3956" w14:textId="77777777" w:rsidR="00777B43" w:rsidRPr="001B49C4" w:rsidRDefault="00777B43" w:rsidP="00F3623B">
            <w:pPr>
              <w:rPr>
                <w:sz w:val="24"/>
                <w:rtl/>
              </w:rPr>
            </w:pPr>
            <w:r w:rsidRPr="001B49C4">
              <w:rPr>
                <w:sz w:val="24"/>
                <w:rtl/>
              </w:rPr>
              <w:t>__________________</w:t>
            </w:r>
          </w:p>
          <w:p w14:paraId="32235490" w14:textId="77777777" w:rsidR="00777B43" w:rsidRPr="001B49C4" w:rsidRDefault="00777B43" w:rsidP="00F3623B">
            <w:pPr>
              <w:rPr>
                <w:sz w:val="24"/>
                <w:rtl/>
              </w:rPr>
            </w:pPr>
            <w:r w:rsidRPr="001B49C4">
              <w:rPr>
                <w:sz w:val="24"/>
                <w:rtl/>
              </w:rPr>
              <w:t>טלפון נייד:</w:t>
            </w:r>
          </w:p>
          <w:p w14:paraId="106FD443" w14:textId="77777777" w:rsidR="00777B43" w:rsidRPr="001B49C4" w:rsidRDefault="00777B43" w:rsidP="00F3623B">
            <w:pPr>
              <w:rPr>
                <w:sz w:val="24"/>
                <w:rtl/>
              </w:rPr>
            </w:pPr>
            <w:r w:rsidRPr="001B49C4">
              <w:rPr>
                <w:sz w:val="24"/>
                <w:rtl/>
              </w:rPr>
              <w:t>__________________</w:t>
            </w:r>
          </w:p>
          <w:p w14:paraId="2D2EBE72" w14:textId="77777777" w:rsidR="00777B43" w:rsidRPr="001B49C4" w:rsidRDefault="00777B43" w:rsidP="00F3623B">
            <w:pPr>
              <w:rPr>
                <w:sz w:val="24"/>
                <w:rtl/>
              </w:rPr>
            </w:pPr>
            <w:r w:rsidRPr="001B49C4">
              <w:rPr>
                <w:sz w:val="24"/>
                <w:rtl/>
              </w:rPr>
              <w:t>טלפון במשרד:</w:t>
            </w:r>
          </w:p>
          <w:p w14:paraId="754CE66A" w14:textId="77777777" w:rsidR="00777B43" w:rsidRPr="001B49C4" w:rsidRDefault="00777B43" w:rsidP="00F3623B">
            <w:pPr>
              <w:rPr>
                <w:sz w:val="24"/>
                <w:rtl/>
              </w:rPr>
            </w:pPr>
            <w:r w:rsidRPr="001B49C4">
              <w:rPr>
                <w:sz w:val="24"/>
                <w:rtl/>
              </w:rPr>
              <w:t>__________________</w:t>
            </w:r>
          </w:p>
          <w:p w14:paraId="223069E5" w14:textId="77777777" w:rsidR="00777B43" w:rsidRPr="001B49C4" w:rsidRDefault="00777B43" w:rsidP="00F3623B">
            <w:pPr>
              <w:rPr>
                <w:sz w:val="24"/>
                <w:rtl/>
              </w:rPr>
            </w:pPr>
            <w:r w:rsidRPr="001B49C4">
              <w:rPr>
                <w:sz w:val="24"/>
                <w:rtl/>
              </w:rPr>
              <w:t>דוא"ל:</w:t>
            </w:r>
          </w:p>
          <w:p w14:paraId="365B338F" w14:textId="77777777" w:rsidR="00777B43" w:rsidRPr="001B49C4" w:rsidRDefault="00777B43" w:rsidP="00F3623B">
            <w:pPr>
              <w:rPr>
                <w:sz w:val="24"/>
                <w:rtl/>
              </w:rPr>
            </w:pPr>
            <w:r w:rsidRPr="001B49C4">
              <w:rPr>
                <w:sz w:val="24"/>
                <w:rtl/>
              </w:rPr>
              <w:t>_________________</w:t>
            </w:r>
          </w:p>
          <w:p w14:paraId="63D5C5B8" w14:textId="77777777" w:rsidR="00777B43" w:rsidRPr="001B49C4" w:rsidRDefault="00777B43" w:rsidP="00F3623B">
            <w:pPr>
              <w:rPr>
                <w:sz w:val="24"/>
                <w:rtl/>
              </w:rPr>
            </w:pPr>
          </w:p>
        </w:tc>
      </w:tr>
    </w:tbl>
    <w:p w14:paraId="55F1F69B" w14:textId="77777777" w:rsidR="0033627E" w:rsidRPr="0033627E" w:rsidRDefault="0033627E" w:rsidP="00025380">
      <w:pPr>
        <w:widowControl w:val="0"/>
        <w:spacing w:before="0"/>
        <w:rPr>
          <w:sz w:val="24"/>
          <w:rtl/>
        </w:rPr>
      </w:pPr>
    </w:p>
    <w:sectPr w:rsidR="0033627E" w:rsidRPr="0033627E" w:rsidSect="007311BC">
      <w:headerReference w:type="default" r:id="rId9"/>
      <w:footerReference w:type="default" r:id="rId10"/>
      <w:headerReference w:type="first" r:id="rId11"/>
      <w:footerReference w:type="first" r:id="rId12"/>
      <w:pgSz w:w="11906" w:h="16838" w:code="9"/>
      <w:pgMar w:top="1418" w:right="1644" w:bottom="1418" w:left="1644"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9ACC" w14:textId="77777777" w:rsidR="00CA6800" w:rsidRDefault="00CA6800" w:rsidP="00002FAE">
      <w:pPr>
        <w:spacing w:before="0"/>
      </w:pPr>
      <w:r>
        <w:separator/>
      </w:r>
    </w:p>
  </w:endnote>
  <w:endnote w:type="continuationSeparator" w:id="0">
    <w:p w14:paraId="631B01E6" w14:textId="77777777" w:rsidR="00CA6800" w:rsidRDefault="00CA6800" w:rsidP="00002FA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8B5" w14:textId="77777777" w:rsidR="002A654F" w:rsidRPr="0032062C" w:rsidRDefault="002A654F" w:rsidP="00E72F36">
    <w:pPr>
      <w:spacing w:before="0"/>
      <w:rPr>
        <w:sz w:val="2"/>
        <w:szCs w:val="2"/>
        <w:rtl/>
      </w:rPr>
    </w:pPr>
  </w:p>
  <w:p w14:paraId="4D7E0CCB" w14:textId="77777777" w:rsidR="009313A0" w:rsidRDefault="009313A0" w:rsidP="009313A0">
    <w:pPr>
      <w:pStyle w:val="ac"/>
      <w:spacing w:before="0"/>
      <w:rPr>
        <w:sz w:val="12"/>
        <w:szCs w:val="12"/>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9B87" w14:textId="77777777" w:rsidR="002A654F" w:rsidRPr="0032062C" w:rsidRDefault="002A654F" w:rsidP="00E72F36">
    <w:pPr>
      <w:spacing w:before="0"/>
      <w:rPr>
        <w:sz w:val="2"/>
        <w:szCs w:val="2"/>
        <w:rtl/>
      </w:rPr>
    </w:pPr>
  </w:p>
  <w:p w14:paraId="2BDF6D2D" w14:textId="77777777" w:rsidR="003D0670" w:rsidRPr="003D0670" w:rsidRDefault="003D0670" w:rsidP="003D0670">
    <w:pPr>
      <w:pStyle w:val="ac"/>
      <w:spacing w:before="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6E19" w14:textId="77777777" w:rsidR="00CA6800" w:rsidRDefault="00CA6800" w:rsidP="00002FAE">
      <w:pPr>
        <w:spacing w:before="0"/>
      </w:pPr>
      <w:r>
        <w:separator/>
      </w:r>
    </w:p>
  </w:footnote>
  <w:footnote w:type="continuationSeparator" w:id="0">
    <w:p w14:paraId="29958B4D" w14:textId="77777777" w:rsidR="00CA6800" w:rsidRDefault="00CA6800" w:rsidP="00002FA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F0EB" w14:textId="77777777" w:rsidR="003D0670" w:rsidRPr="009E4CB3" w:rsidRDefault="003D0670" w:rsidP="003D0670">
    <w:pPr>
      <w:pStyle w:val="aa"/>
      <w:jc w:val="center"/>
      <w:rPr>
        <w:rtl/>
      </w:rPr>
    </w:pPr>
    <w:r>
      <w:fldChar w:fldCharType="begin"/>
    </w:r>
    <w:r>
      <w:instrText xml:space="preserve"> PAGE   \* MERGEFORMAT </w:instrText>
    </w:r>
    <w:r>
      <w:fldChar w:fldCharType="separate"/>
    </w:r>
    <w:r w:rsidR="005A6502">
      <w:rPr>
        <w:noProof/>
        <w:rtl/>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4B2B" w14:textId="4DE352D4" w:rsidR="00FF4810" w:rsidRDefault="00FF4810">
    <w:pPr>
      <w:pStyle w:val="aa"/>
    </w:pPr>
    <w:bookmarkStart w:id="13" w:name="_Hlk216678696"/>
    <w:bookmarkStart w:id="14" w:name="_Hlk216678697"/>
    <w:bookmarkStart w:id="15" w:name="_Hlk216678698"/>
    <w:bookmarkStart w:id="16" w:name="_Hlk216678699"/>
    <w:bookmarkStart w:id="17" w:name="_Hlk216678700"/>
    <w:r>
      <w:rPr>
        <w:noProof/>
      </w:rPr>
      <w:drawing>
        <wp:anchor distT="0" distB="0" distL="114300" distR="114300" simplePos="0" relativeHeight="251659264" behindDoc="0" locked="0" layoutInCell="1" allowOverlap="1" wp14:anchorId="02536870" wp14:editId="43874FFA">
          <wp:simplePos x="0" y="0"/>
          <wp:positionH relativeFrom="column">
            <wp:posOffset>1510030</wp:posOffset>
          </wp:positionH>
          <wp:positionV relativeFrom="paragraph">
            <wp:posOffset>114300</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13"/>
    <w:bookmarkEnd w:id="14"/>
    <w:bookmarkEnd w:id="15"/>
    <w:bookmarkEnd w:id="16"/>
    <w:bookmarkEnd w:id="17"/>
    <w:r>
      <w:rPr>
        <w:rFonts w:hint="cs"/>
        <w:noProof/>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E83"/>
    <w:multiLevelType w:val="multilevel"/>
    <w:tmpl w:val="E3B884FA"/>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114B6D"/>
    <w:multiLevelType w:val="hybridMultilevel"/>
    <w:tmpl w:val="32544A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96B94"/>
    <w:multiLevelType w:val="multilevel"/>
    <w:tmpl w:val="479EC5E4"/>
    <w:lvl w:ilvl="0">
      <w:start w:val="1"/>
      <w:numFmt w:val="hebrew1"/>
      <w:pStyle w:val="a0"/>
      <w:lvlText w:val="%1."/>
      <w:lvlJc w:val="left"/>
      <w:pPr>
        <w:tabs>
          <w:tab w:val="num" w:pos="284"/>
        </w:tabs>
        <w:ind w:left="284" w:hanging="284"/>
      </w:pPr>
      <w:rPr>
        <w:rFonts w:ascii="Times New Roman" w:hAnsi="Times New Roman"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454"/>
        </w:tabs>
        <w:ind w:left="454" w:hanging="454"/>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hebrew1"/>
      <w:pStyle w:val="3"/>
      <w:lvlText w:val="%1.%2.%3."/>
      <w:lvlJc w:val="left"/>
      <w:pPr>
        <w:tabs>
          <w:tab w:val="num" w:pos="680"/>
        </w:tabs>
        <w:ind w:left="680" w:hanging="6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2291"/>
        </w:tabs>
        <w:ind w:left="2291" w:hanging="360"/>
      </w:pPr>
      <w:rPr>
        <w:rFonts w:hint="default"/>
      </w:rPr>
    </w:lvl>
    <w:lvl w:ilvl="4">
      <w:start w:val="1"/>
      <w:numFmt w:val="hebrew1"/>
      <w:lvlText w:val="%1.%2.%3.%4.%5."/>
      <w:lvlJc w:val="center"/>
      <w:pPr>
        <w:tabs>
          <w:tab w:val="num" w:pos="2651"/>
        </w:tabs>
        <w:ind w:left="2651" w:hanging="360"/>
      </w:pPr>
      <w:rPr>
        <w:rFonts w:hint="default"/>
      </w:rPr>
    </w:lvl>
    <w:lvl w:ilvl="5">
      <w:start w:val="1"/>
      <w:numFmt w:val="decimal"/>
      <w:lvlText w:val="%1.%2.%3.%4.%5.%6."/>
      <w:lvlJc w:val="center"/>
      <w:pPr>
        <w:tabs>
          <w:tab w:val="num" w:pos="3011"/>
        </w:tabs>
        <w:ind w:left="3011" w:hanging="360"/>
      </w:pPr>
      <w:rPr>
        <w:rFonts w:hint="default"/>
      </w:rPr>
    </w:lvl>
    <w:lvl w:ilvl="6">
      <w:start w:val="1"/>
      <w:numFmt w:val="hebrew1"/>
      <w:lvlText w:val="%1.%2.%3.%4.%5.%6.%7."/>
      <w:lvlJc w:val="center"/>
      <w:pPr>
        <w:tabs>
          <w:tab w:val="num" w:pos="3371"/>
        </w:tabs>
        <w:ind w:left="3371" w:hanging="360"/>
      </w:pPr>
      <w:rPr>
        <w:rFonts w:hint="default"/>
      </w:rPr>
    </w:lvl>
    <w:lvl w:ilvl="7">
      <w:start w:val="1"/>
      <w:numFmt w:val="decimal"/>
      <w:lvlText w:val="%1.%2.%3.%4.%5.%6.%7.%8."/>
      <w:lvlJc w:val="center"/>
      <w:pPr>
        <w:tabs>
          <w:tab w:val="num" w:pos="3731"/>
        </w:tabs>
        <w:ind w:left="3731" w:hanging="360"/>
      </w:pPr>
      <w:rPr>
        <w:rFonts w:hint="default"/>
      </w:rPr>
    </w:lvl>
    <w:lvl w:ilvl="8">
      <w:start w:val="1"/>
      <w:numFmt w:val="hebrew1"/>
      <w:lvlText w:val="%1.%2.%3.%4.%5.%6.%7.%8.%9."/>
      <w:lvlJc w:val="center"/>
      <w:pPr>
        <w:tabs>
          <w:tab w:val="num" w:pos="4091"/>
        </w:tabs>
        <w:ind w:left="4091" w:hanging="360"/>
      </w:pPr>
      <w:rPr>
        <w:rFonts w:hint="default"/>
      </w:rPr>
    </w:lvl>
  </w:abstractNum>
  <w:abstractNum w:abstractNumId="3" w15:restartNumberingAfterBreak="0">
    <w:nsid w:val="1D1E3D9D"/>
    <w:multiLevelType w:val="hybridMultilevel"/>
    <w:tmpl w:val="32544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26ADC"/>
    <w:multiLevelType w:val="multilevel"/>
    <w:tmpl w:val="9B70A94A"/>
    <w:lvl w:ilvl="0">
      <w:start w:val="1"/>
      <w:numFmt w:val="upperRoman"/>
      <w:pStyle w:val="a1"/>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5" w15:restartNumberingAfterBreak="0">
    <w:nsid w:val="3B1713C4"/>
    <w:multiLevelType w:val="multilevel"/>
    <w:tmpl w:val="D3B43B98"/>
    <w:lvl w:ilvl="0">
      <w:start w:val="1"/>
      <w:numFmt w:val="decimal"/>
      <w:pStyle w:val="a2"/>
      <w:lvlText w:val="%1."/>
      <w:lvlJc w:val="right"/>
      <w:pPr>
        <w:tabs>
          <w:tab w:val="num" w:pos="737"/>
        </w:tabs>
        <w:ind w:left="737" w:hanging="567"/>
      </w:pPr>
      <w:rPr>
        <w:rFonts w:hint="default"/>
        <w:b w:val="0"/>
        <w:bCs w:val="0"/>
        <w:i w:val="0"/>
        <w:iCs w:val="0"/>
        <w:u w:val="none"/>
      </w:rPr>
    </w:lvl>
    <w:lvl w:ilvl="1">
      <w:start w:val="1"/>
      <w:numFmt w:val="decimal"/>
      <w:lvlText w:val="%1.%2."/>
      <w:lvlJc w:val="right"/>
      <w:pPr>
        <w:tabs>
          <w:tab w:val="num" w:pos="1418"/>
        </w:tabs>
        <w:ind w:left="1418" w:hanging="341"/>
      </w:pPr>
      <w:rPr>
        <w:rFonts w:hint="default"/>
        <w:b w:val="0"/>
        <w:bCs w:val="0"/>
        <w:sz w:val="24"/>
        <w:szCs w:val="24"/>
      </w:rPr>
    </w:lvl>
    <w:lvl w:ilvl="2">
      <w:start w:val="1"/>
      <w:numFmt w:val="decimal"/>
      <w:lvlText w:val="%1.%2.%3."/>
      <w:lvlJc w:val="right"/>
      <w:pPr>
        <w:tabs>
          <w:tab w:val="num" w:pos="2155"/>
        </w:tabs>
        <w:ind w:left="2155" w:hanging="227"/>
      </w:pPr>
      <w:rPr>
        <w:rFonts w:hint="default"/>
        <w:b w:val="0"/>
        <w:bCs w:val="0"/>
      </w:rPr>
    </w:lvl>
    <w:lvl w:ilvl="3">
      <w:start w:val="1"/>
      <w:numFmt w:val="decimal"/>
      <w:lvlText w:val="%1.%2.%3.%4."/>
      <w:lvlJc w:val="right"/>
      <w:pPr>
        <w:tabs>
          <w:tab w:val="num" w:pos="2892"/>
        </w:tabs>
        <w:ind w:left="2892" w:hanging="11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ED241C5"/>
    <w:multiLevelType w:val="multilevel"/>
    <w:tmpl w:val="883017F6"/>
    <w:lvl w:ilvl="0">
      <w:start w:val="1"/>
      <w:numFmt w:val="decimal"/>
      <w:lvlRestart w:val="0"/>
      <w:pStyle w:val="1"/>
      <w:isLgl/>
      <w:lvlText w:val="%1."/>
      <w:lvlJc w:val="left"/>
      <w:pPr>
        <w:ind w:left="567" w:hanging="567"/>
      </w:pPr>
      <w:rPr>
        <w:rFonts w:hint="default"/>
      </w:rPr>
    </w:lvl>
    <w:lvl w:ilvl="1">
      <w:start w:val="1"/>
      <w:numFmt w:val="decimal"/>
      <w:pStyle w:val="20"/>
      <w:isLgl/>
      <w:lvlText w:val="%1.%2"/>
      <w:lvlJc w:val="left"/>
      <w:pPr>
        <w:ind w:left="1276" w:hanging="709"/>
      </w:pPr>
      <w:rPr>
        <w:rFonts w:hint="default"/>
        <w:b w:val="0"/>
        <w:bCs w:val="0"/>
        <w:i w:val="0"/>
        <w:iCs w:val="0"/>
        <w:sz w:val="24"/>
        <w:szCs w:val="24"/>
      </w:rPr>
    </w:lvl>
    <w:lvl w:ilvl="2">
      <w:start w:val="1"/>
      <w:numFmt w:val="decimal"/>
      <w:pStyle w:val="30"/>
      <w:isLgl/>
      <w:lvlText w:val="%1.%2.%3"/>
      <w:lvlJc w:val="left"/>
      <w:pPr>
        <w:ind w:left="2126" w:hanging="850"/>
      </w:pPr>
      <w:rPr>
        <w:rFonts w:hint="default"/>
      </w:rPr>
    </w:lvl>
    <w:lvl w:ilvl="3">
      <w:start w:val="1"/>
      <w:numFmt w:val="decimal"/>
      <w:pStyle w:val="40"/>
      <w:isLgl/>
      <w:lvlText w:val="%1.%2.%3.%4"/>
      <w:lvlJc w:val="left"/>
      <w:pPr>
        <w:ind w:left="3119" w:hanging="993"/>
      </w:pPr>
      <w:rPr>
        <w:rFonts w:hint="default"/>
      </w:rPr>
    </w:lvl>
    <w:lvl w:ilvl="4">
      <w:start w:val="1"/>
      <w:numFmt w:val="hebrew1"/>
      <w:pStyle w:val="5"/>
      <w:lvlText w:val="%5."/>
      <w:lvlJc w:val="left"/>
      <w:pPr>
        <w:ind w:left="3686"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0F9488B"/>
    <w:multiLevelType w:val="hybridMultilevel"/>
    <w:tmpl w:val="4C48EF1A"/>
    <w:styleLink w:val="1ai211"/>
    <w:lvl w:ilvl="0" w:tplc="4914F3AA">
      <w:start w:val="1"/>
      <w:numFmt w:val="decimal"/>
      <w:lvlText w:val="%1)"/>
      <w:lvlJc w:val="left"/>
      <w:pPr>
        <w:tabs>
          <w:tab w:val="num" w:pos="4210"/>
        </w:tabs>
        <w:ind w:left="4210" w:hanging="360"/>
      </w:pPr>
      <w:rPr>
        <w:rFonts w:hint="cs"/>
        <w:b/>
        <w:bCs/>
      </w:rPr>
    </w:lvl>
    <w:lvl w:ilvl="1" w:tplc="04090019">
      <w:start w:val="1"/>
      <w:numFmt w:val="lowerLetter"/>
      <w:lvlText w:val="%2."/>
      <w:lvlJc w:val="left"/>
      <w:pPr>
        <w:tabs>
          <w:tab w:val="num" w:pos="4930"/>
        </w:tabs>
        <w:ind w:left="4930" w:hanging="360"/>
      </w:pPr>
    </w:lvl>
    <w:lvl w:ilvl="2" w:tplc="0409001B">
      <w:start w:val="1"/>
      <w:numFmt w:val="lowerRoman"/>
      <w:lvlText w:val="%3."/>
      <w:lvlJc w:val="right"/>
      <w:pPr>
        <w:tabs>
          <w:tab w:val="num" w:pos="5650"/>
        </w:tabs>
        <w:ind w:left="5650" w:hanging="180"/>
      </w:pPr>
    </w:lvl>
    <w:lvl w:ilvl="3" w:tplc="2F86726C">
      <w:start w:val="1"/>
      <w:numFmt w:val="decimal"/>
      <w:lvlText w:val="%4."/>
      <w:lvlJc w:val="left"/>
      <w:pPr>
        <w:tabs>
          <w:tab w:val="num" w:pos="6730"/>
        </w:tabs>
        <w:ind w:left="6730" w:hanging="720"/>
      </w:pPr>
      <w:rPr>
        <w:rFonts w:hint="cs"/>
      </w:rPr>
    </w:lvl>
    <w:lvl w:ilvl="4" w:tplc="04090019">
      <w:start w:val="1"/>
      <w:numFmt w:val="lowerLetter"/>
      <w:lvlText w:val="%5."/>
      <w:lvlJc w:val="left"/>
      <w:pPr>
        <w:tabs>
          <w:tab w:val="num" w:pos="7090"/>
        </w:tabs>
        <w:ind w:left="7090" w:hanging="360"/>
      </w:pPr>
    </w:lvl>
    <w:lvl w:ilvl="5" w:tplc="0409001B" w:tentative="1">
      <w:start w:val="1"/>
      <w:numFmt w:val="lowerRoman"/>
      <w:lvlText w:val="%6."/>
      <w:lvlJc w:val="right"/>
      <w:pPr>
        <w:tabs>
          <w:tab w:val="num" w:pos="7810"/>
        </w:tabs>
        <w:ind w:left="7810" w:hanging="180"/>
      </w:pPr>
    </w:lvl>
    <w:lvl w:ilvl="6" w:tplc="0409000F" w:tentative="1">
      <w:start w:val="1"/>
      <w:numFmt w:val="decimal"/>
      <w:lvlText w:val="%7."/>
      <w:lvlJc w:val="left"/>
      <w:pPr>
        <w:tabs>
          <w:tab w:val="num" w:pos="8530"/>
        </w:tabs>
        <w:ind w:left="8530" w:hanging="360"/>
      </w:pPr>
    </w:lvl>
    <w:lvl w:ilvl="7" w:tplc="04090019" w:tentative="1">
      <w:start w:val="1"/>
      <w:numFmt w:val="lowerLetter"/>
      <w:lvlText w:val="%8."/>
      <w:lvlJc w:val="left"/>
      <w:pPr>
        <w:tabs>
          <w:tab w:val="num" w:pos="9250"/>
        </w:tabs>
        <w:ind w:left="9250" w:hanging="360"/>
      </w:pPr>
    </w:lvl>
    <w:lvl w:ilvl="8" w:tplc="0409001B" w:tentative="1">
      <w:start w:val="1"/>
      <w:numFmt w:val="lowerRoman"/>
      <w:lvlText w:val="%9."/>
      <w:lvlJc w:val="right"/>
      <w:pPr>
        <w:tabs>
          <w:tab w:val="num" w:pos="9970"/>
        </w:tabs>
        <w:ind w:left="9970" w:hanging="180"/>
      </w:pPr>
    </w:lvl>
  </w:abstractNum>
  <w:abstractNum w:abstractNumId="8" w15:restartNumberingAfterBreak="0">
    <w:nsid w:val="4B4B2DEC"/>
    <w:multiLevelType w:val="multilevel"/>
    <w:tmpl w:val="0F184E98"/>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9" w15:restartNumberingAfterBreak="0">
    <w:nsid w:val="574424C2"/>
    <w:multiLevelType w:val="hybridMultilevel"/>
    <w:tmpl w:val="32544A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C328DE"/>
    <w:multiLevelType w:val="hybridMultilevel"/>
    <w:tmpl w:val="32544A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9046925">
    <w:abstractNumId w:val="8"/>
  </w:num>
  <w:num w:numId="2" w16cid:durableId="388577571">
    <w:abstractNumId w:val="4"/>
  </w:num>
  <w:num w:numId="3" w16cid:durableId="664825997">
    <w:abstractNumId w:val="6"/>
  </w:num>
  <w:num w:numId="4" w16cid:durableId="1605306033">
    <w:abstractNumId w:val="0"/>
  </w:num>
  <w:num w:numId="5" w16cid:durableId="1931961733">
    <w:abstractNumId w:val="5"/>
  </w:num>
  <w:num w:numId="6" w16cid:durableId="1166433129">
    <w:abstractNumId w:val="2"/>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7" w16cid:durableId="1505390767">
    <w:abstractNumId w:val="5"/>
  </w:num>
  <w:num w:numId="8" w16cid:durableId="1337728334">
    <w:abstractNumId w:val="0"/>
  </w:num>
  <w:num w:numId="9" w16cid:durableId="1842889609">
    <w:abstractNumId w:val="0"/>
    <w:lvlOverride w:ilvl="0">
      <w:startOverride w:val="1"/>
    </w:lvlOverride>
  </w:num>
  <w:num w:numId="10" w16cid:durableId="874853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740397">
    <w:abstractNumId w:val="3"/>
  </w:num>
  <w:num w:numId="12" w16cid:durableId="1683314069">
    <w:abstractNumId w:val="7"/>
  </w:num>
  <w:num w:numId="13" w16cid:durableId="316346491">
    <w:abstractNumId w:val="5"/>
  </w:num>
  <w:num w:numId="14" w16cid:durableId="1601138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0398816">
    <w:abstractNumId w:val="5"/>
  </w:num>
  <w:num w:numId="16" w16cid:durableId="283196796">
    <w:abstractNumId w:val="10"/>
  </w:num>
  <w:num w:numId="17" w16cid:durableId="1434864093">
    <w:abstractNumId w:val="9"/>
  </w:num>
  <w:num w:numId="18" w16cid:durableId="16697935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8"/>
    <w:rsid w:val="000018E7"/>
    <w:rsid w:val="00002FAE"/>
    <w:rsid w:val="000038A8"/>
    <w:rsid w:val="000131CE"/>
    <w:rsid w:val="00017039"/>
    <w:rsid w:val="000202CA"/>
    <w:rsid w:val="000219DF"/>
    <w:rsid w:val="00022F36"/>
    <w:rsid w:val="00024073"/>
    <w:rsid w:val="00025380"/>
    <w:rsid w:val="00027344"/>
    <w:rsid w:val="00031423"/>
    <w:rsid w:val="00032B78"/>
    <w:rsid w:val="0003404A"/>
    <w:rsid w:val="00035681"/>
    <w:rsid w:val="00036335"/>
    <w:rsid w:val="000438F2"/>
    <w:rsid w:val="00046B14"/>
    <w:rsid w:val="00046EC3"/>
    <w:rsid w:val="0005026F"/>
    <w:rsid w:val="0005166E"/>
    <w:rsid w:val="0005350A"/>
    <w:rsid w:val="00057086"/>
    <w:rsid w:val="00057FC3"/>
    <w:rsid w:val="000604DC"/>
    <w:rsid w:val="00061061"/>
    <w:rsid w:val="000640D5"/>
    <w:rsid w:val="00064BE5"/>
    <w:rsid w:val="00066369"/>
    <w:rsid w:val="00070AD6"/>
    <w:rsid w:val="00070B0C"/>
    <w:rsid w:val="000734E6"/>
    <w:rsid w:val="000742F0"/>
    <w:rsid w:val="00077963"/>
    <w:rsid w:val="00077B29"/>
    <w:rsid w:val="00083D7A"/>
    <w:rsid w:val="000919F9"/>
    <w:rsid w:val="00092DAB"/>
    <w:rsid w:val="00093228"/>
    <w:rsid w:val="00094DA0"/>
    <w:rsid w:val="00096763"/>
    <w:rsid w:val="00096908"/>
    <w:rsid w:val="000A2584"/>
    <w:rsid w:val="000A4789"/>
    <w:rsid w:val="000A4867"/>
    <w:rsid w:val="000A5D56"/>
    <w:rsid w:val="000A6402"/>
    <w:rsid w:val="000A7331"/>
    <w:rsid w:val="000B0E9B"/>
    <w:rsid w:val="000B3B15"/>
    <w:rsid w:val="000B7961"/>
    <w:rsid w:val="000C06FA"/>
    <w:rsid w:val="000C13E2"/>
    <w:rsid w:val="000C4A67"/>
    <w:rsid w:val="000C5F43"/>
    <w:rsid w:val="000C6E38"/>
    <w:rsid w:val="000C6E7B"/>
    <w:rsid w:val="000D0D1E"/>
    <w:rsid w:val="000D1503"/>
    <w:rsid w:val="000D2A67"/>
    <w:rsid w:val="000D4D8A"/>
    <w:rsid w:val="000D7576"/>
    <w:rsid w:val="000E171C"/>
    <w:rsid w:val="000E7E2E"/>
    <w:rsid w:val="000E7ED9"/>
    <w:rsid w:val="000F3A05"/>
    <w:rsid w:val="000F66D6"/>
    <w:rsid w:val="000F7C86"/>
    <w:rsid w:val="00102906"/>
    <w:rsid w:val="00105ECE"/>
    <w:rsid w:val="00111231"/>
    <w:rsid w:val="001119A0"/>
    <w:rsid w:val="00114B20"/>
    <w:rsid w:val="00115127"/>
    <w:rsid w:val="001209D6"/>
    <w:rsid w:val="00123AB9"/>
    <w:rsid w:val="0012532D"/>
    <w:rsid w:val="001257CF"/>
    <w:rsid w:val="001279E9"/>
    <w:rsid w:val="001306F1"/>
    <w:rsid w:val="00131FF4"/>
    <w:rsid w:val="00132A67"/>
    <w:rsid w:val="001351F0"/>
    <w:rsid w:val="001361E1"/>
    <w:rsid w:val="00137643"/>
    <w:rsid w:val="00141D9E"/>
    <w:rsid w:val="0014319D"/>
    <w:rsid w:val="00146428"/>
    <w:rsid w:val="00150403"/>
    <w:rsid w:val="001544BD"/>
    <w:rsid w:val="0015724D"/>
    <w:rsid w:val="00160094"/>
    <w:rsid w:val="0016040D"/>
    <w:rsid w:val="001624F2"/>
    <w:rsid w:val="00164772"/>
    <w:rsid w:val="00164CFB"/>
    <w:rsid w:val="001706B5"/>
    <w:rsid w:val="0017263C"/>
    <w:rsid w:val="00173AD3"/>
    <w:rsid w:val="00177B5C"/>
    <w:rsid w:val="00180870"/>
    <w:rsid w:val="00182CE5"/>
    <w:rsid w:val="001844D0"/>
    <w:rsid w:val="00185013"/>
    <w:rsid w:val="001955E6"/>
    <w:rsid w:val="00195F4B"/>
    <w:rsid w:val="001A0056"/>
    <w:rsid w:val="001A0797"/>
    <w:rsid w:val="001A0FE1"/>
    <w:rsid w:val="001A74AA"/>
    <w:rsid w:val="001A7C43"/>
    <w:rsid w:val="001B2EA8"/>
    <w:rsid w:val="001B47E5"/>
    <w:rsid w:val="001C3913"/>
    <w:rsid w:val="001C41ED"/>
    <w:rsid w:val="001C568D"/>
    <w:rsid w:val="001D51E2"/>
    <w:rsid w:val="001D62F4"/>
    <w:rsid w:val="001D7080"/>
    <w:rsid w:val="001E36E4"/>
    <w:rsid w:val="001E447A"/>
    <w:rsid w:val="001F4C35"/>
    <w:rsid w:val="001F6C30"/>
    <w:rsid w:val="001F7429"/>
    <w:rsid w:val="0020164B"/>
    <w:rsid w:val="00203760"/>
    <w:rsid w:val="0021424F"/>
    <w:rsid w:val="00215328"/>
    <w:rsid w:val="00215665"/>
    <w:rsid w:val="00217FB6"/>
    <w:rsid w:val="002208EB"/>
    <w:rsid w:val="00225294"/>
    <w:rsid w:val="00227B1F"/>
    <w:rsid w:val="00233490"/>
    <w:rsid w:val="002353AC"/>
    <w:rsid w:val="0023696D"/>
    <w:rsid w:val="00237C92"/>
    <w:rsid w:val="00240990"/>
    <w:rsid w:val="0024424C"/>
    <w:rsid w:val="002447FB"/>
    <w:rsid w:val="00246557"/>
    <w:rsid w:val="00246F4E"/>
    <w:rsid w:val="00247723"/>
    <w:rsid w:val="00247B54"/>
    <w:rsid w:val="00247C24"/>
    <w:rsid w:val="00247C42"/>
    <w:rsid w:val="0025182F"/>
    <w:rsid w:val="0025470E"/>
    <w:rsid w:val="0025764E"/>
    <w:rsid w:val="002622FF"/>
    <w:rsid w:val="002628B3"/>
    <w:rsid w:val="00262E34"/>
    <w:rsid w:val="00266A12"/>
    <w:rsid w:val="00267030"/>
    <w:rsid w:val="0027494A"/>
    <w:rsid w:val="002772B1"/>
    <w:rsid w:val="00284642"/>
    <w:rsid w:val="002850A2"/>
    <w:rsid w:val="00285F17"/>
    <w:rsid w:val="00296441"/>
    <w:rsid w:val="00296B30"/>
    <w:rsid w:val="00296BF7"/>
    <w:rsid w:val="002A030C"/>
    <w:rsid w:val="002A033C"/>
    <w:rsid w:val="002A1D4D"/>
    <w:rsid w:val="002A49C4"/>
    <w:rsid w:val="002A625D"/>
    <w:rsid w:val="002A654F"/>
    <w:rsid w:val="002A7128"/>
    <w:rsid w:val="002B63F2"/>
    <w:rsid w:val="002C1408"/>
    <w:rsid w:val="002C1B02"/>
    <w:rsid w:val="002C442E"/>
    <w:rsid w:val="002C53F7"/>
    <w:rsid w:val="002D08CB"/>
    <w:rsid w:val="002D4846"/>
    <w:rsid w:val="002D4AFF"/>
    <w:rsid w:val="002E2D7B"/>
    <w:rsid w:val="002E4934"/>
    <w:rsid w:val="002E6C29"/>
    <w:rsid w:val="002F5542"/>
    <w:rsid w:val="002F60A4"/>
    <w:rsid w:val="003012DA"/>
    <w:rsid w:val="00307794"/>
    <w:rsid w:val="00310DBA"/>
    <w:rsid w:val="003117AB"/>
    <w:rsid w:val="00312D6F"/>
    <w:rsid w:val="00312E51"/>
    <w:rsid w:val="00320C31"/>
    <w:rsid w:val="00320F77"/>
    <w:rsid w:val="00336224"/>
    <w:rsid w:val="0033627E"/>
    <w:rsid w:val="003373F2"/>
    <w:rsid w:val="00337FE4"/>
    <w:rsid w:val="0034133B"/>
    <w:rsid w:val="00341F1B"/>
    <w:rsid w:val="00342117"/>
    <w:rsid w:val="003431AD"/>
    <w:rsid w:val="00343A51"/>
    <w:rsid w:val="00344188"/>
    <w:rsid w:val="003447BD"/>
    <w:rsid w:val="003458E3"/>
    <w:rsid w:val="003471A0"/>
    <w:rsid w:val="00350B13"/>
    <w:rsid w:val="00351594"/>
    <w:rsid w:val="003517FF"/>
    <w:rsid w:val="00351EF3"/>
    <w:rsid w:val="00354F9E"/>
    <w:rsid w:val="00355A4C"/>
    <w:rsid w:val="00360031"/>
    <w:rsid w:val="00361A92"/>
    <w:rsid w:val="003627CF"/>
    <w:rsid w:val="00363621"/>
    <w:rsid w:val="00367BFD"/>
    <w:rsid w:val="00367CE9"/>
    <w:rsid w:val="00370CDF"/>
    <w:rsid w:val="003716A8"/>
    <w:rsid w:val="003734A4"/>
    <w:rsid w:val="00373E38"/>
    <w:rsid w:val="003748DE"/>
    <w:rsid w:val="00376B3B"/>
    <w:rsid w:val="00377261"/>
    <w:rsid w:val="00380123"/>
    <w:rsid w:val="00381C9D"/>
    <w:rsid w:val="00382A1D"/>
    <w:rsid w:val="00384F8B"/>
    <w:rsid w:val="003862B1"/>
    <w:rsid w:val="00390415"/>
    <w:rsid w:val="00391671"/>
    <w:rsid w:val="00392F89"/>
    <w:rsid w:val="003A15E3"/>
    <w:rsid w:val="003A43E0"/>
    <w:rsid w:val="003A711E"/>
    <w:rsid w:val="003B16C0"/>
    <w:rsid w:val="003B3DD1"/>
    <w:rsid w:val="003B485A"/>
    <w:rsid w:val="003B5ED5"/>
    <w:rsid w:val="003C013C"/>
    <w:rsid w:val="003C4971"/>
    <w:rsid w:val="003C631C"/>
    <w:rsid w:val="003C7A92"/>
    <w:rsid w:val="003D0670"/>
    <w:rsid w:val="003D37DC"/>
    <w:rsid w:val="003D44C4"/>
    <w:rsid w:val="003D58D7"/>
    <w:rsid w:val="003D70E9"/>
    <w:rsid w:val="003D7F10"/>
    <w:rsid w:val="003E0B82"/>
    <w:rsid w:val="003E2A2D"/>
    <w:rsid w:val="003E2B81"/>
    <w:rsid w:val="003E4202"/>
    <w:rsid w:val="003E539F"/>
    <w:rsid w:val="003E53F8"/>
    <w:rsid w:val="003F0F28"/>
    <w:rsid w:val="003F5F8F"/>
    <w:rsid w:val="00400FF6"/>
    <w:rsid w:val="004017CA"/>
    <w:rsid w:val="00411635"/>
    <w:rsid w:val="00411B02"/>
    <w:rsid w:val="00412300"/>
    <w:rsid w:val="00414569"/>
    <w:rsid w:val="00414915"/>
    <w:rsid w:val="00414F1E"/>
    <w:rsid w:val="00417DB5"/>
    <w:rsid w:val="00423498"/>
    <w:rsid w:val="00430032"/>
    <w:rsid w:val="004348BF"/>
    <w:rsid w:val="00434AC3"/>
    <w:rsid w:val="004403B5"/>
    <w:rsid w:val="00441440"/>
    <w:rsid w:val="00441A02"/>
    <w:rsid w:val="00445C8A"/>
    <w:rsid w:val="00446AB9"/>
    <w:rsid w:val="004472EC"/>
    <w:rsid w:val="00455693"/>
    <w:rsid w:val="004612D0"/>
    <w:rsid w:val="00463689"/>
    <w:rsid w:val="00463819"/>
    <w:rsid w:val="004638E8"/>
    <w:rsid w:val="0047057F"/>
    <w:rsid w:val="004724EF"/>
    <w:rsid w:val="00482277"/>
    <w:rsid w:val="0048342F"/>
    <w:rsid w:val="00483EE2"/>
    <w:rsid w:val="00485ADD"/>
    <w:rsid w:val="00485B06"/>
    <w:rsid w:val="0049172E"/>
    <w:rsid w:val="0049584C"/>
    <w:rsid w:val="00495BF0"/>
    <w:rsid w:val="00495CCB"/>
    <w:rsid w:val="00496643"/>
    <w:rsid w:val="00497F6D"/>
    <w:rsid w:val="004A73A1"/>
    <w:rsid w:val="004A7862"/>
    <w:rsid w:val="004B3D80"/>
    <w:rsid w:val="004B647B"/>
    <w:rsid w:val="004C788F"/>
    <w:rsid w:val="004D4027"/>
    <w:rsid w:val="004D49A8"/>
    <w:rsid w:val="004E1681"/>
    <w:rsid w:val="004E1D12"/>
    <w:rsid w:val="004E4A48"/>
    <w:rsid w:val="004E4B65"/>
    <w:rsid w:val="004E4C50"/>
    <w:rsid w:val="004E61BD"/>
    <w:rsid w:val="004E6372"/>
    <w:rsid w:val="004F0A07"/>
    <w:rsid w:val="004F1564"/>
    <w:rsid w:val="004F2A11"/>
    <w:rsid w:val="004F459C"/>
    <w:rsid w:val="004F4BCB"/>
    <w:rsid w:val="004F4DA9"/>
    <w:rsid w:val="004F52E1"/>
    <w:rsid w:val="0050274B"/>
    <w:rsid w:val="00504576"/>
    <w:rsid w:val="00510B5E"/>
    <w:rsid w:val="00512061"/>
    <w:rsid w:val="00512852"/>
    <w:rsid w:val="00513889"/>
    <w:rsid w:val="005156E3"/>
    <w:rsid w:val="00517A71"/>
    <w:rsid w:val="005241F0"/>
    <w:rsid w:val="00525B20"/>
    <w:rsid w:val="00525CFA"/>
    <w:rsid w:val="00532CF6"/>
    <w:rsid w:val="005346DE"/>
    <w:rsid w:val="00534834"/>
    <w:rsid w:val="00535FC3"/>
    <w:rsid w:val="00540948"/>
    <w:rsid w:val="0054143F"/>
    <w:rsid w:val="00543833"/>
    <w:rsid w:val="00551DCC"/>
    <w:rsid w:val="0055263F"/>
    <w:rsid w:val="00556B1F"/>
    <w:rsid w:val="00556C05"/>
    <w:rsid w:val="00557AEC"/>
    <w:rsid w:val="005609DD"/>
    <w:rsid w:val="0056715A"/>
    <w:rsid w:val="005679B1"/>
    <w:rsid w:val="0057103F"/>
    <w:rsid w:val="00573572"/>
    <w:rsid w:val="00581B28"/>
    <w:rsid w:val="00582960"/>
    <w:rsid w:val="00584538"/>
    <w:rsid w:val="00584A58"/>
    <w:rsid w:val="00587739"/>
    <w:rsid w:val="00590D3B"/>
    <w:rsid w:val="00590D55"/>
    <w:rsid w:val="00595FC3"/>
    <w:rsid w:val="005A105D"/>
    <w:rsid w:val="005A11B5"/>
    <w:rsid w:val="005A5201"/>
    <w:rsid w:val="005A6502"/>
    <w:rsid w:val="005A68A5"/>
    <w:rsid w:val="005A766B"/>
    <w:rsid w:val="005A787E"/>
    <w:rsid w:val="005A799D"/>
    <w:rsid w:val="005C50E3"/>
    <w:rsid w:val="005C70BD"/>
    <w:rsid w:val="005D026C"/>
    <w:rsid w:val="005D02F3"/>
    <w:rsid w:val="005D1756"/>
    <w:rsid w:val="005D2343"/>
    <w:rsid w:val="005D33B5"/>
    <w:rsid w:val="005D389C"/>
    <w:rsid w:val="005D5CBE"/>
    <w:rsid w:val="005E1E56"/>
    <w:rsid w:val="005E1F23"/>
    <w:rsid w:val="005E6BFC"/>
    <w:rsid w:val="005E7BDF"/>
    <w:rsid w:val="005F032B"/>
    <w:rsid w:val="005F08D9"/>
    <w:rsid w:val="005F14B8"/>
    <w:rsid w:val="005F1DED"/>
    <w:rsid w:val="005F3A58"/>
    <w:rsid w:val="005F589D"/>
    <w:rsid w:val="005F614D"/>
    <w:rsid w:val="005F7878"/>
    <w:rsid w:val="00604671"/>
    <w:rsid w:val="00605CCD"/>
    <w:rsid w:val="00606E1D"/>
    <w:rsid w:val="00607057"/>
    <w:rsid w:val="00611184"/>
    <w:rsid w:val="0061301C"/>
    <w:rsid w:val="006177A4"/>
    <w:rsid w:val="00617F21"/>
    <w:rsid w:val="00623993"/>
    <w:rsid w:val="00633474"/>
    <w:rsid w:val="00634772"/>
    <w:rsid w:val="0064039E"/>
    <w:rsid w:val="00643723"/>
    <w:rsid w:val="00644442"/>
    <w:rsid w:val="00644A7F"/>
    <w:rsid w:val="00650F8E"/>
    <w:rsid w:val="00651938"/>
    <w:rsid w:val="006544DE"/>
    <w:rsid w:val="00660431"/>
    <w:rsid w:val="00661EA4"/>
    <w:rsid w:val="006628FD"/>
    <w:rsid w:val="006665DE"/>
    <w:rsid w:val="0066670B"/>
    <w:rsid w:val="00667431"/>
    <w:rsid w:val="00667D9D"/>
    <w:rsid w:val="0067019F"/>
    <w:rsid w:val="00673DFC"/>
    <w:rsid w:val="00673E05"/>
    <w:rsid w:val="006749CA"/>
    <w:rsid w:val="006771B2"/>
    <w:rsid w:val="00681B4D"/>
    <w:rsid w:val="00681BA6"/>
    <w:rsid w:val="00682624"/>
    <w:rsid w:val="006844BA"/>
    <w:rsid w:val="0068656D"/>
    <w:rsid w:val="00692DB0"/>
    <w:rsid w:val="00694188"/>
    <w:rsid w:val="006959A1"/>
    <w:rsid w:val="006A151E"/>
    <w:rsid w:val="006A1CE2"/>
    <w:rsid w:val="006A1F39"/>
    <w:rsid w:val="006A55DB"/>
    <w:rsid w:val="006A5C56"/>
    <w:rsid w:val="006A7B5A"/>
    <w:rsid w:val="006B0BE9"/>
    <w:rsid w:val="006B2857"/>
    <w:rsid w:val="006B358A"/>
    <w:rsid w:val="006B4319"/>
    <w:rsid w:val="006B4AAC"/>
    <w:rsid w:val="006B6371"/>
    <w:rsid w:val="006C10A7"/>
    <w:rsid w:val="006C28C7"/>
    <w:rsid w:val="006C4C7D"/>
    <w:rsid w:val="006C7898"/>
    <w:rsid w:val="006D04BA"/>
    <w:rsid w:val="006D0E60"/>
    <w:rsid w:val="006D2325"/>
    <w:rsid w:val="006D4342"/>
    <w:rsid w:val="006D6863"/>
    <w:rsid w:val="006E11B0"/>
    <w:rsid w:val="006E3F01"/>
    <w:rsid w:val="006E69E0"/>
    <w:rsid w:val="006E7F77"/>
    <w:rsid w:val="006F5370"/>
    <w:rsid w:val="00705F1F"/>
    <w:rsid w:val="00710F8C"/>
    <w:rsid w:val="007120F3"/>
    <w:rsid w:val="00726BB8"/>
    <w:rsid w:val="007276B7"/>
    <w:rsid w:val="007311BC"/>
    <w:rsid w:val="00734552"/>
    <w:rsid w:val="00737179"/>
    <w:rsid w:val="007400BB"/>
    <w:rsid w:val="007417FA"/>
    <w:rsid w:val="00745694"/>
    <w:rsid w:val="00746933"/>
    <w:rsid w:val="007473E5"/>
    <w:rsid w:val="007477BE"/>
    <w:rsid w:val="00747DF6"/>
    <w:rsid w:val="00751066"/>
    <w:rsid w:val="007537BE"/>
    <w:rsid w:val="00755903"/>
    <w:rsid w:val="00757E90"/>
    <w:rsid w:val="00760998"/>
    <w:rsid w:val="00765584"/>
    <w:rsid w:val="00766E2E"/>
    <w:rsid w:val="00770F97"/>
    <w:rsid w:val="00771D54"/>
    <w:rsid w:val="00772768"/>
    <w:rsid w:val="00776466"/>
    <w:rsid w:val="00776DF9"/>
    <w:rsid w:val="00777B43"/>
    <w:rsid w:val="00791202"/>
    <w:rsid w:val="00791879"/>
    <w:rsid w:val="00791E90"/>
    <w:rsid w:val="00792C69"/>
    <w:rsid w:val="00793195"/>
    <w:rsid w:val="00793A4C"/>
    <w:rsid w:val="00794C76"/>
    <w:rsid w:val="00795E98"/>
    <w:rsid w:val="007A1876"/>
    <w:rsid w:val="007A335B"/>
    <w:rsid w:val="007A5FD4"/>
    <w:rsid w:val="007A62F7"/>
    <w:rsid w:val="007B20D5"/>
    <w:rsid w:val="007B220B"/>
    <w:rsid w:val="007C087A"/>
    <w:rsid w:val="007C0EAE"/>
    <w:rsid w:val="007C16EF"/>
    <w:rsid w:val="007C4B6E"/>
    <w:rsid w:val="007C577E"/>
    <w:rsid w:val="007C6A76"/>
    <w:rsid w:val="007D01EF"/>
    <w:rsid w:val="007D0556"/>
    <w:rsid w:val="007D07AD"/>
    <w:rsid w:val="007D224D"/>
    <w:rsid w:val="007D5563"/>
    <w:rsid w:val="007D76C4"/>
    <w:rsid w:val="007D7E07"/>
    <w:rsid w:val="007E1FE1"/>
    <w:rsid w:val="007E2565"/>
    <w:rsid w:val="007E5524"/>
    <w:rsid w:val="007E7364"/>
    <w:rsid w:val="007E770B"/>
    <w:rsid w:val="007F02A9"/>
    <w:rsid w:val="007F1573"/>
    <w:rsid w:val="007F2CB2"/>
    <w:rsid w:val="007F525A"/>
    <w:rsid w:val="007F58F9"/>
    <w:rsid w:val="007F7EB3"/>
    <w:rsid w:val="00802696"/>
    <w:rsid w:val="008030BB"/>
    <w:rsid w:val="00805597"/>
    <w:rsid w:val="008070A6"/>
    <w:rsid w:val="008114ED"/>
    <w:rsid w:val="0081300D"/>
    <w:rsid w:val="008153F1"/>
    <w:rsid w:val="00817D76"/>
    <w:rsid w:val="008251E9"/>
    <w:rsid w:val="00826BAF"/>
    <w:rsid w:val="00827A4E"/>
    <w:rsid w:val="008304B1"/>
    <w:rsid w:val="00836F9E"/>
    <w:rsid w:val="00845111"/>
    <w:rsid w:val="00847F8C"/>
    <w:rsid w:val="00853C7E"/>
    <w:rsid w:val="00854136"/>
    <w:rsid w:val="00857147"/>
    <w:rsid w:val="008613DC"/>
    <w:rsid w:val="008617EA"/>
    <w:rsid w:val="00861D87"/>
    <w:rsid w:val="00861E90"/>
    <w:rsid w:val="0087067C"/>
    <w:rsid w:val="008710CD"/>
    <w:rsid w:val="008743B4"/>
    <w:rsid w:val="0088422B"/>
    <w:rsid w:val="008842D2"/>
    <w:rsid w:val="008866E9"/>
    <w:rsid w:val="00891739"/>
    <w:rsid w:val="00892846"/>
    <w:rsid w:val="0089327A"/>
    <w:rsid w:val="008937FE"/>
    <w:rsid w:val="0089584F"/>
    <w:rsid w:val="008961C2"/>
    <w:rsid w:val="008A01F3"/>
    <w:rsid w:val="008B08A7"/>
    <w:rsid w:val="008B47D8"/>
    <w:rsid w:val="008B6B9B"/>
    <w:rsid w:val="008B6BDD"/>
    <w:rsid w:val="008C0BD9"/>
    <w:rsid w:val="008C2F96"/>
    <w:rsid w:val="008C35D3"/>
    <w:rsid w:val="008C49B7"/>
    <w:rsid w:val="008C4BBF"/>
    <w:rsid w:val="008D0677"/>
    <w:rsid w:val="008D2ECF"/>
    <w:rsid w:val="008D4718"/>
    <w:rsid w:val="008D69CC"/>
    <w:rsid w:val="008E073E"/>
    <w:rsid w:val="008E0C26"/>
    <w:rsid w:val="008E19A3"/>
    <w:rsid w:val="008E7DF3"/>
    <w:rsid w:val="008F61F8"/>
    <w:rsid w:val="008F78C9"/>
    <w:rsid w:val="0090083E"/>
    <w:rsid w:val="00901C1A"/>
    <w:rsid w:val="00901C51"/>
    <w:rsid w:val="009024A2"/>
    <w:rsid w:val="00905458"/>
    <w:rsid w:val="0090778B"/>
    <w:rsid w:val="00910C85"/>
    <w:rsid w:val="0091797A"/>
    <w:rsid w:val="00921B9B"/>
    <w:rsid w:val="00921DE8"/>
    <w:rsid w:val="009226AB"/>
    <w:rsid w:val="00923532"/>
    <w:rsid w:val="0092362D"/>
    <w:rsid w:val="00923B17"/>
    <w:rsid w:val="00925523"/>
    <w:rsid w:val="0092576D"/>
    <w:rsid w:val="009271FD"/>
    <w:rsid w:val="009303BB"/>
    <w:rsid w:val="009313A0"/>
    <w:rsid w:val="0093326F"/>
    <w:rsid w:val="0094074D"/>
    <w:rsid w:val="00941679"/>
    <w:rsid w:val="009425A1"/>
    <w:rsid w:val="00943B23"/>
    <w:rsid w:val="0094747F"/>
    <w:rsid w:val="00952236"/>
    <w:rsid w:val="00952382"/>
    <w:rsid w:val="00955854"/>
    <w:rsid w:val="009559F2"/>
    <w:rsid w:val="0095639C"/>
    <w:rsid w:val="0096662B"/>
    <w:rsid w:val="00967F02"/>
    <w:rsid w:val="00971D20"/>
    <w:rsid w:val="00973528"/>
    <w:rsid w:val="0097531F"/>
    <w:rsid w:val="00975E01"/>
    <w:rsid w:val="0098246D"/>
    <w:rsid w:val="009825EA"/>
    <w:rsid w:val="00983389"/>
    <w:rsid w:val="009840E6"/>
    <w:rsid w:val="0098411B"/>
    <w:rsid w:val="00984821"/>
    <w:rsid w:val="00986463"/>
    <w:rsid w:val="00993DC2"/>
    <w:rsid w:val="00993E44"/>
    <w:rsid w:val="00994141"/>
    <w:rsid w:val="009963AB"/>
    <w:rsid w:val="009976D0"/>
    <w:rsid w:val="009A0617"/>
    <w:rsid w:val="009A0D05"/>
    <w:rsid w:val="009A53A3"/>
    <w:rsid w:val="009A6F39"/>
    <w:rsid w:val="009A702F"/>
    <w:rsid w:val="009A7722"/>
    <w:rsid w:val="009B692E"/>
    <w:rsid w:val="009B74F1"/>
    <w:rsid w:val="009C3B5B"/>
    <w:rsid w:val="009C58EE"/>
    <w:rsid w:val="009C6009"/>
    <w:rsid w:val="009D01E6"/>
    <w:rsid w:val="009D4118"/>
    <w:rsid w:val="009D47FF"/>
    <w:rsid w:val="009D5AE1"/>
    <w:rsid w:val="009E0755"/>
    <w:rsid w:val="009E2018"/>
    <w:rsid w:val="009E2FA8"/>
    <w:rsid w:val="009E5358"/>
    <w:rsid w:val="009E7266"/>
    <w:rsid w:val="009E7AFF"/>
    <w:rsid w:val="009F2638"/>
    <w:rsid w:val="009F3B2C"/>
    <w:rsid w:val="009F3D53"/>
    <w:rsid w:val="009F6E50"/>
    <w:rsid w:val="009F7D73"/>
    <w:rsid w:val="00A0486F"/>
    <w:rsid w:val="00A054CD"/>
    <w:rsid w:val="00A1075D"/>
    <w:rsid w:val="00A12E8D"/>
    <w:rsid w:val="00A138FC"/>
    <w:rsid w:val="00A16100"/>
    <w:rsid w:val="00A1763D"/>
    <w:rsid w:val="00A22BEC"/>
    <w:rsid w:val="00A25F9E"/>
    <w:rsid w:val="00A26B9F"/>
    <w:rsid w:val="00A3505E"/>
    <w:rsid w:val="00A35B51"/>
    <w:rsid w:val="00A377CE"/>
    <w:rsid w:val="00A40CB3"/>
    <w:rsid w:val="00A42A1C"/>
    <w:rsid w:val="00A43B81"/>
    <w:rsid w:val="00A44D95"/>
    <w:rsid w:val="00A50577"/>
    <w:rsid w:val="00A5084F"/>
    <w:rsid w:val="00A52ADB"/>
    <w:rsid w:val="00A53BE2"/>
    <w:rsid w:val="00A658E4"/>
    <w:rsid w:val="00A668C6"/>
    <w:rsid w:val="00A714DC"/>
    <w:rsid w:val="00A735A1"/>
    <w:rsid w:val="00A73F3F"/>
    <w:rsid w:val="00A74AE7"/>
    <w:rsid w:val="00A76634"/>
    <w:rsid w:val="00A77873"/>
    <w:rsid w:val="00A80517"/>
    <w:rsid w:val="00A828CF"/>
    <w:rsid w:val="00A83BA3"/>
    <w:rsid w:val="00A848ED"/>
    <w:rsid w:val="00A84D09"/>
    <w:rsid w:val="00A860B8"/>
    <w:rsid w:val="00A86C64"/>
    <w:rsid w:val="00A8702B"/>
    <w:rsid w:val="00A942C3"/>
    <w:rsid w:val="00A95AFC"/>
    <w:rsid w:val="00AA390F"/>
    <w:rsid w:val="00AA534A"/>
    <w:rsid w:val="00AA6FAB"/>
    <w:rsid w:val="00AB1086"/>
    <w:rsid w:val="00AB1613"/>
    <w:rsid w:val="00AB40F9"/>
    <w:rsid w:val="00AB7558"/>
    <w:rsid w:val="00AB75EF"/>
    <w:rsid w:val="00AB7894"/>
    <w:rsid w:val="00AB7D67"/>
    <w:rsid w:val="00AC29CA"/>
    <w:rsid w:val="00AC586C"/>
    <w:rsid w:val="00AC58A6"/>
    <w:rsid w:val="00AC7169"/>
    <w:rsid w:val="00AC7A29"/>
    <w:rsid w:val="00AD5066"/>
    <w:rsid w:val="00AD5B48"/>
    <w:rsid w:val="00AE1CC7"/>
    <w:rsid w:val="00AE4E12"/>
    <w:rsid w:val="00AE74D5"/>
    <w:rsid w:val="00AF085F"/>
    <w:rsid w:val="00AF1B3D"/>
    <w:rsid w:val="00AF5ABC"/>
    <w:rsid w:val="00AF5C93"/>
    <w:rsid w:val="00AF6138"/>
    <w:rsid w:val="00AF671B"/>
    <w:rsid w:val="00B03FDB"/>
    <w:rsid w:val="00B069F2"/>
    <w:rsid w:val="00B07C01"/>
    <w:rsid w:val="00B12C6B"/>
    <w:rsid w:val="00B14877"/>
    <w:rsid w:val="00B148BC"/>
    <w:rsid w:val="00B2183A"/>
    <w:rsid w:val="00B25935"/>
    <w:rsid w:val="00B2618B"/>
    <w:rsid w:val="00B30155"/>
    <w:rsid w:val="00B30BA7"/>
    <w:rsid w:val="00B338F4"/>
    <w:rsid w:val="00B3453E"/>
    <w:rsid w:val="00B4039D"/>
    <w:rsid w:val="00B41ADA"/>
    <w:rsid w:val="00B42CAF"/>
    <w:rsid w:val="00B43828"/>
    <w:rsid w:val="00B502B1"/>
    <w:rsid w:val="00B54E5F"/>
    <w:rsid w:val="00B5796C"/>
    <w:rsid w:val="00B6057C"/>
    <w:rsid w:val="00B607AC"/>
    <w:rsid w:val="00B61BFC"/>
    <w:rsid w:val="00B62B60"/>
    <w:rsid w:val="00B62F10"/>
    <w:rsid w:val="00B64EDD"/>
    <w:rsid w:val="00B7031D"/>
    <w:rsid w:val="00B70F6B"/>
    <w:rsid w:val="00B71DA4"/>
    <w:rsid w:val="00B72AD7"/>
    <w:rsid w:val="00B745D3"/>
    <w:rsid w:val="00B8217D"/>
    <w:rsid w:val="00B83A31"/>
    <w:rsid w:val="00B840C8"/>
    <w:rsid w:val="00B85E8E"/>
    <w:rsid w:val="00B86981"/>
    <w:rsid w:val="00B86BC8"/>
    <w:rsid w:val="00B87FAD"/>
    <w:rsid w:val="00B93A79"/>
    <w:rsid w:val="00BA2F20"/>
    <w:rsid w:val="00BA4679"/>
    <w:rsid w:val="00BB1C0B"/>
    <w:rsid w:val="00BB2EC8"/>
    <w:rsid w:val="00BB4176"/>
    <w:rsid w:val="00BC09BA"/>
    <w:rsid w:val="00BD0A74"/>
    <w:rsid w:val="00BD0C3F"/>
    <w:rsid w:val="00BD4F1B"/>
    <w:rsid w:val="00BE11C0"/>
    <w:rsid w:val="00BE1E1D"/>
    <w:rsid w:val="00BE6D42"/>
    <w:rsid w:val="00BF02C3"/>
    <w:rsid w:val="00BF106E"/>
    <w:rsid w:val="00BF2BF9"/>
    <w:rsid w:val="00BF5B88"/>
    <w:rsid w:val="00BF6099"/>
    <w:rsid w:val="00BF6A0C"/>
    <w:rsid w:val="00BF7356"/>
    <w:rsid w:val="00C00005"/>
    <w:rsid w:val="00C013D2"/>
    <w:rsid w:val="00C01FCE"/>
    <w:rsid w:val="00C02EA3"/>
    <w:rsid w:val="00C0393B"/>
    <w:rsid w:val="00C04D87"/>
    <w:rsid w:val="00C05105"/>
    <w:rsid w:val="00C05539"/>
    <w:rsid w:val="00C05BC0"/>
    <w:rsid w:val="00C05BF1"/>
    <w:rsid w:val="00C06E62"/>
    <w:rsid w:val="00C074FB"/>
    <w:rsid w:val="00C07EC3"/>
    <w:rsid w:val="00C10301"/>
    <w:rsid w:val="00C12578"/>
    <w:rsid w:val="00C139C8"/>
    <w:rsid w:val="00C14836"/>
    <w:rsid w:val="00C177D5"/>
    <w:rsid w:val="00C2177D"/>
    <w:rsid w:val="00C249FB"/>
    <w:rsid w:val="00C2504D"/>
    <w:rsid w:val="00C25FF4"/>
    <w:rsid w:val="00C26E69"/>
    <w:rsid w:val="00C276EB"/>
    <w:rsid w:val="00C27B37"/>
    <w:rsid w:val="00C3006A"/>
    <w:rsid w:val="00C3260D"/>
    <w:rsid w:val="00C33EFE"/>
    <w:rsid w:val="00C34A9A"/>
    <w:rsid w:val="00C354B2"/>
    <w:rsid w:val="00C4053A"/>
    <w:rsid w:val="00C410C6"/>
    <w:rsid w:val="00C41E90"/>
    <w:rsid w:val="00C44587"/>
    <w:rsid w:val="00C45D6B"/>
    <w:rsid w:val="00C54370"/>
    <w:rsid w:val="00C55643"/>
    <w:rsid w:val="00C62C53"/>
    <w:rsid w:val="00C644DF"/>
    <w:rsid w:val="00C73702"/>
    <w:rsid w:val="00C74D0B"/>
    <w:rsid w:val="00C75428"/>
    <w:rsid w:val="00C76369"/>
    <w:rsid w:val="00C76C1A"/>
    <w:rsid w:val="00C77368"/>
    <w:rsid w:val="00C81230"/>
    <w:rsid w:val="00C821F8"/>
    <w:rsid w:val="00C85BDD"/>
    <w:rsid w:val="00C85D16"/>
    <w:rsid w:val="00C875FD"/>
    <w:rsid w:val="00C922E1"/>
    <w:rsid w:val="00C9560E"/>
    <w:rsid w:val="00C96125"/>
    <w:rsid w:val="00C96690"/>
    <w:rsid w:val="00CA2050"/>
    <w:rsid w:val="00CA4A04"/>
    <w:rsid w:val="00CA6800"/>
    <w:rsid w:val="00CB089B"/>
    <w:rsid w:val="00CC1E61"/>
    <w:rsid w:val="00CC3392"/>
    <w:rsid w:val="00CC542B"/>
    <w:rsid w:val="00CC609F"/>
    <w:rsid w:val="00CC76E8"/>
    <w:rsid w:val="00CD39A8"/>
    <w:rsid w:val="00CD4578"/>
    <w:rsid w:val="00CD6693"/>
    <w:rsid w:val="00CD7F84"/>
    <w:rsid w:val="00CF459D"/>
    <w:rsid w:val="00CF4C51"/>
    <w:rsid w:val="00CF6C68"/>
    <w:rsid w:val="00D00FF8"/>
    <w:rsid w:val="00D0396E"/>
    <w:rsid w:val="00D05568"/>
    <w:rsid w:val="00D073F8"/>
    <w:rsid w:val="00D0763B"/>
    <w:rsid w:val="00D144AB"/>
    <w:rsid w:val="00D144FB"/>
    <w:rsid w:val="00D14C82"/>
    <w:rsid w:val="00D15F90"/>
    <w:rsid w:val="00D17774"/>
    <w:rsid w:val="00D2128B"/>
    <w:rsid w:val="00D2428D"/>
    <w:rsid w:val="00D25437"/>
    <w:rsid w:val="00D27B43"/>
    <w:rsid w:val="00D31032"/>
    <w:rsid w:val="00D33518"/>
    <w:rsid w:val="00D343AC"/>
    <w:rsid w:val="00D354F5"/>
    <w:rsid w:val="00D36050"/>
    <w:rsid w:val="00D371D4"/>
    <w:rsid w:val="00D37617"/>
    <w:rsid w:val="00D40900"/>
    <w:rsid w:val="00D41383"/>
    <w:rsid w:val="00D41609"/>
    <w:rsid w:val="00D42280"/>
    <w:rsid w:val="00D42E91"/>
    <w:rsid w:val="00D45CFC"/>
    <w:rsid w:val="00D504F3"/>
    <w:rsid w:val="00D5260D"/>
    <w:rsid w:val="00D52D70"/>
    <w:rsid w:val="00D53362"/>
    <w:rsid w:val="00D53BC6"/>
    <w:rsid w:val="00D67073"/>
    <w:rsid w:val="00D7299B"/>
    <w:rsid w:val="00D7398E"/>
    <w:rsid w:val="00D75666"/>
    <w:rsid w:val="00D767B8"/>
    <w:rsid w:val="00D81125"/>
    <w:rsid w:val="00D81227"/>
    <w:rsid w:val="00D87E7F"/>
    <w:rsid w:val="00D97AEE"/>
    <w:rsid w:val="00D97EF5"/>
    <w:rsid w:val="00DA0454"/>
    <w:rsid w:val="00DA7DEE"/>
    <w:rsid w:val="00DB0354"/>
    <w:rsid w:val="00DB34C5"/>
    <w:rsid w:val="00DB3BBA"/>
    <w:rsid w:val="00DB491A"/>
    <w:rsid w:val="00DB4A00"/>
    <w:rsid w:val="00DB6FBC"/>
    <w:rsid w:val="00DC11A7"/>
    <w:rsid w:val="00DC5FC3"/>
    <w:rsid w:val="00DC6D44"/>
    <w:rsid w:val="00DD3DDD"/>
    <w:rsid w:val="00DD3F0E"/>
    <w:rsid w:val="00DD61E9"/>
    <w:rsid w:val="00DD792C"/>
    <w:rsid w:val="00DE22A3"/>
    <w:rsid w:val="00DE430E"/>
    <w:rsid w:val="00DF0FA9"/>
    <w:rsid w:val="00DF1BC7"/>
    <w:rsid w:val="00DF70FC"/>
    <w:rsid w:val="00E02166"/>
    <w:rsid w:val="00E04177"/>
    <w:rsid w:val="00E04ABA"/>
    <w:rsid w:val="00E057A0"/>
    <w:rsid w:val="00E07C5C"/>
    <w:rsid w:val="00E154CF"/>
    <w:rsid w:val="00E179BA"/>
    <w:rsid w:val="00E179EB"/>
    <w:rsid w:val="00E215A7"/>
    <w:rsid w:val="00E2232D"/>
    <w:rsid w:val="00E2333E"/>
    <w:rsid w:val="00E24C1C"/>
    <w:rsid w:val="00E257C6"/>
    <w:rsid w:val="00E27E64"/>
    <w:rsid w:val="00E30806"/>
    <w:rsid w:val="00E31281"/>
    <w:rsid w:val="00E322CC"/>
    <w:rsid w:val="00E37053"/>
    <w:rsid w:val="00E43DEA"/>
    <w:rsid w:val="00E44924"/>
    <w:rsid w:val="00E45AB3"/>
    <w:rsid w:val="00E50FD0"/>
    <w:rsid w:val="00E53144"/>
    <w:rsid w:val="00E539EC"/>
    <w:rsid w:val="00E57F95"/>
    <w:rsid w:val="00E6005D"/>
    <w:rsid w:val="00E60451"/>
    <w:rsid w:val="00E606EB"/>
    <w:rsid w:val="00E61A76"/>
    <w:rsid w:val="00E63E3C"/>
    <w:rsid w:val="00E64777"/>
    <w:rsid w:val="00E66048"/>
    <w:rsid w:val="00E67779"/>
    <w:rsid w:val="00E719CF"/>
    <w:rsid w:val="00E72C55"/>
    <w:rsid w:val="00E767B7"/>
    <w:rsid w:val="00E80C90"/>
    <w:rsid w:val="00E81181"/>
    <w:rsid w:val="00E854C3"/>
    <w:rsid w:val="00E8769C"/>
    <w:rsid w:val="00E90203"/>
    <w:rsid w:val="00E9148E"/>
    <w:rsid w:val="00E92AF3"/>
    <w:rsid w:val="00E93E57"/>
    <w:rsid w:val="00E940FA"/>
    <w:rsid w:val="00E97B5B"/>
    <w:rsid w:val="00EA5647"/>
    <w:rsid w:val="00EA6140"/>
    <w:rsid w:val="00EC0A40"/>
    <w:rsid w:val="00EC25CF"/>
    <w:rsid w:val="00EC2DEA"/>
    <w:rsid w:val="00EC6117"/>
    <w:rsid w:val="00EC6B4B"/>
    <w:rsid w:val="00EC6CDF"/>
    <w:rsid w:val="00ED13CD"/>
    <w:rsid w:val="00ED1F1C"/>
    <w:rsid w:val="00ED247D"/>
    <w:rsid w:val="00ED2AB6"/>
    <w:rsid w:val="00ED322A"/>
    <w:rsid w:val="00ED383C"/>
    <w:rsid w:val="00ED480D"/>
    <w:rsid w:val="00ED6D15"/>
    <w:rsid w:val="00EE19B3"/>
    <w:rsid w:val="00EE21DE"/>
    <w:rsid w:val="00EE294C"/>
    <w:rsid w:val="00EE2DAF"/>
    <w:rsid w:val="00EE4B50"/>
    <w:rsid w:val="00EF3F71"/>
    <w:rsid w:val="00EF40A5"/>
    <w:rsid w:val="00EF5374"/>
    <w:rsid w:val="00EF6137"/>
    <w:rsid w:val="00F0028E"/>
    <w:rsid w:val="00F014EE"/>
    <w:rsid w:val="00F103AE"/>
    <w:rsid w:val="00F11E03"/>
    <w:rsid w:val="00F1284B"/>
    <w:rsid w:val="00F17CB6"/>
    <w:rsid w:val="00F21A79"/>
    <w:rsid w:val="00F23611"/>
    <w:rsid w:val="00F24C4D"/>
    <w:rsid w:val="00F256EE"/>
    <w:rsid w:val="00F26C4B"/>
    <w:rsid w:val="00F32505"/>
    <w:rsid w:val="00F3569B"/>
    <w:rsid w:val="00F368D8"/>
    <w:rsid w:val="00F371A3"/>
    <w:rsid w:val="00F41BAB"/>
    <w:rsid w:val="00F4272B"/>
    <w:rsid w:val="00F4679F"/>
    <w:rsid w:val="00F55526"/>
    <w:rsid w:val="00F56A0C"/>
    <w:rsid w:val="00F6148F"/>
    <w:rsid w:val="00F653B1"/>
    <w:rsid w:val="00F6726C"/>
    <w:rsid w:val="00F67741"/>
    <w:rsid w:val="00F677B4"/>
    <w:rsid w:val="00F67966"/>
    <w:rsid w:val="00F73359"/>
    <w:rsid w:val="00F75841"/>
    <w:rsid w:val="00F75B46"/>
    <w:rsid w:val="00F75BEA"/>
    <w:rsid w:val="00F764FF"/>
    <w:rsid w:val="00F81236"/>
    <w:rsid w:val="00F82677"/>
    <w:rsid w:val="00F82A13"/>
    <w:rsid w:val="00F83CEB"/>
    <w:rsid w:val="00F851A5"/>
    <w:rsid w:val="00F8696E"/>
    <w:rsid w:val="00F8730A"/>
    <w:rsid w:val="00F904B9"/>
    <w:rsid w:val="00F90B4A"/>
    <w:rsid w:val="00F93E3B"/>
    <w:rsid w:val="00F95A9F"/>
    <w:rsid w:val="00F97DC6"/>
    <w:rsid w:val="00FA4C4C"/>
    <w:rsid w:val="00FA77FD"/>
    <w:rsid w:val="00FB1885"/>
    <w:rsid w:val="00FB508C"/>
    <w:rsid w:val="00FB529C"/>
    <w:rsid w:val="00FB5942"/>
    <w:rsid w:val="00FC1A6C"/>
    <w:rsid w:val="00FC3648"/>
    <w:rsid w:val="00FC60E5"/>
    <w:rsid w:val="00FC6736"/>
    <w:rsid w:val="00FC7C30"/>
    <w:rsid w:val="00FD0D2F"/>
    <w:rsid w:val="00FD593C"/>
    <w:rsid w:val="00FD7BC5"/>
    <w:rsid w:val="00FE2E27"/>
    <w:rsid w:val="00FE2EDB"/>
    <w:rsid w:val="00FE6829"/>
    <w:rsid w:val="00FE7EEB"/>
    <w:rsid w:val="00FF05A0"/>
    <w:rsid w:val="00FF0905"/>
    <w:rsid w:val="00FF2AD7"/>
    <w:rsid w:val="00FF4810"/>
    <w:rsid w:val="00FF66E1"/>
    <w:rsid w:val="00FF6BA0"/>
    <w:rsid w:val="00FF6D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27C79"/>
  <w15:docId w15:val="{26448CD8-C846-401A-A06B-73B1C351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F4810"/>
    <w:pPr>
      <w:bidi/>
      <w:spacing w:before="240" w:after="0" w:line="240" w:lineRule="auto"/>
      <w:jc w:val="both"/>
    </w:pPr>
    <w:rPr>
      <w:rFonts w:ascii="Times New Roman" w:hAnsi="Times New Roman" w:cs="David"/>
      <w:szCs w:val="24"/>
    </w:rPr>
  </w:style>
  <w:style w:type="paragraph" w:styleId="1">
    <w:name w:val="heading 1"/>
    <w:basedOn w:val="a3"/>
    <w:link w:val="10"/>
    <w:qFormat/>
    <w:rsid w:val="008030BB"/>
    <w:pPr>
      <w:numPr>
        <w:numId w:val="3"/>
      </w:numPr>
      <w:tabs>
        <w:tab w:val="left" w:pos="567"/>
      </w:tabs>
      <w:outlineLvl w:val="0"/>
    </w:pPr>
    <w:rPr>
      <w:kern w:val="32"/>
    </w:rPr>
  </w:style>
  <w:style w:type="paragraph" w:styleId="20">
    <w:name w:val="heading 2"/>
    <w:basedOn w:val="a3"/>
    <w:link w:val="21"/>
    <w:qFormat/>
    <w:rsid w:val="008030BB"/>
    <w:pPr>
      <w:numPr>
        <w:ilvl w:val="1"/>
        <w:numId w:val="3"/>
      </w:numPr>
      <w:tabs>
        <w:tab w:val="left" w:pos="1276"/>
      </w:tabs>
      <w:outlineLvl w:val="1"/>
    </w:pPr>
  </w:style>
  <w:style w:type="paragraph" w:styleId="30">
    <w:name w:val="heading 3"/>
    <w:basedOn w:val="a3"/>
    <w:link w:val="31"/>
    <w:qFormat/>
    <w:rsid w:val="008030BB"/>
    <w:pPr>
      <w:numPr>
        <w:ilvl w:val="2"/>
        <w:numId w:val="3"/>
      </w:numPr>
      <w:tabs>
        <w:tab w:val="left" w:pos="2126"/>
      </w:tabs>
      <w:outlineLvl w:val="2"/>
    </w:pPr>
  </w:style>
  <w:style w:type="paragraph" w:styleId="40">
    <w:name w:val="heading 4"/>
    <w:basedOn w:val="a3"/>
    <w:link w:val="41"/>
    <w:qFormat/>
    <w:rsid w:val="008030BB"/>
    <w:pPr>
      <w:numPr>
        <w:ilvl w:val="3"/>
        <w:numId w:val="3"/>
      </w:numPr>
      <w:tabs>
        <w:tab w:val="left" w:pos="3119"/>
      </w:tabs>
      <w:outlineLvl w:val="3"/>
    </w:pPr>
  </w:style>
  <w:style w:type="paragraph" w:styleId="5">
    <w:name w:val="heading 5"/>
    <w:basedOn w:val="a3"/>
    <w:link w:val="50"/>
    <w:qFormat/>
    <w:rsid w:val="008030BB"/>
    <w:pPr>
      <w:numPr>
        <w:ilvl w:val="4"/>
        <w:numId w:val="3"/>
      </w:numPr>
      <w:outlineLvl w:val="4"/>
    </w:pPr>
  </w:style>
  <w:style w:type="paragraph" w:styleId="6">
    <w:name w:val="heading 6"/>
    <w:basedOn w:val="a3"/>
    <w:next w:val="a3"/>
    <w:link w:val="60"/>
    <w:uiPriority w:val="9"/>
    <w:semiHidden/>
    <w:unhideWhenUsed/>
    <w:qFormat/>
    <w:rsid w:val="008030BB"/>
    <w:pPr>
      <w:keepNext/>
      <w:keepLines/>
      <w:outlineLvl w:val="5"/>
    </w:pPr>
    <w:rPr>
      <w:rFonts w:ascii="Cambria" w:hAnsi="Cambria" w:cs="Times New Roman"/>
      <w:i/>
      <w:iCs/>
      <w:color w:val="243F6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ENGLISHNUM">
    <w:name w:val="ENGLISHNUM"/>
    <w:basedOn w:val="a3"/>
    <w:rsid w:val="008030BB"/>
    <w:pPr>
      <w:numPr>
        <w:numId w:val="1"/>
      </w:numPr>
      <w:bidi w:val="0"/>
      <w:jc w:val="right"/>
    </w:pPr>
    <w:rPr>
      <w:rFonts w:ascii="Arial" w:hAnsi="Arial" w:cs="Miriam"/>
      <w:sz w:val="24"/>
      <w:szCs w:val="20"/>
    </w:rPr>
  </w:style>
  <w:style w:type="paragraph" w:customStyle="1" w:styleId="a1">
    <w:name w:val="א"/>
    <w:basedOn w:val="a3"/>
    <w:rsid w:val="008030BB"/>
    <w:pPr>
      <w:numPr>
        <w:numId w:val="2"/>
      </w:numPr>
    </w:pPr>
  </w:style>
  <w:style w:type="paragraph" w:customStyle="1" w:styleId="a7">
    <w:name w:val="ביטול"/>
    <w:basedOn w:val="a3"/>
    <w:link w:val="a8"/>
    <w:rsid w:val="008030BB"/>
    <w:rPr>
      <w:sz w:val="26"/>
    </w:rPr>
  </w:style>
  <w:style w:type="paragraph" w:customStyle="1" w:styleId="a9">
    <w:name w:val="הואיל"/>
    <w:basedOn w:val="a3"/>
    <w:rsid w:val="008030BB"/>
    <w:pPr>
      <w:tabs>
        <w:tab w:val="left" w:pos="1076"/>
      </w:tabs>
      <w:ind w:left="1076" w:hanging="1076"/>
    </w:pPr>
  </w:style>
  <w:style w:type="paragraph" w:customStyle="1" w:styleId="11">
    <w:name w:val="היסט 1"/>
    <w:basedOn w:val="a3"/>
    <w:rsid w:val="00463819"/>
    <w:pPr>
      <w:ind w:left="737"/>
    </w:pPr>
  </w:style>
  <w:style w:type="paragraph" w:customStyle="1" w:styleId="22">
    <w:name w:val="היסט 2"/>
    <w:basedOn w:val="a3"/>
    <w:rsid w:val="00463819"/>
    <w:pPr>
      <w:ind w:left="1418"/>
    </w:pPr>
  </w:style>
  <w:style w:type="paragraph" w:customStyle="1" w:styleId="32">
    <w:name w:val="היסט 3"/>
    <w:basedOn w:val="a3"/>
    <w:rsid w:val="008030BB"/>
    <w:pPr>
      <w:ind w:left="2126"/>
    </w:pPr>
  </w:style>
  <w:style w:type="paragraph" w:customStyle="1" w:styleId="42">
    <w:name w:val="היסט 4"/>
    <w:basedOn w:val="a3"/>
    <w:rsid w:val="00463819"/>
    <w:pPr>
      <w:ind w:left="2892"/>
    </w:pPr>
  </w:style>
  <w:style w:type="paragraph" w:customStyle="1" w:styleId="51">
    <w:name w:val="היסט 5"/>
    <w:basedOn w:val="a3"/>
    <w:rsid w:val="008030BB"/>
    <w:pPr>
      <w:ind w:left="3686"/>
    </w:pPr>
  </w:style>
  <w:style w:type="character" w:customStyle="1" w:styleId="10">
    <w:name w:val="כותרת 1 תו"/>
    <w:link w:val="1"/>
    <w:rsid w:val="008030BB"/>
    <w:rPr>
      <w:rFonts w:ascii="Times New Roman" w:hAnsi="Times New Roman" w:cs="David"/>
      <w:kern w:val="32"/>
      <w:szCs w:val="24"/>
    </w:rPr>
  </w:style>
  <w:style w:type="character" w:customStyle="1" w:styleId="21">
    <w:name w:val="כותרת 2 תו"/>
    <w:link w:val="20"/>
    <w:rsid w:val="008030BB"/>
    <w:rPr>
      <w:rFonts w:ascii="Times New Roman" w:hAnsi="Times New Roman" w:cs="David"/>
      <w:szCs w:val="24"/>
    </w:rPr>
  </w:style>
  <w:style w:type="character" w:customStyle="1" w:styleId="31">
    <w:name w:val="כותרת 3 תו"/>
    <w:link w:val="30"/>
    <w:rsid w:val="008030BB"/>
    <w:rPr>
      <w:rFonts w:ascii="Times New Roman" w:hAnsi="Times New Roman" w:cs="David"/>
      <w:szCs w:val="24"/>
    </w:rPr>
  </w:style>
  <w:style w:type="character" w:customStyle="1" w:styleId="41">
    <w:name w:val="כותרת 4 תו"/>
    <w:link w:val="40"/>
    <w:rsid w:val="008030BB"/>
    <w:rPr>
      <w:rFonts w:ascii="Times New Roman" w:hAnsi="Times New Roman" w:cs="David"/>
      <w:szCs w:val="24"/>
    </w:rPr>
  </w:style>
  <w:style w:type="character" w:customStyle="1" w:styleId="50">
    <w:name w:val="כותרת 5 תו"/>
    <w:link w:val="5"/>
    <w:rsid w:val="008030BB"/>
    <w:rPr>
      <w:rFonts w:ascii="Times New Roman" w:hAnsi="Times New Roman" w:cs="David"/>
      <w:szCs w:val="24"/>
    </w:rPr>
  </w:style>
  <w:style w:type="character" w:customStyle="1" w:styleId="60">
    <w:name w:val="כותרת 6 תו"/>
    <w:link w:val="6"/>
    <w:uiPriority w:val="9"/>
    <w:semiHidden/>
    <w:rsid w:val="008030BB"/>
    <w:rPr>
      <w:rFonts w:ascii="Cambria" w:eastAsia="Calibri" w:hAnsi="Cambria" w:cs="Times New Roman"/>
      <w:i/>
      <w:iCs/>
      <w:color w:val="243F60"/>
      <w:szCs w:val="24"/>
    </w:rPr>
  </w:style>
  <w:style w:type="paragraph" w:styleId="aa">
    <w:name w:val="header"/>
    <w:basedOn w:val="a3"/>
    <w:link w:val="ab"/>
    <w:rsid w:val="008030BB"/>
    <w:pPr>
      <w:tabs>
        <w:tab w:val="center" w:pos="4153"/>
        <w:tab w:val="right" w:pos="8306"/>
      </w:tabs>
    </w:pPr>
    <w:rPr>
      <w:szCs w:val="22"/>
    </w:rPr>
  </w:style>
  <w:style w:type="character" w:customStyle="1" w:styleId="ab">
    <w:name w:val="כותרת עליונה תו"/>
    <w:basedOn w:val="a4"/>
    <w:link w:val="aa"/>
    <w:rsid w:val="008030BB"/>
    <w:rPr>
      <w:rFonts w:ascii="Times New Roman" w:eastAsia="Calibri" w:hAnsi="Times New Roman" w:cs="David"/>
    </w:rPr>
  </w:style>
  <w:style w:type="paragraph" w:styleId="ac">
    <w:name w:val="footer"/>
    <w:basedOn w:val="a3"/>
    <w:link w:val="ad"/>
    <w:uiPriority w:val="99"/>
    <w:rsid w:val="008030BB"/>
    <w:pPr>
      <w:tabs>
        <w:tab w:val="center" w:pos="4153"/>
        <w:tab w:val="right" w:pos="8306"/>
      </w:tabs>
    </w:pPr>
    <w:rPr>
      <w:szCs w:val="22"/>
    </w:rPr>
  </w:style>
  <w:style w:type="character" w:customStyle="1" w:styleId="ad">
    <w:name w:val="כותרת תחתונה תו"/>
    <w:basedOn w:val="a4"/>
    <w:link w:val="ac"/>
    <w:uiPriority w:val="99"/>
    <w:rsid w:val="008030BB"/>
    <w:rPr>
      <w:rFonts w:ascii="Times New Roman" w:eastAsia="Calibri" w:hAnsi="Times New Roman" w:cs="David"/>
    </w:rPr>
  </w:style>
  <w:style w:type="paragraph" w:customStyle="1" w:styleId="a">
    <w:name w:val="מיספור אותיות"/>
    <w:basedOn w:val="a3"/>
    <w:link w:val="ae"/>
    <w:rsid w:val="00035681"/>
    <w:pPr>
      <w:numPr>
        <w:numId w:val="8"/>
      </w:numPr>
    </w:pPr>
  </w:style>
  <w:style w:type="paragraph" w:customStyle="1" w:styleId="a2">
    <w:name w:val="ממוספר"/>
    <w:basedOn w:val="a3"/>
    <w:link w:val="af"/>
    <w:rsid w:val="007A335B"/>
    <w:pPr>
      <w:numPr>
        <w:numId w:val="7"/>
      </w:numPr>
    </w:pPr>
  </w:style>
  <w:style w:type="character" w:styleId="af0">
    <w:name w:val="page number"/>
    <w:basedOn w:val="a4"/>
    <w:rsid w:val="008030BB"/>
  </w:style>
  <w:style w:type="paragraph" w:customStyle="1" w:styleId="a0">
    <w:name w:val="פרק"/>
    <w:basedOn w:val="a3"/>
    <w:next w:val="1"/>
    <w:rsid w:val="008030BB"/>
    <w:pPr>
      <w:numPr>
        <w:numId w:val="6"/>
      </w:numPr>
      <w:spacing w:before="120"/>
      <w:jc w:val="center"/>
    </w:pPr>
    <w:rPr>
      <w:b/>
      <w:bCs/>
      <w:sz w:val="34"/>
      <w:szCs w:val="36"/>
      <w:u w:val="single"/>
      <w:lang w:eastAsia="he-IL"/>
    </w:rPr>
  </w:style>
  <w:style w:type="paragraph" w:customStyle="1" w:styleId="2">
    <w:name w:val="פרק 2"/>
    <w:basedOn w:val="a0"/>
    <w:next w:val="1"/>
    <w:link w:val="23"/>
    <w:qFormat/>
    <w:rsid w:val="008030BB"/>
    <w:pPr>
      <w:numPr>
        <w:ilvl w:val="1"/>
      </w:numPr>
    </w:pPr>
    <w:rPr>
      <w:sz w:val="30"/>
      <w:szCs w:val="32"/>
    </w:rPr>
  </w:style>
  <w:style w:type="character" w:customStyle="1" w:styleId="23">
    <w:name w:val="פרק 2 תו"/>
    <w:link w:val="2"/>
    <w:rsid w:val="008030BB"/>
    <w:rPr>
      <w:rFonts w:ascii="Times New Roman" w:hAnsi="Times New Roman" w:cs="David"/>
      <w:b/>
      <w:bCs/>
      <w:sz w:val="30"/>
      <w:szCs w:val="32"/>
      <w:u w:val="single"/>
      <w:lang w:eastAsia="he-IL"/>
    </w:rPr>
  </w:style>
  <w:style w:type="paragraph" w:customStyle="1" w:styleId="3">
    <w:name w:val="פרק 3"/>
    <w:basedOn w:val="a0"/>
    <w:next w:val="1"/>
    <w:link w:val="33"/>
    <w:qFormat/>
    <w:rsid w:val="008030BB"/>
    <w:pPr>
      <w:numPr>
        <w:ilvl w:val="2"/>
      </w:numPr>
    </w:pPr>
    <w:rPr>
      <w:sz w:val="26"/>
      <w:szCs w:val="28"/>
    </w:rPr>
  </w:style>
  <w:style w:type="character" w:customStyle="1" w:styleId="33">
    <w:name w:val="פרק 3 תו"/>
    <w:link w:val="3"/>
    <w:rsid w:val="008030BB"/>
    <w:rPr>
      <w:rFonts w:ascii="Times New Roman" w:hAnsi="Times New Roman" w:cs="David"/>
      <w:b/>
      <w:bCs/>
      <w:sz w:val="26"/>
      <w:szCs w:val="28"/>
      <w:u w:val="single"/>
      <w:lang w:eastAsia="he-IL"/>
    </w:rPr>
  </w:style>
  <w:style w:type="paragraph" w:customStyle="1" w:styleId="4">
    <w:name w:val="פרק 4"/>
    <w:basedOn w:val="a0"/>
    <w:next w:val="1"/>
    <w:rsid w:val="008030BB"/>
    <w:pPr>
      <w:numPr>
        <w:ilvl w:val="3"/>
      </w:numPr>
      <w:jc w:val="left"/>
    </w:pPr>
    <w:rPr>
      <w:sz w:val="24"/>
      <w:szCs w:val="24"/>
    </w:rPr>
  </w:style>
  <w:style w:type="paragraph" w:styleId="af1">
    <w:name w:val="Quote"/>
    <w:basedOn w:val="a3"/>
    <w:link w:val="af2"/>
    <w:qFormat/>
    <w:rsid w:val="00905458"/>
    <w:pPr>
      <w:ind w:left="1701" w:right="1559"/>
    </w:pPr>
    <w:rPr>
      <w:rFonts w:cs="FrankRuehl"/>
      <w:b/>
      <w:bCs/>
      <w:spacing w:val="20"/>
      <w:szCs w:val="26"/>
    </w:rPr>
  </w:style>
  <w:style w:type="character" w:customStyle="1" w:styleId="af2">
    <w:name w:val="ציטוט תו"/>
    <w:basedOn w:val="a4"/>
    <w:link w:val="af1"/>
    <w:rsid w:val="00905458"/>
    <w:rPr>
      <w:rFonts w:ascii="Times New Roman" w:hAnsi="Times New Roman" w:cs="FrankRuehl"/>
      <w:b/>
      <w:bCs/>
      <w:spacing w:val="20"/>
      <w:szCs w:val="26"/>
    </w:rPr>
  </w:style>
  <w:style w:type="paragraph" w:customStyle="1" w:styleId="af3">
    <w:name w:val="צמוד"/>
    <w:basedOn w:val="a3"/>
    <w:rsid w:val="008030BB"/>
  </w:style>
  <w:style w:type="character" w:customStyle="1" w:styleId="a8">
    <w:name w:val="ביטול תו"/>
    <w:link w:val="a7"/>
    <w:rsid w:val="00ED1F1C"/>
    <w:rPr>
      <w:rFonts w:ascii="Times New Roman" w:hAnsi="Times New Roman" w:cs="David"/>
      <w:sz w:val="26"/>
      <w:szCs w:val="24"/>
    </w:rPr>
  </w:style>
  <w:style w:type="character" w:customStyle="1" w:styleId="af">
    <w:name w:val="ממוספר תו"/>
    <w:link w:val="a2"/>
    <w:rsid w:val="00ED1F1C"/>
    <w:rPr>
      <w:rFonts w:ascii="Times New Roman" w:hAnsi="Times New Roman" w:cs="David"/>
      <w:szCs w:val="24"/>
    </w:rPr>
  </w:style>
  <w:style w:type="character" w:customStyle="1" w:styleId="ae">
    <w:name w:val="מיספור אותיות תו"/>
    <w:link w:val="a"/>
    <w:rsid w:val="00ED1F1C"/>
    <w:rPr>
      <w:rFonts w:ascii="Times New Roman" w:hAnsi="Times New Roman" w:cs="David"/>
      <w:szCs w:val="24"/>
    </w:rPr>
  </w:style>
  <w:style w:type="paragraph" w:styleId="af4">
    <w:name w:val="List Paragraph"/>
    <w:aliases w:val="מפרט פירוט סעיפים,LP1,פיסקת bullets,lp1,FooterText,numbered,Paragraphe de liste1,Bullet List,Bullet Number,Use Case List Paragraph,Num Bullet 1,style 2,נספח 2 מתוקן,x.x.x.x,Table,מכרזים - טקסט סעיפים,List Paragraph_0,רגיל 10,List Paragraph_1"/>
    <w:basedOn w:val="a3"/>
    <w:link w:val="af5"/>
    <w:uiPriority w:val="34"/>
    <w:qFormat/>
    <w:rsid w:val="00ED1F1C"/>
    <w:pPr>
      <w:spacing w:before="0"/>
      <w:ind w:left="720"/>
      <w:contextualSpacing/>
      <w:jc w:val="left"/>
    </w:pPr>
    <w:rPr>
      <w:rFonts w:ascii="Arial" w:eastAsia="Times New Roman" w:hAnsi="Arial"/>
      <w:sz w:val="20"/>
      <w:szCs w:val="20"/>
    </w:rPr>
  </w:style>
  <w:style w:type="paragraph" w:customStyle="1" w:styleId="a10">
    <w:name w:val="a1"/>
    <w:basedOn w:val="a3"/>
    <w:rsid w:val="00ED1F1C"/>
    <w:rPr>
      <w:rFonts w:cs="Times New Roman"/>
      <w:sz w:val="26"/>
      <w:szCs w:val="26"/>
    </w:rPr>
  </w:style>
  <w:style w:type="paragraph" w:customStyle="1" w:styleId="af6">
    <w:name w:val="ממוספר תו תו"/>
    <w:basedOn w:val="a3"/>
    <w:link w:val="af7"/>
    <w:rsid w:val="00DB491A"/>
    <w:pPr>
      <w:tabs>
        <w:tab w:val="num" w:pos="737"/>
      </w:tabs>
      <w:spacing w:before="0"/>
      <w:ind w:left="737" w:hanging="567"/>
      <w:jc w:val="left"/>
    </w:pPr>
    <w:rPr>
      <w:rFonts w:ascii="Arial" w:eastAsia="Times New Roman" w:hAnsi="Arial"/>
    </w:rPr>
  </w:style>
  <w:style w:type="character" w:customStyle="1" w:styleId="af8">
    <w:name w:val="ביטול תו תו"/>
    <w:rsid w:val="00DB491A"/>
    <w:rPr>
      <w:rFonts w:ascii="Arial" w:eastAsia="Times New Roman" w:hAnsi="Arial" w:cs="David"/>
      <w:sz w:val="26"/>
      <w:szCs w:val="24"/>
    </w:rPr>
  </w:style>
  <w:style w:type="character" w:customStyle="1" w:styleId="af7">
    <w:name w:val="ממוספר תו תו תו"/>
    <w:link w:val="af6"/>
    <w:rsid w:val="00DB491A"/>
    <w:rPr>
      <w:rFonts w:ascii="Arial" w:eastAsia="Times New Roman" w:hAnsi="Arial" w:cs="David"/>
      <w:szCs w:val="24"/>
    </w:rPr>
  </w:style>
  <w:style w:type="character" w:styleId="Hyperlink">
    <w:name w:val="Hyperlink"/>
    <w:basedOn w:val="a4"/>
    <w:uiPriority w:val="99"/>
    <w:unhideWhenUsed/>
    <w:rsid w:val="00DB491A"/>
    <w:rPr>
      <w:color w:val="0000FF" w:themeColor="hyperlink"/>
      <w:u w:val="single"/>
    </w:rPr>
  </w:style>
  <w:style w:type="paragraph" w:styleId="af9">
    <w:name w:val="Balloon Text"/>
    <w:basedOn w:val="a3"/>
    <w:link w:val="afa"/>
    <w:uiPriority w:val="99"/>
    <w:semiHidden/>
    <w:unhideWhenUsed/>
    <w:rsid w:val="007E770B"/>
    <w:pPr>
      <w:spacing w:before="0"/>
    </w:pPr>
    <w:rPr>
      <w:rFonts w:ascii="Tahoma" w:hAnsi="Tahoma" w:cs="Tahoma"/>
      <w:sz w:val="18"/>
      <w:szCs w:val="18"/>
    </w:rPr>
  </w:style>
  <w:style w:type="character" w:customStyle="1" w:styleId="afa">
    <w:name w:val="טקסט בלונים תו"/>
    <w:basedOn w:val="a4"/>
    <w:link w:val="af9"/>
    <w:uiPriority w:val="99"/>
    <w:semiHidden/>
    <w:rsid w:val="007E770B"/>
    <w:rPr>
      <w:rFonts w:ascii="Tahoma" w:hAnsi="Tahoma" w:cs="Tahoma"/>
      <w:sz w:val="18"/>
      <w:szCs w:val="18"/>
    </w:rPr>
  </w:style>
  <w:style w:type="character" w:styleId="afb">
    <w:name w:val="annotation reference"/>
    <w:basedOn w:val="a4"/>
    <w:uiPriority w:val="99"/>
    <w:unhideWhenUsed/>
    <w:rsid w:val="00793A4C"/>
    <w:rPr>
      <w:sz w:val="16"/>
      <w:szCs w:val="16"/>
    </w:rPr>
  </w:style>
  <w:style w:type="paragraph" w:styleId="afc">
    <w:name w:val="annotation text"/>
    <w:basedOn w:val="a3"/>
    <w:link w:val="afd"/>
    <w:uiPriority w:val="99"/>
    <w:unhideWhenUsed/>
    <w:rsid w:val="00793A4C"/>
    <w:rPr>
      <w:sz w:val="20"/>
      <w:szCs w:val="20"/>
    </w:rPr>
  </w:style>
  <w:style w:type="character" w:customStyle="1" w:styleId="afd">
    <w:name w:val="טקסט הערה תו"/>
    <w:basedOn w:val="a4"/>
    <w:link w:val="afc"/>
    <w:uiPriority w:val="99"/>
    <w:rsid w:val="00793A4C"/>
    <w:rPr>
      <w:rFonts w:ascii="Times New Roman" w:hAnsi="Times New Roman" w:cs="David"/>
      <w:sz w:val="20"/>
      <w:szCs w:val="20"/>
    </w:rPr>
  </w:style>
  <w:style w:type="paragraph" w:styleId="afe">
    <w:name w:val="annotation subject"/>
    <w:basedOn w:val="afc"/>
    <w:next w:val="afc"/>
    <w:link w:val="aff"/>
    <w:uiPriority w:val="99"/>
    <w:semiHidden/>
    <w:unhideWhenUsed/>
    <w:rsid w:val="00793A4C"/>
    <w:rPr>
      <w:b/>
      <w:bCs/>
    </w:rPr>
  </w:style>
  <w:style w:type="character" w:customStyle="1" w:styleId="aff">
    <w:name w:val="נושא הערה תו"/>
    <w:basedOn w:val="afd"/>
    <w:link w:val="afe"/>
    <w:uiPriority w:val="99"/>
    <w:semiHidden/>
    <w:rsid w:val="00793A4C"/>
    <w:rPr>
      <w:rFonts w:ascii="Times New Roman" w:hAnsi="Times New Roman" w:cs="David"/>
      <w:b/>
      <w:bCs/>
      <w:sz w:val="20"/>
      <w:szCs w:val="20"/>
    </w:rPr>
  </w:style>
  <w:style w:type="character" w:styleId="aff0">
    <w:name w:val="Unresolved Mention"/>
    <w:basedOn w:val="a4"/>
    <w:uiPriority w:val="99"/>
    <w:semiHidden/>
    <w:unhideWhenUsed/>
    <w:rsid w:val="00793A4C"/>
    <w:rPr>
      <w:color w:val="605E5C"/>
      <w:shd w:val="clear" w:color="auto" w:fill="E1DFDD"/>
    </w:rPr>
  </w:style>
  <w:style w:type="paragraph" w:styleId="aff1">
    <w:name w:val="Revision"/>
    <w:hidden/>
    <w:uiPriority w:val="99"/>
    <w:semiHidden/>
    <w:rsid w:val="0015724D"/>
    <w:pPr>
      <w:spacing w:after="0" w:line="240" w:lineRule="auto"/>
    </w:pPr>
    <w:rPr>
      <w:rFonts w:ascii="Times New Roman" w:hAnsi="Times New Roman" w:cs="David"/>
      <w:szCs w:val="24"/>
    </w:rPr>
  </w:style>
  <w:style w:type="paragraph" w:styleId="34">
    <w:name w:val="Body Text 3"/>
    <w:basedOn w:val="a3"/>
    <w:link w:val="35"/>
    <w:uiPriority w:val="99"/>
    <w:semiHidden/>
    <w:unhideWhenUsed/>
    <w:rsid w:val="00A828CF"/>
    <w:pPr>
      <w:spacing w:before="0" w:after="120"/>
      <w:jc w:val="left"/>
    </w:pPr>
    <w:rPr>
      <w:rFonts w:eastAsia="Times New Roman" w:cs="Times New Roman"/>
      <w:noProof/>
      <w:sz w:val="16"/>
      <w:szCs w:val="16"/>
      <w:lang w:val="x-none" w:eastAsia="he-IL"/>
    </w:rPr>
  </w:style>
  <w:style w:type="character" w:customStyle="1" w:styleId="35">
    <w:name w:val="גוף טקסט 3 תו"/>
    <w:basedOn w:val="a4"/>
    <w:link w:val="34"/>
    <w:uiPriority w:val="99"/>
    <w:semiHidden/>
    <w:rsid w:val="00A828CF"/>
    <w:rPr>
      <w:rFonts w:ascii="Times New Roman" w:eastAsia="Times New Roman" w:hAnsi="Times New Roman" w:cs="Times New Roman"/>
      <w:noProof/>
      <w:sz w:val="16"/>
      <w:szCs w:val="16"/>
      <w:lang w:val="x-none" w:eastAsia="he-IL"/>
    </w:rPr>
  </w:style>
  <w:style w:type="numbering" w:customStyle="1" w:styleId="1ai211">
    <w:name w:val="1 / a / i211"/>
    <w:rsid w:val="00C27B37"/>
    <w:pPr>
      <w:numPr>
        <w:numId w:val="12"/>
      </w:numPr>
    </w:pPr>
  </w:style>
  <w:style w:type="paragraph" w:customStyle="1" w:styleId="12">
    <w:name w:val="סרגל 1"/>
    <w:basedOn w:val="a3"/>
    <w:link w:val="13"/>
    <w:rsid w:val="00C27B37"/>
    <w:pPr>
      <w:spacing w:before="0" w:line="360" w:lineRule="auto"/>
      <w:ind w:left="720" w:hanging="720"/>
    </w:pPr>
    <w:rPr>
      <w:rFonts w:eastAsia="Times New Roman"/>
      <w:sz w:val="24"/>
      <w:szCs w:val="26"/>
      <w:lang w:eastAsia="he-IL"/>
    </w:rPr>
  </w:style>
  <w:style w:type="character" w:customStyle="1" w:styleId="13">
    <w:name w:val="סרגל 1 תו"/>
    <w:link w:val="12"/>
    <w:rsid w:val="00C27B37"/>
    <w:rPr>
      <w:rFonts w:ascii="Times New Roman" w:eastAsia="Times New Roman" w:hAnsi="Times New Roman" w:cs="David"/>
      <w:sz w:val="24"/>
      <w:szCs w:val="26"/>
      <w:lang w:eastAsia="he-IL"/>
    </w:rPr>
  </w:style>
  <w:style w:type="character" w:customStyle="1" w:styleId="af5">
    <w:name w:val="פיסקת רשימה תו"/>
    <w:aliases w:val="מפרט פירוט סעיפים תו,LP1 תו,פיסקת bullets תו,lp1 תו,FooterText תו,numbered תו,Paragraphe de liste1 תו,Bullet List תו,Bullet Number תו,Use Case List Paragraph תו,Num Bullet 1 תו,style 2 תו,נספח 2 מתוקן תו,x.x.x.x תו,Table תו,רגיל 10 תו"/>
    <w:link w:val="af4"/>
    <w:uiPriority w:val="34"/>
    <w:locked/>
    <w:rsid w:val="00D2428D"/>
    <w:rPr>
      <w:rFonts w:ascii="Arial" w:eastAsia="Times New Roman" w:hAnsi="Arial" w:cs="David"/>
      <w:sz w:val="20"/>
      <w:szCs w:val="20"/>
    </w:rPr>
  </w:style>
  <w:style w:type="character" w:customStyle="1" w:styleId="CharChar">
    <w:name w:val="מיספור אותיות Char Char"/>
    <w:basedOn w:val="a4"/>
    <w:link w:val="Char"/>
    <w:locked/>
    <w:rsid w:val="009024A2"/>
    <w:rPr>
      <w:rFonts w:ascii="Arial" w:hAnsi="Arial" w:cs="David"/>
      <w:sz w:val="24"/>
      <w:szCs w:val="24"/>
    </w:rPr>
  </w:style>
  <w:style w:type="paragraph" w:customStyle="1" w:styleId="Char">
    <w:name w:val="מיספור אותיות Char"/>
    <w:basedOn w:val="a3"/>
    <w:link w:val="CharChar"/>
    <w:rsid w:val="009024A2"/>
    <w:pPr>
      <w:widowControl w:val="0"/>
      <w:adjustRightInd w:val="0"/>
      <w:spacing w:line="360" w:lineRule="atLeast"/>
    </w:pPr>
    <w:rPr>
      <w:rFonts w:ascii="Arial" w:hAnsi="Arial"/>
      <w:sz w:val="24"/>
    </w:rPr>
  </w:style>
  <w:style w:type="table" w:styleId="aff2">
    <w:name w:val="Table Grid"/>
    <w:aliases w:val="טקסט טבלה תחתונה"/>
    <w:basedOn w:val="a5"/>
    <w:uiPriority w:val="39"/>
    <w:rsid w:val="0077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3"/>
    <w:link w:val="aff4"/>
    <w:uiPriority w:val="99"/>
    <w:semiHidden/>
    <w:unhideWhenUsed/>
    <w:rsid w:val="00E854C3"/>
    <w:pPr>
      <w:spacing w:after="120"/>
    </w:pPr>
  </w:style>
  <w:style w:type="character" w:customStyle="1" w:styleId="aff4">
    <w:name w:val="גוף טקסט תו"/>
    <w:basedOn w:val="a4"/>
    <w:link w:val="aff3"/>
    <w:uiPriority w:val="99"/>
    <w:semiHidden/>
    <w:rsid w:val="00E854C3"/>
    <w:rPr>
      <w:rFonts w:ascii="Times New Roman" w:hAnsi="Times New Roman" w:cs="David"/>
      <w:szCs w:val="24"/>
    </w:rPr>
  </w:style>
  <w:style w:type="table" w:customStyle="1" w:styleId="TableNormal">
    <w:name w:val="Table Normal"/>
    <w:uiPriority w:val="2"/>
    <w:semiHidden/>
    <w:unhideWhenUsed/>
    <w:qFormat/>
    <w:rsid w:val="00B338F4"/>
    <w:pPr>
      <w:widowControl w:val="0"/>
      <w:autoSpaceDE w:val="0"/>
      <w:autoSpaceDN w:val="0"/>
      <w:spacing w:after="0" w:line="240" w:lineRule="auto"/>
    </w:pPr>
    <w:rPr>
      <w:rFonts w:eastAsiaTheme="minorHAnsi"/>
      <w:lang w:bidi="ar-SA"/>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B338F4"/>
    <w:pPr>
      <w:widowControl w:val="0"/>
      <w:autoSpaceDE w:val="0"/>
      <w:autoSpaceDN w:val="0"/>
      <w:bidi w:val="0"/>
      <w:spacing w:before="0"/>
      <w:jc w:val="left"/>
    </w:pPr>
    <w:rPr>
      <w:rFonts w:ascii="David" w:eastAsia="David" w:hAnsi="Dav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6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gey-sharon.co.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2A89-2483-49CB-A11F-4468F3AC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6415</Words>
  <Characters>32337</Characters>
  <Application>Microsoft Office Word</Application>
  <DocSecurity>0</DocSecurity>
  <Lines>1115</Lines>
  <Paragraphs>545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Almog Yehezkel</cp:lastModifiedBy>
  <cp:revision>2</cp:revision>
  <dcterms:created xsi:type="dcterms:W3CDTF">2026-02-12T14:51:00Z</dcterms:created>
  <dcterms:modified xsi:type="dcterms:W3CDTF">2026-02-12T14:51:00Z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לקוח_אחראי_לקוח">
    <vt:lpwstr>רועי</vt:lpwstr>
  </property>
  <property fmtid="{D5CDD505-2E9C-101B-9397-08002B2CF9AE}" pid="3" name="לקוח_הערות">
    <vt:lpwstr>500 שותף / 400 עו"ד / 200 מתמחה  רטיינר בסך 40,000 ש"ח + מע"מ לחודש צמוד מיום 17.1.08. את סכום ההצמדה יש להצמיד אחת לשנה בתחילת שנה. ואז המחיר עומד למשך שנה על אותו סטטוס ורק בינואר שנה לאחר מכן, מוצמד בשנית וחוזר על עצמו.</vt:lpwstr>
  </property>
  <property fmtid="{D5CDD505-2E9C-101B-9397-08002B2CF9AE}" pid="4" name="לקוח_חברה">
    <vt:lpwstr/>
  </property>
  <property fmtid="{D5CDD505-2E9C-101B-9397-08002B2CF9AE}" pid="5" name="לקוח_כמות_תיקים">
    <vt:lpwstr>384</vt:lpwstr>
  </property>
  <property fmtid="{D5CDD505-2E9C-101B-9397-08002B2CF9AE}" pid="6" name="לקוח_מספר_לקוח_אב">
    <vt:lpwstr/>
  </property>
  <property fmtid="{D5CDD505-2E9C-101B-9397-08002B2CF9AE}" pid="7" name="לקוח_שם_לקוח_אב">
    <vt:lpwstr/>
  </property>
  <property fmtid="{D5CDD505-2E9C-101B-9397-08002B2CF9AE}" pid="8" name="לקוח_מזכירה">
    <vt:lpwstr/>
  </property>
  <property fmtid="{D5CDD505-2E9C-101B-9397-08002B2CF9AE}" pid="9" name="לקוח_מחלקה">
    <vt:lpwstr/>
  </property>
  <property fmtid="{D5CDD505-2E9C-101B-9397-08002B2CF9AE}" pid="10" name="לקוח_מספר_לקוח">
    <vt:lpwstr>830</vt:lpwstr>
  </property>
  <property fmtid="{D5CDD505-2E9C-101B-9397-08002B2CF9AE}" pid="11" name="לקוח_מספר_מזהה">
    <vt:lpwstr/>
  </property>
  <property fmtid="{D5CDD505-2E9C-101B-9397-08002B2CF9AE}" pid="12" name="לקוח_סוג_ומספר_מזהה">
    <vt:lpwstr/>
  </property>
  <property fmtid="{D5CDD505-2E9C-101B-9397-08002B2CF9AE}" pid="13" name="לקוח_פרטי_חשבון_בנק_קוד_בנק">
    <vt:lpwstr/>
  </property>
  <property fmtid="{D5CDD505-2E9C-101B-9397-08002B2CF9AE}" pid="14" name="לקוח_פרטי_חשבון_בנק_שם_בנק">
    <vt:lpwstr/>
  </property>
  <property fmtid="{D5CDD505-2E9C-101B-9397-08002B2CF9AE}" pid="15" name="לקוח_פרטי_חשבון_בנק_סניף">
    <vt:lpwstr/>
  </property>
  <property fmtid="{D5CDD505-2E9C-101B-9397-08002B2CF9AE}" pid="16" name="לקוח_פרטי_חשבון_בנק_מספר_חשבון">
    <vt:lpwstr/>
  </property>
  <property fmtid="{D5CDD505-2E9C-101B-9397-08002B2CF9AE}" pid="17" name="לקוח_שם_לקוח">
    <vt:lpwstr>מניב ראשון</vt:lpwstr>
  </property>
  <property fmtid="{D5CDD505-2E9C-101B-9397-08002B2CF9AE}" pid="18" name="לקוח_שם_משפחה">
    <vt:lpwstr>מניב ראשון</vt:lpwstr>
  </property>
  <property fmtid="{D5CDD505-2E9C-101B-9397-08002B2CF9AE}" pid="19" name="לקוח_שם_משפטי">
    <vt:lpwstr/>
  </property>
  <property fmtid="{D5CDD505-2E9C-101B-9397-08002B2CF9AE}" pid="20" name="לקוח_שם_פרטי">
    <vt:lpwstr/>
  </property>
  <property fmtid="{D5CDD505-2E9C-101B-9397-08002B2CF9AE}" pid="21" name="לקוח_שם_באנגלית">
    <vt:lpwstr/>
  </property>
  <property fmtid="{D5CDD505-2E9C-101B-9397-08002B2CF9AE}" pid="22" name="לקוח_שם_אב">
    <vt:lpwstr/>
  </property>
  <property fmtid="{D5CDD505-2E9C-101B-9397-08002B2CF9AE}" pid="23" name="לקוח_תאריך_פתיחה">
    <vt:lpwstr>28/09/01</vt:lpwstr>
  </property>
  <property fmtid="{D5CDD505-2E9C-101B-9397-08002B2CF9AE}" pid="24" name="לקוח_תואר">
    <vt:lpwstr/>
  </property>
  <property fmtid="{D5CDD505-2E9C-101B-9397-08002B2CF9AE}" pid="25" name="לקוח_תפקיד">
    <vt:lpwstr/>
  </property>
  <property fmtid="{D5CDD505-2E9C-101B-9397-08002B2CF9AE}" pid="26" name="לקוח_כתובת_סוג_כתובת">
    <vt:lpwstr>אחר</vt:lpwstr>
  </property>
  <property fmtid="{D5CDD505-2E9C-101B-9397-08002B2CF9AE}" pid="27" name="לקוח_כתובת_רחוב_תד">
    <vt:lpwstr>זבוטינסקי  ת.ד. 15638  </vt:lpwstr>
  </property>
  <property fmtid="{D5CDD505-2E9C-101B-9397-08002B2CF9AE}" pid="28" name="לקוח_כתובת_מספר">
    <vt:lpwstr>112</vt:lpwstr>
  </property>
  <property fmtid="{D5CDD505-2E9C-101B-9397-08002B2CF9AE}" pid="29" name="לקוח_כתובת_כניסה">
    <vt:lpwstr/>
  </property>
  <property fmtid="{D5CDD505-2E9C-101B-9397-08002B2CF9AE}" pid="30" name="לקוח_כתובת_דירה">
    <vt:lpwstr/>
  </property>
  <property fmtid="{D5CDD505-2E9C-101B-9397-08002B2CF9AE}" pid="31" name="לקוח_כתובת_יישוב">
    <vt:lpwstr>ראשון לציון</vt:lpwstr>
  </property>
  <property fmtid="{D5CDD505-2E9C-101B-9397-08002B2CF9AE}" pid="32" name="לקוח_כתובת_מיקוד">
    <vt:lpwstr>75100</vt:lpwstr>
  </property>
  <property fmtid="{D5CDD505-2E9C-101B-9397-08002B2CF9AE}" pid="33" name="לקוח_כתובת_ארץ">
    <vt:lpwstr/>
  </property>
  <property fmtid="{D5CDD505-2E9C-101B-9397-08002B2CF9AE}" pid="34" name="לקוח_כתובת_מדינהאזור">
    <vt:lpwstr/>
  </property>
  <property fmtid="{D5CDD505-2E9C-101B-9397-08002B2CF9AE}" pid="35" name="לקוח_כתובת_טלפון_1">
    <vt:lpwstr/>
  </property>
  <property fmtid="{D5CDD505-2E9C-101B-9397-08002B2CF9AE}" pid="36" name="לקוח_כתובת_טלפון_2">
    <vt:lpwstr/>
  </property>
  <property fmtid="{D5CDD505-2E9C-101B-9397-08002B2CF9AE}" pid="37" name="לקוח_כתובת_סלולרי">
    <vt:lpwstr/>
  </property>
  <property fmtid="{D5CDD505-2E9C-101B-9397-08002B2CF9AE}" pid="38" name="לקוח_כתובת_פקס">
    <vt:lpwstr/>
  </property>
  <property fmtid="{D5CDD505-2E9C-101B-9397-08002B2CF9AE}" pid="39" name="לקוח_כתובת_דואל">
    <vt:lpwstr/>
  </property>
  <property fmtid="{D5CDD505-2E9C-101B-9397-08002B2CF9AE}" pid="40" name="לקוח_כתובת_כתובת_מלאה">
    <vt:lpwstr>זבוטינסקי  ת.ד. 15638   112, ראשון לציון 75100</vt:lpwstr>
  </property>
  <property fmtid="{D5CDD505-2E9C-101B-9397-08002B2CF9AE}" pid="41" name="לקוח_כתובת_כתובת_לדיוור">
    <vt:lpwstr>זבוטינסקי  ת.ד. 15638   112  ראשון לציון 75100    </vt:lpwstr>
  </property>
  <property fmtid="{D5CDD505-2E9C-101B-9397-08002B2CF9AE}" pid="42" name="Tik_Barcode">
    <vt:lpwstr/>
  </property>
  <property fmtid="{D5CDD505-2E9C-101B-9397-08002B2CF9AE}" pid="43" name="תיק_הערות">
    <vt:lpwstr>חוזים ומכרזים בתיקים כחולים   מכרזים וחיזים כללי בקלסר - בחוצץ  </vt:lpwstr>
  </property>
  <property fmtid="{D5CDD505-2E9C-101B-9397-08002B2CF9AE}" pid="44" name="תיק_זיהוי_נוסף">
    <vt:lpwstr/>
  </property>
  <property fmtid="{D5CDD505-2E9C-101B-9397-08002B2CF9AE}" pid="45" name="תיק_הליך">
    <vt:lpwstr/>
  </property>
  <property fmtid="{D5CDD505-2E9C-101B-9397-08002B2CF9AE}" pid="46" name="תיק_יתרת_חוב">
    <vt:lpwstr/>
  </property>
  <property fmtid="{D5CDD505-2E9C-101B-9397-08002B2CF9AE}" pid="47" name="תיק_כלל_חישוב">
    <vt:lpwstr/>
  </property>
  <property fmtid="{D5CDD505-2E9C-101B-9397-08002B2CF9AE}" pid="48" name="תיק_כתובת_בימש">
    <vt:lpwstr/>
  </property>
  <property fmtid="{D5CDD505-2E9C-101B-9397-08002B2CF9AE}" pid="49" name="תיק_מהות_תיק">
    <vt:lpwstr>מכרז - כללי</vt:lpwstr>
  </property>
  <property fmtid="{D5CDD505-2E9C-101B-9397-08002B2CF9AE}" pid="50" name="תיק_מטפל">
    <vt:lpwstr>אלינה</vt:lpwstr>
  </property>
  <property fmtid="{D5CDD505-2E9C-101B-9397-08002B2CF9AE}" pid="51" name="תיק_מספר_תיק">
    <vt:lpwstr>830/3.45</vt:lpwstr>
  </property>
  <property fmtid="{D5CDD505-2E9C-101B-9397-08002B2CF9AE}" pid="52" name="תיק_מקום_תיוק">
    <vt:lpwstr>קומפקטוס</vt:lpwstr>
  </property>
  <property fmtid="{D5CDD505-2E9C-101B-9397-08002B2CF9AE}" pid="53" name="תיק_מספר_ארגז">
    <vt:lpwstr>קלסר</vt:lpwstr>
  </property>
  <property fmtid="{D5CDD505-2E9C-101B-9397-08002B2CF9AE}" pid="54" name="תיק_נמצא_אצל">
    <vt:lpwstr/>
  </property>
  <property fmtid="{D5CDD505-2E9C-101B-9397-08002B2CF9AE}" pid="55" name="תיק_סוג_תיק">
    <vt:lpwstr>כללי</vt:lpwstr>
  </property>
  <property fmtid="{D5CDD505-2E9C-101B-9397-08002B2CF9AE}" pid="56" name="תיק_סטטוס">
    <vt:lpwstr>פתוח</vt:lpwstr>
  </property>
  <property fmtid="{D5CDD505-2E9C-101B-9397-08002B2CF9AE}" pid="57" name="תיק_פרטי_חשבון_בנק_קוד_בנק">
    <vt:lpwstr/>
  </property>
  <property fmtid="{D5CDD505-2E9C-101B-9397-08002B2CF9AE}" pid="58" name="תיק_פרטי_חשבון_בנק_שם_בנק">
    <vt:lpwstr/>
  </property>
  <property fmtid="{D5CDD505-2E9C-101B-9397-08002B2CF9AE}" pid="59" name="תיק_פרטי_חשבון_בנק_סניף">
    <vt:lpwstr/>
  </property>
  <property fmtid="{D5CDD505-2E9C-101B-9397-08002B2CF9AE}" pid="60" name="תיק_פרטי_חשבון_בנק_מספר_חשבון">
    <vt:lpwstr/>
  </property>
  <property fmtid="{D5CDD505-2E9C-101B-9397-08002B2CF9AE}" pid="61" name="תיק_שלב_גביה">
    <vt:lpwstr/>
  </property>
  <property fmtid="{D5CDD505-2E9C-101B-9397-08002B2CF9AE}" pid="62" name="תיק_שם_בימש">
    <vt:lpwstr/>
  </property>
  <property fmtid="{D5CDD505-2E9C-101B-9397-08002B2CF9AE}" pid="63" name="תיק_שם_שופט">
    <vt:lpwstr/>
  </property>
  <property fmtid="{D5CDD505-2E9C-101B-9397-08002B2CF9AE}" pid="64" name="תיק_שם_תיק">
    <vt:lpwstr>מניב - מכרז לאספקת והתקנת גנרטור במכון שאיבה במתחם הסופרלנד</vt:lpwstr>
  </property>
  <property fmtid="{D5CDD505-2E9C-101B-9397-08002B2CF9AE}" pid="65" name="תיק_תאריך_העברה_לארכיב">
    <vt:lpwstr>30/12/09</vt:lpwstr>
  </property>
  <property fmtid="{D5CDD505-2E9C-101B-9397-08002B2CF9AE}" pid="66" name="תיק_תאריך_סגירה">
    <vt:lpwstr/>
  </property>
  <property fmtid="{D5CDD505-2E9C-101B-9397-08002B2CF9AE}" pid="67" name="תיק_תאריך_סטטוס">
    <vt:lpwstr/>
  </property>
  <property fmtid="{D5CDD505-2E9C-101B-9397-08002B2CF9AE}" pid="68" name="תיק_תאריך_עדכון">
    <vt:lpwstr>12/08/14</vt:lpwstr>
  </property>
  <property fmtid="{D5CDD505-2E9C-101B-9397-08002B2CF9AE}" pid="69" name="תיק_תאריך_פסד">
    <vt:lpwstr/>
  </property>
  <property fmtid="{D5CDD505-2E9C-101B-9397-08002B2CF9AE}" pid="70" name="תיק_תאריך_פתיחה">
    <vt:lpwstr>12/08/14</vt:lpwstr>
  </property>
  <property fmtid="{D5CDD505-2E9C-101B-9397-08002B2CF9AE}" pid="71" name="תיק_תאריך_שיערוך">
    <vt:lpwstr/>
  </property>
  <property fmtid="{D5CDD505-2E9C-101B-9397-08002B2CF9AE}" pid="72" name="תיק_תיק_איחוד">
    <vt:lpwstr/>
  </property>
  <property fmtid="{D5CDD505-2E9C-101B-9397-08002B2CF9AE}" pid="73" name="תיק_תיק_בימש">
    <vt:lpwstr/>
  </property>
  <property fmtid="{D5CDD505-2E9C-101B-9397-08002B2CF9AE}" pid="74" name="תיק_תיק_ארצי">
    <vt:lpwstr/>
  </property>
  <property fmtid="{D5CDD505-2E9C-101B-9397-08002B2CF9AE}" pid="75" name="תיק_תיק_הוצלפ">
    <vt:lpwstr/>
  </property>
  <property fmtid="{D5CDD505-2E9C-101B-9397-08002B2CF9AE}" pid="76" name="תיק_לשכת_הוצלפ">
    <vt:lpwstr/>
  </property>
  <property fmtid="{D5CDD505-2E9C-101B-9397-08002B2CF9AE}" pid="77" name="תיק_סכום_פתיחה_בהוצלפ">
    <vt:lpwstr/>
  </property>
  <property fmtid="{D5CDD505-2E9C-101B-9397-08002B2CF9AE}" pid="78" name="תיק_תאריך_פתיחה_הוצלפ">
    <vt:lpwstr/>
  </property>
  <property fmtid="{D5CDD505-2E9C-101B-9397-08002B2CF9AE}" pid="79" name="תיק_רפרנט">
    <vt:lpwstr/>
  </property>
  <property fmtid="{D5CDD505-2E9C-101B-9397-08002B2CF9AE}" pid="80" name="Document_Barcode">
    <vt:lpwstr>?OD00256141Z?</vt:lpwstr>
  </property>
  <property fmtid="{D5CDD505-2E9C-101B-9397-08002B2CF9AE}" pid="81" name="מסמך_מטפלים">
    <vt:lpwstr>אלינה</vt:lpwstr>
  </property>
  <property fmtid="{D5CDD505-2E9C-101B-9397-08002B2CF9AE}" pid="82" name="מסמך_מיקום">
    <vt:lpwstr>e:\מניב ראשון\מניב - מכרז לאספקת והתקנת גנרטור במכון שאיבה במתחם\הוראות למשתתפים.5.docx</vt:lpwstr>
  </property>
  <property fmtid="{D5CDD505-2E9C-101B-9397-08002B2CF9AE}" pid="83" name="מסמך_מספר_במערכת">
    <vt:lpwstr>256141</vt:lpwstr>
  </property>
  <property fmtid="{D5CDD505-2E9C-101B-9397-08002B2CF9AE}" pid="84" name="מסמך_מספר_בתיק">
    <vt:lpwstr>5</vt:lpwstr>
  </property>
  <property fmtid="{D5CDD505-2E9C-101B-9397-08002B2CF9AE}" pid="85" name="מסמך_מספר_מסמך">
    <vt:lpwstr>5</vt:lpwstr>
  </property>
  <property fmtid="{D5CDD505-2E9C-101B-9397-08002B2CF9AE}" pid="86" name="מסמך_מספר_מיכל">
    <vt:lpwstr/>
  </property>
  <property fmtid="{D5CDD505-2E9C-101B-9397-08002B2CF9AE}" pid="87" name="מסמך_סוג">
    <vt:lpwstr>מיקרוסופט וורד</vt:lpwstr>
  </property>
  <property fmtid="{D5CDD505-2E9C-101B-9397-08002B2CF9AE}" pid="88" name="מסמך_סטטוס_טיפול">
    <vt:lpwstr>חדש</vt:lpwstr>
  </property>
  <property fmtid="{D5CDD505-2E9C-101B-9397-08002B2CF9AE}" pid="89" name="מסמך_סיווג_משפטי">
    <vt:lpwstr/>
  </property>
  <property fmtid="{D5CDD505-2E9C-101B-9397-08002B2CF9AE}" pid="90" name="מסמך_סימוכין">
    <vt:lpwstr>830/3.45-256141</vt:lpwstr>
  </property>
  <property fmtid="{D5CDD505-2E9C-101B-9397-08002B2CF9AE}" pid="91" name="מסמך_קטגוריה">
    <vt:lpwstr>מכרז</vt:lpwstr>
  </property>
  <property fmtid="{D5CDD505-2E9C-101B-9397-08002B2CF9AE}" pid="92" name="מסמך_שבלונה">
    <vt:lpwstr>2. מסמך 2010</vt:lpwstr>
  </property>
  <property fmtid="{D5CDD505-2E9C-101B-9397-08002B2CF9AE}" pid="93" name="מסמך_שם_מחבר">
    <vt:lpwstr>אלינה</vt:lpwstr>
  </property>
  <property fmtid="{D5CDD505-2E9C-101B-9397-08002B2CF9AE}" pid="94" name="מסמך_שם_מסמך">
    <vt:lpwstr>הוראות למשתתפים</vt:lpwstr>
  </property>
  <property fmtid="{D5CDD505-2E9C-101B-9397-08002B2CF9AE}" pid="95" name="מסמך_שם_מקליד">
    <vt:lpwstr>אלינה</vt:lpwstr>
  </property>
  <property fmtid="{D5CDD505-2E9C-101B-9397-08002B2CF9AE}" pid="96" name="מסמך_תאריך">
    <vt:lpwstr>12/08/2014</vt:lpwstr>
  </property>
  <property fmtid="{D5CDD505-2E9C-101B-9397-08002B2CF9AE}" pid="97" name="מסמך_תאריך_14_יום">
    <vt:lpwstr>26/08/2014</vt:lpwstr>
  </property>
  <property fmtid="{D5CDD505-2E9C-101B-9397-08002B2CF9AE}" pid="98" name="מסמך_תאריך_30_יום">
    <vt:lpwstr>11/09/2014</vt:lpwstr>
  </property>
  <property fmtid="{D5CDD505-2E9C-101B-9397-08002B2CF9AE}" pid="99" name="מסמך_תאריך_45_יום">
    <vt:lpwstr>26/09/2014</vt:lpwstr>
  </property>
  <property fmtid="{D5CDD505-2E9C-101B-9397-08002B2CF9AE}" pid="100" name="מסמך_תאריך_עדכון">
    <vt:lpwstr>12/08/2014</vt:lpwstr>
  </property>
  <property fmtid="{D5CDD505-2E9C-101B-9397-08002B2CF9AE}" pid="101" name="מסמך_תקציר">
    <vt:lpwstr/>
  </property>
  <property fmtid="{D5CDD505-2E9C-101B-9397-08002B2CF9AE}" pid="102" name="מסמך_תת_קטגוריה">
    <vt:lpwstr/>
  </property>
  <property fmtid="{D5CDD505-2E9C-101B-9397-08002B2CF9AE}" pid="103" name="Creator">
    <vt:lpwstr>OdcanitPlatinum</vt:lpwstr>
  </property>
  <property fmtid="{D5CDD505-2E9C-101B-9397-08002B2CF9AE}" pid="104" name="PlatDBName">
    <vt:lpwstr>odlight</vt:lpwstr>
  </property>
  <property fmtid="{D5CDD505-2E9C-101B-9397-08002B2CF9AE}" pid="105" name="MachineName">
    <vt:lpwstr>SL100518</vt:lpwstr>
  </property>
  <property fmtid="{D5CDD505-2E9C-101B-9397-08002B2CF9AE}" pid="106" name="DocCounter">
    <vt:lpwstr>372987</vt:lpwstr>
  </property>
</Properties>
</file>