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82AD" w14:textId="77777777" w:rsidR="00CF6662" w:rsidRPr="00CF6662" w:rsidRDefault="00CF6662" w:rsidP="006A10CE">
      <w:pPr>
        <w:spacing w:after="56"/>
        <w:ind w:right="1018"/>
        <w:jc w:val="center"/>
        <w:rPr>
          <w:rFonts w:asciiTheme="minorBidi" w:eastAsia="David" w:hAnsiTheme="minorBidi"/>
          <w:b/>
          <w:bCs/>
          <w:u w:val="single" w:color="000000"/>
        </w:rPr>
      </w:pPr>
    </w:p>
    <w:p w14:paraId="561AE6AF" w14:textId="77777777" w:rsidR="00CF6662" w:rsidRDefault="00CF6662" w:rsidP="00CF6662">
      <w:pPr>
        <w:spacing w:after="56"/>
        <w:ind w:right="1018"/>
        <w:jc w:val="center"/>
        <w:rPr>
          <w:rFonts w:asciiTheme="minorBidi" w:eastAsia="David" w:hAnsiTheme="minorBidi"/>
          <w:b/>
          <w:bCs/>
          <w:u w:val="single" w:color="000000"/>
          <w:rtl/>
        </w:rPr>
      </w:pPr>
    </w:p>
    <w:p w14:paraId="2F7D8FA6" w14:textId="7A74A962" w:rsidR="006A10CE" w:rsidRPr="00CF6662" w:rsidRDefault="00E4288E" w:rsidP="00CF6662">
      <w:pPr>
        <w:spacing w:after="56"/>
        <w:ind w:right="1018"/>
        <w:jc w:val="center"/>
        <w:rPr>
          <w:rFonts w:asciiTheme="minorBidi" w:hAnsiTheme="minorBidi"/>
        </w:rPr>
      </w:pPr>
      <w:r>
        <w:rPr>
          <w:rFonts w:asciiTheme="minorBidi" w:eastAsia="David" w:hAnsiTheme="minorBidi" w:hint="cs"/>
          <w:b/>
          <w:bCs/>
          <w:u w:val="single" w:color="000000"/>
          <w:rtl/>
        </w:rPr>
        <w:t xml:space="preserve">מכרז </w:t>
      </w:r>
      <w:proofErr w:type="spellStart"/>
      <w:r>
        <w:rPr>
          <w:rFonts w:asciiTheme="minorBidi" w:eastAsia="David" w:hAnsiTheme="minorBidi" w:hint="cs"/>
          <w:b/>
          <w:bCs/>
          <w:u w:val="single" w:color="000000"/>
          <w:rtl/>
        </w:rPr>
        <w:t>כח</w:t>
      </w:r>
      <w:proofErr w:type="spellEnd"/>
      <w:r>
        <w:rPr>
          <w:rFonts w:asciiTheme="minorBidi" w:eastAsia="David" w:hAnsiTheme="minorBidi" w:hint="cs"/>
          <w:b/>
          <w:bCs/>
          <w:u w:val="single" w:color="000000"/>
          <w:rtl/>
        </w:rPr>
        <w:t xml:space="preserve"> אדם פומבי</w:t>
      </w:r>
      <w:r w:rsidR="006A10CE" w:rsidRPr="00CF6662">
        <w:rPr>
          <w:rFonts w:asciiTheme="minorBidi" w:eastAsia="David" w:hAnsiTheme="minorBidi"/>
          <w:b/>
          <w:bCs/>
          <w:u w:val="single" w:color="000000"/>
          <w:rtl/>
        </w:rPr>
        <w:t xml:space="preserve"> מס' 31-2025</w:t>
      </w:r>
    </w:p>
    <w:p w14:paraId="7EFC8CFF" w14:textId="77777777" w:rsidR="006A10CE" w:rsidRPr="00CF6662" w:rsidRDefault="006A10CE" w:rsidP="00CF6662">
      <w:pPr>
        <w:spacing w:after="56"/>
        <w:ind w:right="1018"/>
        <w:jc w:val="center"/>
        <w:rPr>
          <w:rFonts w:asciiTheme="minorBidi" w:eastAsia="David" w:hAnsiTheme="minorBidi"/>
          <w:b/>
          <w:bCs/>
          <w:u w:val="single" w:color="000000"/>
          <w:rtl/>
        </w:rPr>
      </w:pPr>
      <w:r w:rsidRPr="00CF6662">
        <w:rPr>
          <w:rFonts w:asciiTheme="minorBidi" w:eastAsia="David" w:hAnsiTheme="minorBidi"/>
          <w:b/>
          <w:bCs/>
          <w:u w:val="single" w:color="000000"/>
          <w:rtl/>
        </w:rPr>
        <w:t xml:space="preserve">איש צוות תפעול למכון טיהור השפכים כפ"ס – </w:t>
      </w:r>
      <w:proofErr w:type="spellStart"/>
      <w:r w:rsidRPr="00CF6662">
        <w:rPr>
          <w:rFonts w:asciiTheme="minorBidi" w:eastAsia="David" w:hAnsiTheme="minorBidi"/>
          <w:b/>
          <w:bCs/>
          <w:u w:val="single" w:color="000000"/>
          <w:rtl/>
        </w:rPr>
        <w:t>הוד"ש</w:t>
      </w:r>
      <w:proofErr w:type="spellEnd"/>
    </w:p>
    <w:p w14:paraId="39BA0D98" w14:textId="50D7EC5B" w:rsidR="006A10CE" w:rsidRPr="00CF6662" w:rsidRDefault="006A10CE" w:rsidP="006A10CE">
      <w:pPr>
        <w:spacing w:after="121" w:line="328" w:lineRule="auto"/>
        <w:ind w:right="-13" w:firstLine="3"/>
        <w:jc w:val="both"/>
        <w:rPr>
          <w:rFonts w:asciiTheme="minorBidi" w:eastAsia="David" w:hAnsiTheme="minorBidi"/>
          <w:rtl/>
        </w:rPr>
      </w:pPr>
      <w:r w:rsidRPr="00CF6662">
        <w:rPr>
          <w:rFonts w:asciiTheme="minorBidi" w:hAnsiTheme="minorBidi"/>
          <w:rtl/>
        </w:rPr>
        <w:t xml:space="preserve">תאגיד המים והביוב </w:t>
      </w:r>
      <w:r w:rsidR="00CF6662">
        <w:rPr>
          <w:rFonts w:asciiTheme="minorBidi" w:hAnsiTheme="minorBidi" w:hint="cs"/>
          <w:rtl/>
        </w:rPr>
        <w:t xml:space="preserve">האזורי </w:t>
      </w:r>
      <w:r w:rsidRPr="00CF6662">
        <w:rPr>
          <w:rFonts w:asciiTheme="minorBidi" w:hAnsiTheme="minorBidi"/>
          <w:rtl/>
        </w:rPr>
        <w:t xml:space="preserve">פלגי השרון </w:t>
      </w:r>
      <w:r w:rsidRPr="00CF6662">
        <w:rPr>
          <w:rFonts w:asciiTheme="minorBidi" w:hAnsiTheme="minorBidi"/>
          <w:b/>
          <w:bCs/>
          <w:rtl/>
        </w:rPr>
        <w:t xml:space="preserve">(להלן: "פלגי </w:t>
      </w:r>
      <w:r w:rsidR="00CF6662">
        <w:rPr>
          <w:rFonts w:asciiTheme="minorBidi" w:hAnsiTheme="minorBidi" w:hint="cs"/>
          <w:b/>
          <w:bCs/>
          <w:rtl/>
        </w:rPr>
        <w:t>ה</w:t>
      </w:r>
      <w:r w:rsidRPr="00CF6662">
        <w:rPr>
          <w:rFonts w:asciiTheme="minorBidi" w:hAnsiTheme="minorBidi"/>
          <w:b/>
          <w:bCs/>
          <w:rtl/>
        </w:rPr>
        <w:t>שרון/החברה")</w:t>
      </w:r>
      <w:r w:rsidRPr="00CF6662">
        <w:rPr>
          <w:rFonts w:asciiTheme="minorBidi" w:hAnsiTheme="minorBidi"/>
          <w:rtl/>
        </w:rPr>
        <w:t xml:space="preserve"> ותאגיד המים והביוב מיה בע"מ</w:t>
      </w:r>
      <w:r w:rsidRPr="00CF6662">
        <w:rPr>
          <w:rFonts w:asciiTheme="minorBidi" w:hAnsiTheme="minorBidi"/>
          <w:b/>
          <w:bCs/>
          <w:rtl/>
        </w:rPr>
        <w:t xml:space="preserve"> (להלן: "מיה") </w:t>
      </w:r>
      <w:r w:rsidRPr="00CF6662">
        <w:rPr>
          <w:rFonts w:asciiTheme="minorBidi" w:hAnsiTheme="minorBidi"/>
          <w:rtl/>
        </w:rPr>
        <w:t xml:space="preserve">(שניהם ביחד להלן: </w:t>
      </w:r>
      <w:r w:rsidRPr="00CF6662">
        <w:rPr>
          <w:rFonts w:asciiTheme="minorBidi" w:hAnsiTheme="minorBidi"/>
          <w:b/>
          <w:bCs/>
          <w:rtl/>
        </w:rPr>
        <w:t>"התאגידים")</w:t>
      </w:r>
      <w:r w:rsidRPr="00CF6662">
        <w:rPr>
          <w:rFonts w:asciiTheme="minorBidi" w:hAnsiTheme="minorBidi"/>
          <w:rtl/>
        </w:rPr>
        <w:t xml:space="preserve">מזמינים אותך בזה להגיש מועמדויות </w:t>
      </w:r>
      <w:r w:rsidRPr="00CF6662">
        <w:rPr>
          <w:rFonts w:asciiTheme="minorBidi" w:eastAsia="David" w:hAnsiTheme="minorBidi"/>
          <w:rtl/>
        </w:rPr>
        <w:t xml:space="preserve">לתפקיד: </w:t>
      </w:r>
      <w:r w:rsidRPr="00CF6662">
        <w:rPr>
          <w:rFonts w:asciiTheme="minorBidi" w:eastAsia="David" w:hAnsiTheme="minorBidi"/>
          <w:u w:val="single"/>
          <w:rtl/>
        </w:rPr>
        <w:t>איש צוות תפעול במכון טיהור שפכים</w:t>
      </w:r>
      <w:r w:rsidRPr="00CF6662">
        <w:rPr>
          <w:rFonts w:asciiTheme="minorBidi" w:eastAsia="David" w:hAnsiTheme="minorBidi"/>
          <w:b/>
          <w:bCs/>
          <w:u w:val="single"/>
          <w:rtl/>
        </w:rPr>
        <w:t xml:space="preserve"> </w:t>
      </w:r>
      <w:r w:rsidRPr="00CF6662">
        <w:rPr>
          <w:rFonts w:asciiTheme="minorBidi" w:eastAsia="David" w:hAnsiTheme="minorBidi"/>
          <w:u w:val="single"/>
          <w:rtl/>
        </w:rPr>
        <w:t>כפר סבא הוד השרון</w:t>
      </w:r>
      <w:r w:rsidRPr="00CF6662">
        <w:rPr>
          <w:rFonts w:asciiTheme="minorBidi" w:eastAsia="David" w:hAnsiTheme="minorBidi"/>
          <w:rtl/>
        </w:rPr>
        <w:t xml:space="preserve"> (להלן: "</w:t>
      </w:r>
      <w:proofErr w:type="spellStart"/>
      <w:r w:rsidRPr="00CF6662">
        <w:rPr>
          <w:rFonts w:asciiTheme="minorBidi" w:eastAsia="David" w:hAnsiTheme="minorBidi"/>
          <w:b/>
          <w:bCs/>
          <w:rtl/>
        </w:rPr>
        <w:t>מט"ש</w:t>
      </w:r>
      <w:proofErr w:type="spellEnd"/>
      <w:r w:rsidRPr="00CF6662">
        <w:rPr>
          <w:rFonts w:asciiTheme="minorBidi" w:eastAsia="David" w:hAnsiTheme="minorBidi"/>
          <w:rtl/>
        </w:rPr>
        <w:t>").</w:t>
      </w:r>
    </w:p>
    <w:p w14:paraId="31A85CE8" w14:textId="77777777" w:rsidR="006A10CE" w:rsidRPr="00CF6662" w:rsidRDefault="006A10CE" w:rsidP="006A10CE">
      <w:pPr>
        <w:spacing w:after="121" w:line="328" w:lineRule="auto"/>
        <w:ind w:right="-13" w:firstLine="3"/>
        <w:jc w:val="both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 </w:t>
      </w:r>
      <w:r w:rsidRPr="00CF6662">
        <w:rPr>
          <w:rFonts w:asciiTheme="minorBidi" w:eastAsia="David" w:hAnsiTheme="minorBidi"/>
          <w:b/>
          <w:bCs/>
          <w:u w:val="single" w:color="000000"/>
          <w:rtl/>
        </w:rPr>
        <w:t>העבודה הינה במשמרות, לאורך כל ימות השבוע (לרבות שבתות וחגי</w:t>
      </w:r>
      <w:r w:rsidRPr="00CF6662">
        <w:rPr>
          <w:rFonts w:asciiTheme="minorBidi" w:eastAsia="David" w:hAnsiTheme="minorBidi"/>
          <w:b/>
          <w:bCs/>
          <w:u w:val="single"/>
          <w:rtl/>
        </w:rPr>
        <w:t xml:space="preserve"> ישראל</w:t>
      </w:r>
      <w:r w:rsidRPr="00CF6662">
        <w:rPr>
          <w:rFonts w:asciiTheme="minorBidi" w:eastAsia="David" w:hAnsiTheme="minorBidi"/>
          <w:b/>
          <w:bCs/>
          <w:u w:val="single" w:color="000000"/>
          <w:rtl/>
        </w:rPr>
        <w:t>).</w:t>
      </w:r>
    </w:p>
    <w:p w14:paraId="2300FE35" w14:textId="77777777" w:rsidR="006A10CE" w:rsidRPr="00CF6662" w:rsidRDefault="006A10CE" w:rsidP="006A10CE">
      <w:pPr>
        <w:spacing w:after="188"/>
        <w:ind w:left="-3" w:hanging="10"/>
        <w:rPr>
          <w:rFonts w:asciiTheme="minorBidi" w:hAnsiTheme="minorBidi"/>
        </w:rPr>
      </w:pPr>
      <w:r w:rsidRPr="00CF6662">
        <w:rPr>
          <w:rFonts w:asciiTheme="minorBidi" w:eastAsia="David" w:hAnsiTheme="minorBidi"/>
          <w:b/>
          <w:bCs/>
          <w:u w:val="single" w:color="000000"/>
          <w:rtl/>
        </w:rPr>
        <w:t>מהות התפקיד</w:t>
      </w:r>
      <w:r w:rsidRPr="00CF6662">
        <w:rPr>
          <w:rFonts w:asciiTheme="minorBidi" w:eastAsia="David" w:hAnsiTheme="minorBidi"/>
          <w:b/>
          <w:bCs/>
          <w:rtl/>
        </w:rPr>
        <w:t xml:space="preserve">  </w:t>
      </w:r>
    </w:p>
    <w:p w14:paraId="78250D7E" w14:textId="77777777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תפעול המיתקנים השונים בתחום </w:t>
      </w:r>
      <w:proofErr w:type="spellStart"/>
      <w:r w:rsidRPr="00CF6662">
        <w:rPr>
          <w:rFonts w:asciiTheme="minorBidi" w:eastAsia="David" w:hAnsiTheme="minorBidi"/>
          <w:rtl/>
        </w:rPr>
        <w:t>המט"ש</w:t>
      </w:r>
      <w:proofErr w:type="spellEnd"/>
      <w:r w:rsidRPr="00CF6662">
        <w:rPr>
          <w:rFonts w:asciiTheme="minorBidi" w:eastAsia="David" w:hAnsiTheme="minorBidi"/>
          <w:rtl/>
        </w:rPr>
        <w:t xml:space="preserve"> - המפעיל יכיר כל אחת מהמערכות וידע לשלוט ולתפעל כל הרכיבים - לרבות בקרים אלקטרונים, מגופים, משאבות </w:t>
      </w:r>
      <w:proofErr w:type="spellStart"/>
      <w:r w:rsidRPr="00CF6662">
        <w:rPr>
          <w:rFonts w:asciiTheme="minorBidi" w:eastAsia="David" w:hAnsiTheme="minorBidi"/>
          <w:rtl/>
        </w:rPr>
        <w:t>וכיוצ"ב</w:t>
      </w:r>
      <w:proofErr w:type="spellEnd"/>
      <w:r w:rsidRPr="00CF6662">
        <w:rPr>
          <w:rFonts w:asciiTheme="minorBidi" w:eastAsia="David" w:hAnsiTheme="minorBidi"/>
          <w:rtl/>
        </w:rPr>
        <w:t xml:space="preserve"> . </w:t>
      </w:r>
    </w:p>
    <w:p w14:paraId="40839D99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שמירה על פעילותם התקינה של כלל המערכות ומתן מענה </w:t>
      </w:r>
      <w:proofErr w:type="spellStart"/>
      <w:r w:rsidRPr="00CF6662">
        <w:rPr>
          <w:rFonts w:asciiTheme="minorBidi" w:eastAsia="David" w:hAnsiTheme="minorBidi"/>
          <w:rtl/>
        </w:rPr>
        <w:t>מיידי</w:t>
      </w:r>
      <w:proofErr w:type="spellEnd"/>
      <w:r w:rsidRPr="00CF6662">
        <w:rPr>
          <w:rFonts w:asciiTheme="minorBidi" w:eastAsia="David" w:hAnsiTheme="minorBidi"/>
          <w:rtl/>
        </w:rPr>
        <w:t xml:space="preserve"> לתקלות בציוד ובמתקנים. </w:t>
      </w:r>
    </w:p>
    <w:p w14:paraId="1441D61E" w14:textId="77777777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ביצוע כל עבודות התחזוקה הנדרשות במכון הטיהור, ובכלל זה תחזוקה מונעת ותחזוקת שבר לרבות ניקוי ציוד סובב, מערכות סינון והפרדה, וניקיון מבנים ככל </w:t>
      </w:r>
      <w:proofErr w:type="spellStart"/>
      <w:r w:rsidRPr="00CF6662">
        <w:rPr>
          <w:rFonts w:asciiTheme="minorBidi" w:eastAsia="David" w:hAnsiTheme="minorBidi"/>
          <w:rtl/>
        </w:rPr>
        <w:t>שנידרש</w:t>
      </w:r>
      <w:proofErr w:type="spellEnd"/>
      <w:r w:rsidRPr="00CF6662">
        <w:rPr>
          <w:rFonts w:asciiTheme="minorBidi" w:eastAsia="David" w:hAnsiTheme="minorBidi"/>
          <w:rtl/>
        </w:rPr>
        <w:t xml:space="preserve">. </w:t>
      </w:r>
    </w:p>
    <w:p w14:paraId="3CC00714" w14:textId="77777777" w:rsidR="006A10CE" w:rsidRPr="00CF6662" w:rsidRDefault="006A10CE" w:rsidP="006A10CE">
      <w:pPr>
        <w:numPr>
          <w:ilvl w:val="0"/>
          <w:numId w:val="5"/>
        </w:numPr>
        <w:spacing w:after="201" w:line="328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איש הצוות יתפעל את מרכז הבקרה אשר יהווה בקרה נוספת לתקינות ושלמות המתקנים. </w:t>
      </w:r>
    </w:p>
    <w:p w14:paraId="2DDC5D5D" w14:textId="4A568A2C" w:rsidR="006A10CE" w:rsidRPr="00CF6662" w:rsidRDefault="00CF6662" w:rsidP="006A10CE">
      <w:pPr>
        <w:spacing w:after="92"/>
        <w:ind w:left="-3" w:hanging="10"/>
        <w:rPr>
          <w:rFonts w:asciiTheme="minorBidi" w:hAnsiTheme="minorBidi"/>
        </w:rPr>
      </w:pPr>
      <w:r>
        <w:rPr>
          <w:rFonts w:asciiTheme="minorBidi" w:eastAsia="David" w:hAnsiTheme="minorBidi" w:hint="cs"/>
          <w:b/>
          <w:bCs/>
          <w:u w:val="single" w:color="000000"/>
          <w:rtl/>
        </w:rPr>
        <w:t>תנאי סף</w:t>
      </w:r>
    </w:p>
    <w:p w14:paraId="79F67D1E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כישורים אישיים: בעלי רקע טכני בהפעלת מכונות, הבנת תהליכים במכוני טיהור  או בתעשייה </w:t>
      </w:r>
      <w:r w:rsidRPr="00CF6662">
        <w:rPr>
          <w:rFonts w:asciiTheme="minorBidi" w:hAnsiTheme="minorBidi"/>
          <w:rtl/>
        </w:rPr>
        <w:t>.</w:t>
      </w:r>
    </w:p>
    <w:p w14:paraId="002ADAEB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ידע בסיסי בהפעלת מחשב ומערכות גרפיות, יכולת הפעלת בקרים למערכות אלקטרו מכאניות. </w:t>
      </w:r>
    </w:p>
    <w:p w14:paraId="071D15F5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יכולת עבודה בלחץ. </w:t>
      </w:r>
    </w:p>
    <w:p w14:paraId="01E00E68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נכונות לעבודה בשעות בלתי שגרתיות ככל שיידרש. </w:t>
      </w:r>
    </w:p>
    <w:p w14:paraId="0B9568B1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עבודה במשמרות כולל שבתות וחגים. </w:t>
      </w:r>
    </w:p>
    <w:p w14:paraId="7DDE0C5E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>יחסי אנוש מעולים.</w:t>
      </w:r>
    </w:p>
    <w:p w14:paraId="4A8D79AD" w14:textId="77777777" w:rsidR="006A10CE" w:rsidRPr="00CF6662" w:rsidRDefault="006A10CE" w:rsidP="006A10CE">
      <w:pPr>
        <w:spacing w:after="189"/>
        <w:ind w:left="2"/>
        <w:rPr>
          <w:rFonts w:asciiTheme="minorBidi" w:hAnsiTheme="minorBidi"/>
        </w:rPr>
      </w:pPr>
      <w:r w:rsidRPr="00CF6662">
        <w:rPr>
          <w:rFonts w:asciiTheme="minorBidi" w:eastAsia="David" w:hAnsiTheme="minorBidi"/>
          <w:b/>
          <w:bCs/>
          <w:rtl/>
        </w:rPr>
        <w:t xml:space="preserve">יתרון למועמדים העומדים באחד או יותר מהקריטריונים הבאים: </w:t>
      </w:r>
    </w:p>
    <w:p w14:paraId="3081B3BF" w14:textId="77777777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תעודת רתך  </w:t>
      </w:r>
    </w:p>
    <w:p w14:paraId="40DAC3C1" w14:textId="06CEF639" w:rsidR="006A10CE" w:rsidRPr="00CF6662" w:rsidRDefault="006A10CE" w:rsidP="006A10CE">
      <w:pPr>
        <w:numPr>
          <w:ilvl w:val="0"/>
          <w:numId w:val="5"/>
        </w:numPr>
        <w:spacing w:after="190" w:line="259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נכונות לעבודה באזור השרון </w:t>
      </w:r>
    </w:p>
    <w:p w14:paraId="58D822C7" w14:textId="77777777" w:rsidR="00CF6662" w:rsidRDefault="00CF6662" w:rsidP="00BD358C">
      <w:pPr>
        <w:spacing w:after="190" w:line="259" w:lineRule="auto"/>
        <w:rPr>
          <w:rFonts w:asciiTheme="minorBidi" w:hAnsiTheme="minorBidi"/>
          <w:b/>
          <w:bCs/>
          <w:rtl/>
        </w:rPr>
      </w:pPr>
    </w:p>
    <w:p w14:paraId="017F45AA" w14:textId="77777777" w:rsidR="00CF6662" w:rsidRDefault="00CF6662" w:rsidP="00BD358C">
      <w:pPr>
        <w:spacing w:after="190" w:line="259" w:lineRule="auto"/>
        <w:rPr>
          <w:rFonts w:asciiTheme="minorBidi" w:hAnsiTheme="minorBidi"/>
          <w:b/>
          <w:bCs/>
          <w:rtl/>
        </w:rPr>
      </w:pPr>
    </w:p>
    <w:p w14:paraId="3EF9670F" w14:textId="77777777" w:rsidR="00CF6662" w:rsidRDefault="00CF6662" w:rsidP="00BD358C">
      <w:pPr>
        <w:spacing w:after="190" w:line="259" w:lineRule="auto"/>
        <w:rPr>
          <w:rFonts w:asciiTheme="minorBidi" w:hAnsiTheme="minorBidi"/>
          <w:b/>
          <w:bCs/>
          <w:rtl/>
        </w:rPr>
      </w:pPr>
    </w:p>
    <w:p w14:paraId="5EC8B3FE" w14:textId="0AA0340C" w:rsidR="00BD358C" w:rsidRPr="00CF6662" w:rsidRDefault="00BD358C" w:rsidP="00BD358C">
      <w:pPr>
        <w:spacing w:after="190" w:line="259" w:lineRule="auto"/>
        <w:rPr>
          <w:rFonts w:asciiTheme="minorBidi" w:hAnsiTheme="minorBidi"/>
          <w:b/>
          <w:bCs/>
          <w:rtl/>
        </w:rPr>
      </w:pPr>
      <w:r w:rsidRPr="00CF6662">
        <w:rPr>
          <w:rFonts w:asciiTheme="minorBidi" w:hAnsiTheme="minorBidi"/>
          <w:b/>
          <w:bCs/>
          <w:rtl/>
        </w:rPr>
        <w:t>למה כדאי להצטרף אלינו?</w:t>
      </w:r>
    </w:p>
    <w:p w14:paraId="1735E739" w14:textId="15538649" w:rsidR="00BD358C" w:rsidRPr="00CF6662" w:rsidRDefault="00BD358C" w:rsidP="00BD358C">
      <w:pPr>
        <w:pStyle w:val="a9"/>
        <w:numPr>
          <w:ilvl w:val="0"/>
          <w:numId w:val="6"/>
        </w:numPr>
        <w:spacing w:after="190" w:line="259" w:lineRule="auto"/>
        <w:rPr>
          <w:rFonts w:asciiTheme="minorBidi" w:hAnsiTheme="minorBidi"/>
        </w:rPr>
      </w:pPr>
      <w:r w:rsidRPr="00CF6662">
        <w:rPr>
          <w:rFonts w:asciiTheme="minorBidi" w:hAnsiTheme="minorBidi"/>
          <w:rtl/>
        </w:rPr>
        <w:t>יציבות תעסוקתית</w:t>
      </w:r>
    </w:p>
    <w:p w14:paraId="57DF30E9" w14:textId="33F0A7DA" w:rsidR="00BD358C" w:rsidRPr="00CF6662" w:rsidRDefault="00BD358C" w:rsidP="00BD358C">
      <w:pPr>
        <w:pStyle w:val="a9"/>
        <w:numPr>
          <w:ilvl w:val="0"/>
          <w:numId w:val="6"/>
        </w:numPr>
        <w:spacing w:after="190" w:line="259" w:lineRule="auto"/>
        <w:rPr>
          <w:rFonts w:asciiTheme="minorBidi" w:hAnsiTheme="minorBidi"/>
        </w:rPr>
      </w:pPr>
      <w:r w:rsidRPr="00CF6662">
        <w:rPr>
          <w:rFonts w:asciiTheme="minorBidi" w:hAnsiTheme="minorBidi"/>
          <w:rtl/>
        </w:rPr>
        <w:t>מקום עבודה משפחתי, עם אווירה נעימה ותומכת.</w:t>
      </w:r>
    </w:p>
    <w:p w14:paraId="68ED21D9" w14:textId="3698F701" w:rsidR="00CF6662" w:rsidRPr="00CF6662" w:rsidRDefault="00BD358C" w:rsidP="00CF6662">
      <w:pPr>
        <w:pStyle w:val="a9"/>
        <w:numPr>
          <w:ilvl w:val="0"/>
          <w:numId w:val="6"/>
        </w:numPr>
        <w:spacing w:after="190" w:line="259" w:lineRule="auto"/>
        <w:rPr>
          <w:rFonts w:asciiTheme="minorBidi" w:hAnsiTheme="minorBidi"/>
        </w:rPr>
      </w:pPr>
      <w:r w:rsidRPr="00CF6662">
        <w:rPr>
          <w:rFonts w:asciiTheme="minorBidi" w:hAnsiTheme="minorBidi"/>
          <w:rtl/>
        </w:rPr>
        <w:t xml:space="preserve">קרן השתלמות מהיום הראשון, 16 ימי חופשה בשנה, </w:t>
      </w:r>
      <w:r w:rsidR="002048C2" w:rsidRPr="00CF6662">
        <w:rPr>
          <w:rFonts w:asciiTheme="minorBidi" w:hAnsiTheme="minorBidi"/>
          <w:rtl/>
        </w:rPr>
        <w:t>הסדר ימי מחלה משופר כבר מהיום הראשון.</w:t>
      </w:r>
    </w:p>
    <w:p w14:paraId="23949490" w14:textId="77777777" w:rsidR="006A10CE" w:rsidRPr="00CF6662" w:rsidRDefault="006A10CE" w:rsidP="002048C2">
      <w:pPr>
        <w:spacing w:after="188"/>
        <w:rPr>
          <w:rFonts w:asciiTheme="minorBidi" w:hAnsiTheme="minorBidi"/>
        </w:rPr>
      </w:pPr>
      <w:r w:rsidRPr="00CF6662">
        <w:rPr>
          <w:rFonts w:asciiTheme="minorBidi" w:eastAsia="David" w:hAnsiTheme="minorBidi"/>
          <w:b/>
          <w:bCs/>
          <w:u w:val="single" w:color="000000"/>
          <w:rtl/>
        </w:rPr>
        <w:t>הגשת מועמדות</w:t>
      </w:r>
      <w:r w:rsidRPr="00CF6662">
        <w:rPr>
          <w:rFonts w:asciiTheme="minorBidi" w:eastAsia="David" w:hAnsiTheme="minorBidi"/>
          <w:b/>
          <w:bCs/>
          <w:rtl/>
        </w:rPr>
        <w:t xml:space="preserve"> </w:t>
      </w:r>
    </w:p>
    <w:p w14:paraId="781E3073" w14:textId="35A712EF" w:rsidR="00CF6662" w:rsidRPr="00CF6662" w:rsidRDefault="00CF6662" w:rsidP="00CF6662">
      <w:pPr>
        <w:spacing w:after="64"/>
        <w:ind w:left="367"/>
        <w:rPr>
          <w:rFonts w:asciiTheme="minorBidi" w:hAnsiTheme="minorBidi"/>
        </w:rPr>
      </w:pPr>
      <w:r>
        <w:rPr>
          <w:rFonts w:asciiTheme="minorBidi" w:hAnsiTheme="minorBidi" w:hint="cs"/>
          <w:b/>
          <w:bCs/>
          <w:rtl/>
        </w:rPr>
        <w:t>ה</w:t>
      </w:r>
      <w:r w:rsidRPr="00532873">
        <w:rPr>
          <w:rFonts w:asciiTheme="minorBidi" w:hAnsiTheme="minorBidi"/>
          <w:b/>
          <w:bCs/>
          <w:rtl/>
        </w:rPr>
        <w:t xml:space="preserve">מועד </w:t>
      </w:r>
      <w:r>
        <w:rPr>
          <w:rFonts w:asciiTheme="minorBidi" w:hAnsiTheme="minorBidi" w:hint="cs"/>
          <w:b/>
          <w:bCs/>
          <w:rtl/>
        </w:rPr>
        <w:t>האחרון ל</w:t>
      </w:r>
      <w:r w:rsidRPr="00532873">
        <w:rPr>
          <w:rFonts w:asciiTheme="minorBidi" w:hAnsiTheme="minorBidi"/>
          <w:b/>
          <w:bCs/>
          <w:rtl/>
        </w:rPr>
        <w:t>הגשת מועמדות</w:t>
      </w:r>
      <w:r w:rsidRPr="00532873">
        <w:rPr>
          <w:rFonts w:asciiTheme="minorBidi" w:hAnsiTheme="minorBidi"/>
          <w:b/>
          <w:bCs/>
        </w:rPr>
        <w:t>: </w:t>
      </w:r>
      <w:r w:rsidRPr="00532873">
        <w:rPr>
          <w:rFonts w:asciiTheme="minorBidi" w:hAnsiTheme="minorBidi"/>
          <w:rtl/>
        </w:rPr>
        <w:t xml:space="preserve">את קורות החיים </w:t>
      </w:r>
      <w:r>
        <w:rPr>
          <w:rFonts w:asciiTheme="minorBidi" w:hAnsiTheme="minorBidi" w:hint="cs"/>
          <w:rtl/>
        </w:rPr>
        <w:t xml:space="preserve">והתעודות </w:t>
      </w:r>
      <w:r w:rsidRPr="00532873">
        <w:rPr>
          <w:rFonts w:asciiTheme="minorBidi" w:hAnsiTheme="minorBidi"/>
          <w:rtl/>
        </w:rPr>
        <w:t>יש להגיש </w:t>
      </w:r>
      <w:r w:rsidRPr="00532873">
        <w:rPr>
          <w:rFonts w:asciiTheme="minorBidi" w:hAnsiTheme="minorBidi"/>
          <w:b/>
          <w:bCs/>
          <w:rtl/>
        </w:rPr>
        <w:t>באופן המפורט במסמכי המכרז</w:t>
      </w:r>
      <w:r w:rsidRPr="00532873">
        <w:rPr>
          <w:rFonts w:asciiTheme="minorBidi" w:hAnsiTheme="minorBidi"/>
          <w:rtl/>
        </w:rPr>
        <w:t> וזאת עד ליום 31/12/202</w:t>
      </w:r>
      <w:r>
        <w:rPr>
          <w:rFonts w:asciiTheme="minorBidi" w:hAnsiTheme="minorBidi" w:hint="cs"/>
          <w:rtl/>
        </w:rPr>
        <w:t>6</w:t>
      </w:r>
      <w:r w:rsidRPr="00532873">
        <w:rPr>
          <w:rFonts w:asciiTheme="minorBidi" w:hAnsiTheme="minorBidi"/>
          <w:rtl/>
        </w:rPr>
        <w:t xml:space="preserve">  בשעה 12:00 לכתובת המייל </w:t>
      </w:r>
      <w:hyperlink r:id="rId7" w:history="1">
        <w:r w:rsidRPr="00532873">
          <w:rPr>
            <w:rStyle w:val="Hyperlink"/>
            <w:rFonts w:asciiTheme="minorBidi" w:hAnsiTheme="minorBidi"/>
          </w:rPr>
          <w:t>tenders@palgey-sharon.co.il</w:t>
        </w:r>
      </w:hyperlink>
      <w:r w:rsidRPr="00532873">
        <w:rPr>
          <w:rFonts w:asciiTheme="minorBidi" w:hAnsiTheme="minorBidi"/>
          <w:rtl/>
        </w:rPr>
        <w:t xml:space="preserve"> </w:t>
      </w:r>
      <w:r>
        <w:rPr>
          <w:rFonts w:asciiTheme="minorBidi" w:hAnsiTheme="minorBidi" w:hint="cs"/>
          <w:rtl/>
        </w:rPr>
        <w:t>,</w:t>
      </w:r>
      <w:r w:rsidRPr="00B748F4">
        <w:rPr>
          <w:rFonts w:asciiTheme="minorBidi" w:hAnsiTheme="minorBidi"/>
          <w:rtl/>
        </w:rPr>
        <w:t xml:space="preserve"> </w:t>
      </w:r>
      <w:r w:rsidRPr="00CF6662">
        <w:rPr>
          <w:rFonts w:asciiTheme="minorBidi" w:eastAsia="David" w:hAnsiTheme="minorBidi"/>
          <w:rtl/>
        </w:rPr>
        <w:t>תוך ציון הכותרת:  "מועמדות למשרת איש צוות תפעול מכון טיהור הליך 31/202</w:t>
      </w:r>
      <w:r>
        <w:rPr>
          <w:rFonts w:asciiTheme="minorBidi" w:eastAsia="David" w:hAnsiTheme="minorBidi" w:hint="cs"/>
          <w:rtl/>
        </w:rPr>
        <w:t>5</w:t>
      </w:r>
      <w:r w:rsidRPr="00CF6662">
        <w:rPr>
          <w:rFonts w:asciiTheme="minorBidi" w:eastAsia="David" w:hAnsiTheme="minorBidi"/>
          <w:rtl/>
        </w:rPr>
        <w:t xml:space="preserve">".  פניות שיגיעו שלא באופן הנ"ל לא יובאו לדיון. </w:t>
      </w:r>
    </w:p>
    <w:p w14:paraId="664F2D72" w14:textId="77777777" w:rsidR="006A10CE" w:rsidRPr="00CF6662" w:rsidRDefault="006A10CE" w:rsidP="006A10CE">
      <w:pPr>
        <w:spacing w:after="188"/>
        <w:ind w:left="-3" w:hanging="10"/>
        <w:rPr>
          <w:rFonts w:asciiTheme="minorBidi" w:hAnsiTheme="minorBidi"/>
        </w:rPr>
      </w:pPr>
      <w:r w:rsidRPr="00CF6662">
        <w:rPr>
          <w:rFonts w:asciiTheme="minorBidi" w:eastAsia="David" w:hAnsiTheme="minorBidi"/>
          <w:b/>
          <w:bCs/>
          <w:u w:val="single" w:color="000000"/>
          <w:rtl/>
        </w:rPr>
        <w:t>הבהרות נוספות</w:t>
      </w:r>
      <w:r w:rsidRPr="00CF6662">
        <w:rPr>
          <w:rFonts w:asciiTheme="minorBidi" w:eastAsia="David" w:hAnsiTheme="minorBidi"/>
          <w:b/>
          <w:bCs/>
          <w:rtl/>
        </w:rPr>
        <w:t xml:space="preserve"> </w:t>
      </w:r>
    </w:p>
    <w:p w14:paraId="068F6AA6" w14:textId="78722C4B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התאגידים שומרים לעצמם את הזכות לזמן לראיונות מועמדים שיראו לו המתאימים ביותר, על פי המסמכים שיוגשו לו. </w:t>
      </w:r>
    </w:p>
    <w:p w14:paraId="46FB1BED" w14:textId="77777777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hAnsiTheme="minorBidi"/>
        </w:rPr>
      </w:pPr>
      <w:r w:rsidRPr="00CF6662">
        <w:rPr>
          <w:rFonts w:asciiTheme="minorBidi" w:eastAsia="David" w:hAnsiTheme="minorBidi"/>
          <w:rtl/>
        </w:rPr>
        <w:t xml:space="preserve">תנאי ההעסקה יקבעו בהתאם למסגרת המאושרת על ידי הממונה על תאגידי המים והביוב והממונה על השכר במשרד האוצר, ויעוגנו בחוזה אישי. </w:t>
      </w:r>
    </w:p>
    <w:p w14:paraId="2A6B20BA" w14:textId="608031DC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eastAsia="David" w:hAnsiTheme="minorBidi"/>
        </w:rPr>
      </w:pPr>
      <w:r w:rsidRPr="00CF6662">
        <w:rPr>
          <w:rFonts w:asciiTheme="minorBidi" w:eastAsia="David" w:hAnsiTheme="minorBidi"/>
          <w:rtl/>
        </w:rPr>
        <w:t xml:space="preserve">מובהר בזה כי התאגידים ראשיים שלא להתקשר עם אף אחד מהמועמדים. </w:t>
      </w:r>
    </w:p>
    <w:p w14:paraId="6AD339F0" w14:textId="44DE3481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eastAsia="David" w:hAnsiTheme="minorBidi"/>
        </w:rPr>
      </w:pPr>
      <w:r w:rsidRPr="00CF6662">
        <w:rPr>
          <w:rFonts w:asciiTheme="minorBidi" w:eastAsia="David" w:hAnsiTheme="minorBidi"/>
          <w:rtl/>
        </w:rPr>
        <w:t xml:space="preserve">מובהר, כי התאגידים </w:t>
      </w:r>
      <w:proofErr w:type="spellStart"/>
      <w:r w:rsidRPr="00CF6662">
        <w:rPr>
          <w:rFonts w:asciiTheme="minorBidi" w:eastAsia="David" w:hAnsiTheme="minorBidi"/>
          <w:rtl/>
        </w:rPr>
        <w:t>רשאיים</w:t>
      </w:r>
      <w:proofErr w:type="spellEnd"/>
      <w:r w:rsidRPr="00CF6662">
        <w:rPr>
          <w:rFonts w:asciiTheme="minorBidi" w:eastAsia="David" w:hAnsiTheme="minorBidi"/>
          <w:rtl/>
        </w:rPr>
        <w:t xml:space="preserve"> בכל עת ומכל סיבה שהיא, לשנות ו/או לעדכן ו/או לבטל כל תנאי בהליך זה, או את ההליך כולו.</w:t>
      </w:r>
    </w:p>
    <w:p w14:paraId="44629922" w14:textId="77777777" w:rsidR="006A10CE" w:rsidRPr="00CF6662" w:rsidRDefault="006A10CE" w:rsidP="006A10CE">
      <w:pPr>
        <w:numPr>
          <w:ilvl w:val="0"/>
          <w:numId w:val="5"/>
        </w:numPr>
        <w:spacing w:after="121" w:line="328" w:lineRule="auto"/>
        <w:ind w:hanging="367"/>
        <w:rPr>
          <w:rFonts w:asciiTheme="minorBidi" w:eastAsia="David" w:hAnsiTheme="minorBidi"/>
        </w:rPr>
      </w:pPr>
      <w:r w:rsidRPr="00CF6662">
        <w:rPr>
          <w:rFonts w:asciiTheme="minorBidi" w:eastAsia="David" w:hAnsiTheme="minorBidi"/>
          <w:rtl/>
        </w:rPr>
        <w:t xml:space="preserve">מודעה זו מנוסחת בלשון זכר מטעמי נוחות, אך מופנית לגברים ונשים כאחד. </w:t>
      </w:r>
    </w:p>
    <w:p w14:paraId="15998B64" w14:textId="77777777" w:rsidR="006A10CE" w:rsidRPr="00CF6662" w:rsidRDefault="006A10CE" w:rsidP="006A10CE">
      <w:pPr>
        <w:bidi w:val="0"/>
        <w:spacing w:after="0"/>
        <w:ind w:right="285"/>
        <w:jc w:val="center"/>
        <w:rPr>
          <w:rFonts w:asciiTheme="minorBidi" w:hAnsiTheme="minorBidi"/>
        </w:rPr>
      </w:pPr>
      <w:r w:rsidRPr="00CF6662">
        <w:rPr>
          <w:rFonts w:asciiTheme="minorBidi" w:eastAsia="David" w:hAnsiTheme="minorBidi"/>
        </w:rPr>
        <w:t xml:space="preserve"> </w:t>
      </w:r>
    </w:p>
    <w:p w14:paraId="3E852D3B" w14:textId="77777777" w:rsidR="006A10CE" w:rsidRPr="00CF6662" w:rsidRDefault="006A10CE" w:rsidP="006A10CE">
      <w:pPr>
        <w:bidi w:val="0"/>
        <w:spacing w:after="0"/>
        <w:ind w:right="222"/>
        <w:rPr>
          <w:rFonts w:asciiTheme="minorBidi" w:hAnsiTheme="minorBidi"/>
        </w:rPr>
      </w:pPr>
    </w:p>
    <w:p w14:paraId="1625093A" w14:textId="77777777" w:rsidR="006A10CE" w:rsidRPr="00CF6662" w:rsidRDefault="006A10CE" w:rsidP="006A10CE">
      <w:pPr>
        <w:bidi w:val="0"/>
        <w:spacing w:after="240"/>
        <w:ind w:left="6480" w:right="46" w:firstLine="720"/>
        <w:jc w:val="right"/>
        <w:rPr>
          <w:rFonts w:asciiTheme="minorBidi" w:eastAsia="David" w:hAnsiTheme="minorBidi"/>
          <w:rtl/>
        </w:rPr>
      </w:pPr>
      <w:r w:rsidRPr="00CF6662">
        <w:rPr>
          <w:rFonts w:asciiTheme="minorBidi" w:eastAsia="David" w:hAnsiTheme="minorBidi"/>
          <w:rtl/>
        </w:rPr>
        <w:t>בברכה,</w:t>
      </w:r>
    </w:p>
    <w:p w14:paraId="25DFB2EA" w14:textId="30E4452C" w:rsidR="006A10CE" w:rsidRPr="00CF6662" w:rsidRDefault="006A10CE" w:rsidP="006A10CE">
      <w:pPr>
        <w:bidi w:val="0"/>
        <w:spacing w:after="240"/>
        <w:ind w:left="4320" w:right="46"/>
        <w:jc w:val="right"/>
        <w:rPr>
          <w:rFonts w:asciiTheme="minorBidi" w:eastAsia="David" w:hAnsiTheme="minorBidi"/>
        </w:rPr>
      </w:pPr>
      <w:r w:rsidRPr="00CF6662">
        <w:rPr>
          <w:rFonts w:asciiTheme="minorBidi" w:eastAsia="David" w:hAnsiTheme="minorBidi"/>
          <w:rtl/>
        </w:rPr>
        <w:t xml:space="preserve">תאגיד </w:t>
      </w:r>
      <w:r w:rsidR="00CF6662">
        <w:rPr>
          <w:rFonts w:asciiTheme="minorBidi" w:eastAsia="David" w:hAnsiTheme="minorBidi" w:hint="cs"/>
          <w:rtl/>
        </w:rPr>
        <w:t>פלגי</w:t>
      </w:r>
      <w:r w:rsidRPr="00CF6662">
        <w:rPr>
          <w:rFonts w:asciiTheme="minorBidi" w:eastAsia="David" w:hAnsiTheme="minorBidi"/>
          <w:rtl/>
        </w:rPr>
        <w:t xml:space="preserve"> </w:t>
      </w:r>
      <w:r w:rsidR="00CF6662">
        <w:rPr>
          <w:rFonts w:asciiTheme="minorBidi" w:eastAsia="David" w:hAnsiTheme="minorBidi" w:hint="cs"/>
          <w:rtl/>
        </w:rPr>
        <w:t>ה</w:t>
      </w:r>
      <w:r w:rsidRPr="00CF6662">
        <w:rPr>
          <w:rFonts w:asciiTheme="minorBidi" w:eastAsia="David" w:hAnsiTheme="minorBidi"/>
          <w:rtl/>
        </w:rPr>
        <w:t>שרון</w:t>
      </w:r>
    </w:p>
    <w:p w14:paraId="43045C7D" w14:textId="0EB050CE" w:rsidR="006A10CE" w:rsidRPr="00CF6662" w:rsidRDefault="006A10CE" w:rsidP="006A10CE">
      <w:pPr>
        <w:bidi w:val="0"/>
        <w:spacing w:after="240"/>
        <w:ind w:left="4320" w:right="46"/>
        <w:jc w:val="right"/>
        <w:rPr>
          <w:rFonts w:asciiTheme="minorBidi" w:hAnsiTheme="minorBidi"/>
          <w:rtl/>
        </w:rPr>
      </w:pPr>
      <w:r w:rsidRPr="00CF6662">
        <w:rPr>
          <w:rFonts w:asciiTheme="minorBidi" w:eastAsia="David" w:hAnsiTheme="minorBidi"/>
          <w:rtl/>
        </w:rPr>
        <w:t>תאגיד מיה</w:t>
      </w:r>
    </w:p>
    <w:p w14:paraId="50538762" w14:textId="77777777" w:rsidR="006A10CE" w:rsidRPr="00CF6662" w:rsidRDefault="006A10CE" w:rsidP="006A10CE">
      <w:pPr>
        <w:rPr>
          <w:rFonts w:asciiTheme="minorBidi" w:hAnsiTheme="minorBidi"/>
          <w:b/>
          <w:bCs/>
        </w:rPr>
      </w:pPr>
    </w:p>
    <w:sectPr w:rsidR="006A10CE" w:rsidRPr="00CF6662" w:rsidSect="0072196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978B" w14:textId="77777777" w:rsidR="000565E7" w:rsidRDefault="000565E7" w:rsidP="00ED0BEE">
      <w:pPr>
        <w:spacing w:after="0" w:line="240" w:lineRule="auto"/>
      </w:pPr>
      <w:r>
        <w:separator/>
      </w:r>
    </w:p>
  </w:endnote>
  <w:endnote w:type="continuationSeparator" w:id="0">
    <w:p w14:paraId="5519B81A" w14:textId="77777777" w:rsidR="000565E7" w:rsidRDefault="000565E7" w:rsidP="00ED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8F4A9" w14:textId="11A6FCA3" w:rsidR="00CF6662" w:rsidRDefault="00CF6662">
    <w:pPr>
      <w:pStyle w:val="af1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E36A473" wp14:editId="6C3837CC">
          <wp:simplePos x="0" y="0"/>
          <wp:positionH relativeFrom="margin">
            <wp:posOffset>-1131530</wp:posOffset>
          </wp:positionH>
          <wp:positionV relativeFrom="paragraph">
            <wp:posOffset>-299310</wp:posOffset>
          </wp:positionV>
          <wp:extent cx="7555865" cy="844550"/>
          <wp:effectExtent l="0" t="0" r="6985" b="0"/>
          <wp:wrapTight wrapText="bothSides">
            <wp:wrapPolygon edited="0">
              <wp:start x="13179" y="0"/>
              <wp:lineTo x="0" y="4385"/>
              <wp:lineTo x="0" y="6334"/>
              <wp:lineTo x="13179" y="7795"/>
              <wp:lineTo x="7896" y="12668"/>
              <wp:lineTo x="7896" y="15591"/>
              <wp:lineTo x="11763" y="15591"/>
              <wp:lineTo x="1961" y="17540"/>
              <wp:lineTo x="1852" y="20950"/>
              <wp:lineTo x="2832" y="20950"/>
              <wp:lineTo x="19006" y="20950"/>
              <wp:lineTo x="19768" y="20950"/>
              <wp:lineTo x="19551" y="18514"/>
              <wp:lineTo x="12035" y="15591"/>
              <wp:lineTo x="13506" y="15591"/>
              <wp:lineTo x="14813" y="11693"/>
              <wp:lineTo x="14758" y="7795"/>
              <wp:lineTo x="21566" y="6334"/>
              <wp:lineTo x="21566" y="4385"/>
              <wp:lineTo x="14758" y="0"/>
              <wp:lineTo x="13179" y="0"/>
            </wp:wrapPolygon>
          </wp:wrapTight>
          <wp:docPr id="193349536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49536" name="Picture 2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844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91367" w14:textId="77777777" w:rsidR="000565E7" w:rsidRDefault="000565E7" w:rsidP="00ED0BEE">
      <w:pPr>
        <w:spacing w:after="0" w:line="240" w:lineRule="auto"/>
      </w:pPr>
      <w:r>
        <w:separator/>
      </w:r>
    </w:p>
  </w:footnote>
  <w:footnote w:type="continuationSeparator" w:id="0">
    <w:p w14:paraId="38B311E1" w14:textId="77777777" w:rsidR="000565E7" w:rsidRDefault="000565E7" w:rsidP="00ED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49878" w14:textId="461657C5" w:rsidR="00ED0BEE" w:rsidRDefault="00CF6662">
    <w:pPr>
      <w:pStyle w:val="af"/>
    </w:pPr>
    <w:bookmarkStart w:id="0" w:name="_Hlk216678696"/>
    <w:bookmarkStart w:id="1" w:name="_Hlk216678697"/>
    <w:bookmarkStart w:id="2" w:name="_Hlk216678698"/>
    <w:bookmarkStart w:id="3" w:name="_Hlk216678699"/>
    <w:bookmarkStart w:id="4" w:name="_Hlk216678700"/>
    <w:r>
      <w:rPr>
        <w:noProof/>
      </w:rPr>
      <w:drawing>
        <wp:anchor distT="0" distB="0" distL="114300" distR="114300" simplePos="0" relativeHeight="251661312" behindDoc="0" locked="0" layoutInCell="1" allowOverlap="1" wp14:anchorId="623203D9" wp14:editId="23D42BB1">
          <wp:simplePos x="0" y="0"/>
          <wp:positionH relativeFrom="column">
            <wp:posOffset>3157204</wp:posOffset>
          </wp:positionH>
          <wp:positionV relativeFrom="paragraph">
            <wp:posOffset>-49659</wp:posOffset>
          </wp:positionV>
          <wp:extent cx="2476500" cy="771525"/>
          <wp:effectExtent l="0" t="0" r="0" b="9525"/>
          <wp:wrapSquare wrapText="bothSides"/>
          <wp:docPr id="1284253454" name="Picture 1" descr="A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253454" name="Picture 1" descr="A 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bookmarkEnd w:id="4"/>
    <w:r>
      <w:rPr>
        <w:noProof/>
      </w:rPr>
      <w:drawing>
        <wp:anchor distT="0" distB="0" distL="114300" distR="114300" simplePos="0" relativeHeight="251659264" behindDoc="0" locked="0" layoutInCell="1" allowOverlap="1" wp14:anchorId="1C113464" wp14:editId="017A2627">
          <wp:simplePos x="0" y="0"/>
          <wp:positionH relativeFrom="column">
            <wp:posOffset>-905719</wp:posOffset>
          </wp:positionH>
          <wp:positionV relativeFrom="paragraph">
            <wp:posOffset>-90647</wp:posOffset>
          </wp:positionV>
          <wp:extent cx="1646696" cy="879116"/>
          <wp:effectExtent l="0" t="0" r="0" b="0"/>
          <wp:wrapSquare wrapText="bothSides"/>
          <wp:docPr id="207681773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817732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696" cy="8791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7EC8"/>
    <w:multiLevelType w:val="multilevel"/>
    <w:tmpl w:val="304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2657"/>
    <w:multiLevelType w:val="hybridMultilevel"/>
    <w:tmpl w:val="01626F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1881"/>
    <w:multiLevelType w:val="multilevel"/>
    <w:tmpl w:val="700C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3358F"/>
    <w:multiLevelType w:val="multilevel"/>
    <w:tmpl w:val="9476F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B946FE"/>
    <w:multiLevelType w:val="multilevel"/>
    <w:tmpl w:val="9B2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75357"/>
    <w:multiLevelType w:val="hybridMultilevel"/>
    <w:tmpl w:val="EDAEDCFA"/>
    <w:lvl w:ilvl="0" w:tplc="26DC2794">
      <w:start w:val="1"/>
      <w:numFmt w:val="bullet"/>
      <w:lvlText w:val=""/>
      <w:lvlJc w:val="left"/>
      <w:pPr>
        <w:ind w:left="3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14496C">
      <w:start w:val="1"/>
      <w:numFmt w:val="bullet"/>
      <w:lvlText w:val="o"/>
      <w:lvlJc w:val="left"/>
      <w:pPr>
        <w:ind w:left="1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C2FD16">
      <w:start w:val="1"/>
      <w:numFmt w:val="bullet"/>
      <w:lvlText w:val="▪"/>
      <w:lvlJc w:val="left"/>
      <w:pPr>
        <w:ind w:left="1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745898">
      <w:start w:val="1"/>
      <w:numFmt w:val="bullet"/>
      <w:lvlText w:val="•"/>
      <w:lvlJc w:val="left"/>
      <w:pPr>
        <w:ind w:left="2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044EF8">
      <w:start w:val="1"/>
      <w:numFmt w:val="bullet"/>
      <w:lvlText w:val="o"/>
      <w:lvlJc w:val="left"/>
      <w:pPr>
        <w:ind w:left="3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C0D380">
      <w:start w:val="1"/>
      <w:numFmt w:val="bullet"/>
      <w:lvlText w:val="▪"/>
      <w:lvlJc w:val="left"/>
      <w:pPr>
        <w:ind w:left="3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64759A">
      <w:start w:val="1"/>
      <w:numFmt w:val="bullet"/>
      <w:lvlText w:val="•"/>
      <w:lvlJc w:val="left"/>
      <w:pPr>
        <w:ind w:left="4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EA21F8">
      <w:start w:val="1"/>
      <w:numFmt w:val="bullet"/>
      <w:lvlText w:val="o"/>
      <w:lvlJc w:val="left"/>
      <w:pPr>
        <w:ind w:left="5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ACAE12">
      <w:start w:val="1"/>
      <w:numFmt w:val="bullet"/>
      <w:lvlText w:val="▪"/>
      <w:lvlJc w:val="left"/>
      <w:pPr>
        <w:ind w:left="61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7C1554"/>
    <w:multiLevelType w:val="multilevel"/>
    <w:tmpl w:val="C222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556551">
    <w:abstractNumId w:val="2"/>
  </w:num>
  <w:num w:numId="2" w16cid:durableId="1998992362">
    <w:abstractNumId w:val="6"/>
  </w:num>
  <w:num w:numId="3" w16cid:durableId="330452913">
    <w:abstractNumId w:val="4"/>
  </w:num>
  <w:num w:numId="4" w16cid:durableId="169757093">
    <w:abstractNumId w:val="0"/>
  </w:num>
  <w:num w:numId="5" w16cid:durableId="179049861">
    <w:abstractNumId w:val="5"/>
  </w:num>
  <w:num w:numId="6" w16cid:durableId="584261567">
    <w:abstractNumId w:val="1"/>
  </w:num>
  <w:num w:numId="7" w16cid:durableId="1925265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F6"/>
    <w:rsid w:val="00004840"/>
    <w:rsid w:val="00025F88"/>
    <w:rsid w:val="000565E7"/>
    <w:rsid w:val="000A6511"/>
    <w:rsid w:val="000D51C0"/>
    <w:rsid w:val="00103B14"/>
    <w:rsid w:val="0014633F"/>
    <w:rsid w:val="001475D6"/>
    <w:rsid w:val="00172232"/>
    <w:rsid w:val="001739FE"/>
    <w:rsid w:val="002048C2"/>
    <w:rsid w:val="002144DE"/>
    <w:rsid w:val="00314CFE"/>
    <w:rsid w:val="003A21C5"/>
    <w:rsid w:val="00436DF6"/>
    <w:rsid w:val="00443D79"/>
    <w:rsid w:val="00510703"/>
    <w:rsid w:val="006267A1"/>
    <w:rsid w:val="006A10CE"/>
    <w:rsid w:val="006C3FF4"/>
    <w:rsid w:val="00721963"/>
    <w:rsid w:val="00740BE3"/>
    <w:rsid w:val="00765952"/>
    <w:rsid w:val="00855904"/>
    <w:rsid w:val="008734E0"/>
    <w:rsid w:val="00881DF6"/>
    <w:rsid w:val="008E7998"/>
    <w:rsid w:val="008F2352"/>
    <w:rsid w:val="009A35DD"/>
    <w:rsid w:val="009E7A3E"/>
    <w:rsid w:val="00A80619"/>
    <w:rsid w:val="00A81491"/>
    <w:rsid w:val="00AB3D94"/>
    <w:rsid w:val="00AC29D2"/>
    <w:rsid w:val="00BD358C"/>
    <w:rsid w:val="00CC5CF7"/>
    <w:rsid w:val="00CF6662"/>
    <w:rsid w:val="00D9420D"/>
    <w:rsid w:val="00DB04AB"/>
    <w:rsid w:val="00DF316F"/>
    <w:rsid w:val="00E4288E"/>
    <w:rsid w:val="00E669E1"/>
    <w:rsid w:val="00ED0BEE"/>
    <w:rsid w:val="00FF691E"/>
    <w:rsid w:val="015D8AB4"/>
    <w:rsid w:val="105AADE8"/>
    <w:rsid w:val="1A867FE6"/>
    <w:rsid w:val="2E331E4C"/>
    <w:rsid w:val="33CDE61A"/>
    <w:rsid w:val="38CA5275"/>
    <w:rsid w:val="51C62524"/>
    <w:rsid w:val="52977632"/>
    <w:rsid w:val="54E5AA72"/>
    <w:rsid w:val="57C7A989"/>
    <w:rsid w:val="57F6112C"/>
    <w:rsid w:val="5CB025D6"/>
    <w:rsid w:val="6170EDE8"/>
    <w:rsid w:val="68349118"/>
    <w:rsid w:val="6CF7B55F"/>
    <w:rsid w:val="6FB873A0"/>
    <w:rsid w:val="7536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2F6E1"/>
  <w15:chartTrackingRefBased/>
  <w15:docId w15:val="{A013EA59-F49E-4C91-AB40-DADE262A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81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D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D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D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D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81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81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81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81DF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81DF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81D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81DF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81D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81D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81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81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81D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D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DF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81DF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1D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881DF6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81DF6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D0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ED0BEE"/>
  </w:style>
  <w:style w:type="paragraph" w:styleId="af1">
    <w:name w:val="footer"/>
    <w:basedOn w:val="a"/>
    <w:link w:val="af2"/>
    <w:uiPriority w:val="99"/>
    <w:unhideWhenUsed/>
    <w:rsid w:val="00ED0B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ED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nders@palgey-sharon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384</Words>
  <Characters>1898</Characters>
  <Application>Microsoft Office Word</Application>
  <DocSecurity>0</DocSecurity>
  <Lines>94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Almog Yehezkel</dc:creator>
  <cp:keywords/>
  <dc:description/>
  <cp:lastModifiedBy>almogy</cp:lastModifiedBy>
  <cp:revision>9</cp:revision>
  <dcterms:created xsi:type="dcterms:W3CDTF">2025-04-28T08:01:00Z</dcterms:created>
  <dcterms:modified xsi:type="dcterms:W3CDTF">2026-02-04T21:25:00Z</dcterms:modified>
</cp:coreProperties>
</file>