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57F5" w14:textId="5987BBE0" w:rsidR="00770C94" w:rsidRPr="0017412E" w:rsidRDefault="00275D6C">
      <w:pPr>
        <w:spacing w:before="30"/>
        <w:ind w:left="650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spacing w:val="-2"/>
          <w:w w:val="90"/>
          <w:sz w:val="16"/>
          <w:szCs w:val="16"/>
          <w:rtl/>
        </w:rPr>
        <w:t>22</w:t>
      </w:r>
      <w:r w:rsidR="0017412E" w:rsidRPr="0017412E">
        <w:rPr>
          <w:rFonts w:asciiTheme="minorBidi" w:hAnsiTheme="minorBidi" w:cstheme="minorBidi"/>
          <w:spacing w:val="-2"/>
          <w:w w:val="90"/>
          <w:sz w:val="16"/>
          <w:szCs w:val="16"/>
          <w:rtl/>
        </w:rPr>
        <w:t>/6/2025</w:t>
      </w:r>
    </w:p>
    <w:p w14:paraId="1284E055" w14:textId="63948CEA" w:rsidR="008B65A7" w:rsidRPr="008B65A7" w:rsidRDefault="00275D6C" w:rsidP="008B65A7">
      <w:pPr>
        <w:pStyle w:val="a4"/>
        <w:bidi/>
        <w:spacing w:before="411"/>
        <w:ind w:right="650"/>
        <w:jc w:val="center"/>
        <w:rPr>
          <w:rFonts w:asciiTheme="minorBidi" w:hAnsiTheme="minorBidi" w:cstheme="minorBidi"/>
          <w:spacing w:val="-2"/>
          <w:sz w:val="24"/>
          <w:szCs w:val="24"/>
          <w:rtl/>
        </w:rPr>
      </w:pPr>
      <w:r w:rsidRPr="0017412E"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  <w:br w:type="column"/>
      </w:r>
      <w:r w:rsidRPr="0017412E">
        <w:rPr>
          <w:rFonts w:asciiTheme="minorBidi" w:hAnsiTheme="minorBidi" w:cstheme="minorBidi"/>
          <w:spacing w:val="-2"/>
          <w:sz w:val="24"/>
          <w:szCs w:val="24"/>
          <w:rtl/>
        </w:rPr>
        <w:t>הזמנה</w:t>
      </w:r>
      <w:r w:rsidRPr="0017412E">
        <w:rPr>
          <w:rFonts w:asciiTheme="minorBidi" w:hAnsiTheme="minorBidi" w:cstheme="minorBidi"/>
          <w:spacing w:val="-7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להציע</w:t>
      </w:r>
      <w:r w:rsidRPr="0017412E">
        <w:rPr>
          <w:rFonts w:asciiTheme="minorBidi" w:hAnsiTheme="minorBidi" w:cstheme="minorBidi"/>
          <w:spacing w:val="-8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הצעות</w:t>
      </w:r>
    </w:p>
    <w:p w14:paraId="66E07B1C" w14:textId="27195955" w:rsidR="00770C94" w:rsidRPr="008B65A7" w:rsidRDefault="008B65A7" w:rsidP="008B65A7">
      <w:pPr>
        <w:pStyle w:val="a4"/>
        <w:bidi/>
        <w:spacing w:before="411"/>
        <w:ind w:left="0" w:right="650"/>
        <w:jc w:val="left"/>
        <w:rPr>
          <w:rFonts w:asciiTheme="minorBidi" w:hAnsiTheme="minorBidi" w:cstheme="minorBidi"/>
          <w:sz w:val="24"/>
          <w:szCs w:val="24"/>
          <w:u w:val="none"/>
        </w:rPr>
        <w:sectPr w:rsidR="00770C94" w:rsidRPr="008B65A7" w:rsidSect="008B65A7">
          <w:headerReference w:type="default" r:id="rId6"/>
          <w:type w:val="continuous"/>
          <w:pgSz w:w="11910" w:h="16840"/>
          <w:pgMar w:top="1440" w:right="1800" w:bottom="1440" w:left="1800" w:header="720" w:footer="720" w:gutter="0"/>
          <w:cols w:num="2" w:space="720" w:equalWidth="0">
            <w:col w:w="1433" w:space="564"/>
            <w:col w:w="6313"/>
          </w:cols>
          <w:docGrid w:linePitch="299"/>
        </w:sectPr>
      </w:pPr>
      <w:r>
        <w:rPr>
          <w:rFonts w:asciiTheme="minorBidi" w:hAnsiTheme="minorBidi" w:cstheme="minorBidi" w:hint="cs"/>
          <w:sz w:val="24"/>
          <w:szCs w:val="24"/>
          <w:rtl/>
        </w:rPr>
        <w:t>מס 15-2025</w:t>
      </w:r>
    </w:p>
    <w:p w14:paraId="4CDFCEA4" w14:textId="7EB198F5" w:rsidR="00770C94" w:rsidRPr="0017412E" w:rsidRDefault="00275D6C" w:rsidP="008B65A7">
      <w:pPr>
        <w:pStyle w:val="a4"/>
        <w:bidi/>
        <w:ind w:left="0" w:right="73"/>
        <w:jc w:val="left"/>
        <w:rPr>
          <w:rFonts w:asciiTheme="minorBidi" w:hAnsiTheme="minorBidi" w:cstheme="minorBidi" w:hint="cs"/>
          <w:sz w:val="24"/>
          <w:szCs w:val="24"/>
          <w:u w:val="none"/>
          <w:rtl/>
        </w:rPr>
      </w:pPr>
      <w:r w:rsidRPr="0017412E">
        <w:rPr>
          <w:rFonts w:asciiTheme="minorBidi" w:hAnsiTheme="minorBidi" w:cstheme="minorBidi"/>
          <w:spacing w:val="-4"/>
          <w:sz w:val="24"/>
          <w:szCs w:val="24"/>
          <w:rtl/>
        </w:rPr>
        <w:t>למתן</w:t>
      </w:r>
      <w:r w:rsidRPr="0017412E">
        <w:rPr>
          <w:rFonts w:asciiTheme="minorBidi" w:hAnsiTheme="minorBidi" w:cstheme="minorBidi"/>
          <w:spacing w:val="1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שירותי</w:t>
      </w:r>
      <w:r w:rsidRPr="0017412E">
        <w:rPr>
          <w:rFonts w:asciiTheme="minorBidi" w:hAnsiTheme="minorBidi" w:cstheme="minorBidi"/>
          <w:spacing w:val="-2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ייעוץ</w:t>
      </w:r>
      <w:r w:rsidRPr="0017412E">
        <w:rPr>
          <w:rFonts w:asciiTheme="minorBidi" w:hAnsiTheme="minorBidi" w:cstheme="minorBidi"/>
          <w:spacing w:val="-1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וליווי ביטוח</w:t>
      </w:r>
    </w:p>
    <w:p w14:paraId="410751E1" w14:textId="77777777" w:rsidR="00770C94" w:rsidRPr="0017412E" w:rsidRDefault="00770C94" w:rsidP="008B65A7">
      <w:pPr>
        <w:pStyle w:val="a3"/>
        <w:spacing w:before="144"/>
        <w:ind w:left="0" w:right="0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50DCF895" w14:textId="4C5FCD6D" w:rsidR="00770C94" w:rsidRPr="0017412E" w:rsidRDefault="00275D6C">
      <w:pPr>
        <w:pStyle w:val="a3"/>
        <w:bidi/>
        <w:spacing w:line="211" w:lineRule="auto"/>
        <w:ind w:left="838" w:right="120" w:hanging="365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z w:val="24"/>
          <w:szCs w:val="24"/>
        </w:rPr>
        <w:t>.1</w:t>
      </w:r>
      <w:r w:rsidRPr="0017412E">
        <w:rPr>
          <w:rFonts w:asciiTheme="minorBidi" w:hAnsiTheme="minorBidi" w:cstheme="minorBidi"/>
          <w:b/>
          <w:bCs/>
          <w:spacing w:val="80"/>
          <w:w w:val="15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כללי</w:t>
      </w:r>
      <w:r w:rsidRPr="0017412E">
        <w:rPr>
          <w:rFonts w:asciiTheme="minorBidi" w:hAnsiTheme="minorBidi" w:cstheme="minorBidi"/>
          <w:sz w:val="24"/>
          <w:szCs w:val="24"/>
        </w:rPr>
        <w:t>:</w:t>
      </w:r>
      <w:r w:rsidRPr="0017412E">
        <w:rPr>
          <w:rFonts w:asciiTheme="minorBidi" w:hAnsiTheme="minorBidi" w:cstheme="minorBidi"/>
          <w:sz w:val="24"/>
          <w:szCs w:val="24"/>
          <w:rtl/>
        </w:rPr>
        <w:t xml:space="preserve"> חברת פלגי שרון </w:t>
      </w:r>
      <w:r>
        <w:rPr>
          <w:rFonts w:asciiTheme="minorBidi" w:hAnsiTheme="minorBidi" w:cstheme="minorBidi" w:hint="cs"/>
          <w:sz w:val="24"/>
          <w:szCs w:val="24"/>
          <w:rtl/>
        </w:rPr>
        <w:t>(</w:t>
      </w:r>
      <w:r w:rsidRPr="0017412E">
        <w:rPr>
          <w:rFonts w:asciiTheme="minorBidi" w:hAnsiTheme="minorBidi" w:cstheme="minorBidi"/>
          <w:sz w:val="24"/>
          <w:szCs w:val="24"/>
          <w:rtl/>
        </w:rPr>
        <w:t>להלן</w:t>
      </w:r>
      <w:r w:rsidRPr="0017412E">
        <w:rPr>
          <w:rFonts w:asciiTheme="minorBidi" w:hAnsiTheme="minorBidi" w:cstheme="minorBidi"/>
          <w:sz w:val="24"/>
          <w:szCs w:val="24"/>
        </w:rPr>
        <w:t>:</w:t>
      </w:r>
      <w:r w:rsidRPr="0017412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</w:rPr>
        <w:t>"</w:t>
      </w:r>
      <w:r w:rsidRPr="0017412E">
        <w:rPr>
          <w:rFonts w:asciiTheme="minorBidi" w:hAnsiTheme="minorBidi" w:cstheme="minorBidi"/>
          <w:b/>
          <w:bCs/>
          <w:sz w:val="24"/>
          <w:szCs w:val="24"/>
          <w:rtl/>
        </w:rPr>
        <w:t>החברה</w:t>
      </w:r>
      <w:r w:rsidRPr="0017412E">
        <w:rPr>
          <w:rFonts w:asciiTheme="minorBidi" w:hAnsiTheme="minorBidi" w:cstheme="minorBidi"/>
          <w:sz w:val="24"/>
          <w:szCs w:val="24"/>
        </w:rPr>
        <w:t>"</w:t>
      </w:r>
      <w:r w:rsidRPr="0017412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</w:rPr>
        <w:t>/</w:t>
      </w:r>
      <w:r w:rsidRPr="0017412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</w:rPr>
        <w:t>"</w:t>
      </w:r>
      <w:r w:rsidRPr="0017412E">
        <w:rPr>
          <w:rFonts w:asciiTheme="minorBidi" w:hAnsiTheme="minorBidi" w:cstheme="minorBidi"/>
          <w:b/>
          <w:bCs/>
          <w:sz w:val="24"/>
          <w:szCs w:val="24"/>
          <w:rtl/>
        </w:rPr>
        <w:t>התאגיד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") </w:t>
      </w:r>
      <w:r w:rsidRPr="0017412E">
        <w:rPr>
          <w:rFonts w:asciiTheme="minorBidi" w:hAnsiTheme="minorBidi" w:cstheme="minorBidi"/>
          <w:sz w:val="24"/>
          <w:szCs w:val="24"/>
          <w:rtl/>
        </w:rPr>
        <w:t xml:space="preserve">הוקמה בראשית </w:t>
      </w:r>
      <w:r w:rsidRPr="0017412E">
        <w:rPr>
          <w:rFonts w:asciiTheme="minorBidi" w:hAnsiTheme="minorBidi" w:cstheme="minorBidi"/>
          <w:sz w:val="24"/>
          <w:szCs w:val="24"/>
        </w:rPr>
        <w:t>,2011</w:t>
      </w:r>
      <w:r w:rsidRPr="0017412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כתאגיד</w:t>
      </w:r>
      <w:r w:rsidRPr="0017412E">
        <w:rPr>
          <w:rFonts w:asciiTheme="minorBidi" w:hAnsiTheme="minorBidi" w:cstheme="minorBidi"/>
          <w:spacing w:val="-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מים</w:t>
      </w:r>
      <w:r w:rsidRPr="0017412E">
        <w:rPr>
          <w:rFonts w:asciiTheme="minorBidi" w:hAnsiTheme="minorBidi" w:cstheme="minorBidi"/>
          <w:spacing w:val="-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וביוב</w:t>
      </w:r>
      <w:r w:rsidRPr="0017412E">
        <w:rPr>
          <w:rFonts w:asciiTheme="minorBidi" w:hAnsiTheme="minorBidi" w:cstheme="minorBidi"/>
          <w:spacing w:val="-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עירוני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על</w:t>
      </w:r>
      <w:r w:rsidRPr="0017412E">
        <w:rPr>
          <w:rFonts w:asciiTheme="minorBidi" w:hAnsiTheme="minorBidi" w:cstheme="minorBidi"/>
          <w:spacing w:val="-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פי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חוק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החברה</w:t>
      </w:r>
      <w:r w:rsidRPr="0017412E">
        <w:rPr>
          <w:rFonts w:asciiTheme="minorBidi" w:hAnsiTheme="minorBidi" w:cstheme="minorBidi"/>
          <w:spacing w:val="-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אחראית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על</w:t>
      </w:r>
      <w:r w:rsidRPr="0017412E">
        <w:rPr>
          <w:rFonts w:asciiTheme="minorBidi" w:hAnsiTheme="minorBidi" w:cstheme="minorBidi"/>
          <w:spacing w:val="-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אספקת</w:t>
      </w:r>
      <w:r w:rsidRPr="0017412E">
        <w:rPr>
          <w:rFonts w:asciiTheme="minorBidi" w:hAnsiTheme="minorBidi" w:cstheme="minorBidi"/>
          <w:spacing w:val="-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שירותים</w:t>
      </w:r>
    </w:p>
    <w:p w14:paraId="48394FC9" w14:textId="2024B6D8" w:rsidR="00770C94" w:rsidRPr="0017412E" w:rsidRDefault="00275D6C">
      <w:pPr>
        <w:pStyle w:val="a3"/>
        <w:bidi/>
        <w:spacing w:line="304" w:lineRule="exact"/>
        <w:ind w:left="833" w:right="73"/>
        <w:jc w:val="left"/>
        <w:rPr>
          <w:rFonts w:asciiTheme="minorBidi" w:hAnsiTheme="minorBidi" w:cstheme="minorBidi"/>
          <w:sz w:val="24"/>
          <w:szCs w:val="24"/>
        </w:rPr>
      </w:pPr>
      <w:proofErr w:type="spellStart"/>
      <w:r w:rsidRPr="0017412E">
        <w:rPr>
          <w:rFonts w:asciiTheme="minorBidi" w:hAnsiTheme="minorBidi" w:cstheme="minorBidi"/>
          <w:spacing w:val="-5"/>
          <w:w w:val="105"/>
          <w:sz w:val="24"/>
          <w:szCs w:val="24"/>
          <w:rtl/>
        </w:rPr>
        <w:t>לכ</w:t>
      </w:r>
      <w:proofErr w:type="spellEnd"/>
      <w:r w:rsidRPr="0017412E">
        <w:rPr>
          <w:rFonts w:asciiTheme="minorBidi" w:hAnsiTheme="minorBidi" w:cstheme="minorBidi"/>
          <w:w w:val="105"/>
          <w:sz w:val="24"/>
          <w:szCs w:val="24"/>
        </w:rPr>
        <w:t>1</w:t>
      </w:r>
      <w:r>
        <w:rPr>
          <w:rFonts w:asciiTheme="minorBidi" w:hAnsiTheme="minorBidi" w:cstheme="minorBidi"/>
          <w:w w:val="105"/>
          <w:sz w:val="24"/>
          <w:szCs w:val="24"/>
        </w:rPr>
        <w:t>2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0-</w:t>
      </w:r>
      <w:r w:rsidRPr="0017412E">
        <w:rPr>
          <w:rFonts w:asciiTheme="minorBidi" w:hAnsiTheme="minorBidi" w:cstheme="minorBidi"/>
          <w:spacing w:val="48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אלף</w:t>
      </w:r>
      <w:r w:rsidRPr="0017412E">
        <w:rPr>
          <w:rFonts w:asciiTheme="minorBidi" w:hAnsiTheme="minorBidi" w:cstheme="minorBidi"/>
          <w:spacing w:val="4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תושבי</w:t>
      </w:r>
      <w:r w:rsidRPr="0017412E">
        <w:rPr>
          <w:rFonts w:asciiTheme="minorBidi" w:hAnsiTheme="minorBidi" w:cstheme="minorBidi"/>
          <w:spacing w:val="4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הישובים</w:t>
      </w:r>
      <w:r w:rsidRPr="0017412E">
        <w:rPr>
          <w:rFonts w:asciiTheme="minorBidi" w:hAnsiTheme="minorBidi" w:cstheme="minorBidi"/>
          <w:spacing w:val="41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כפר</w:t>
      </w:r>
      <w:r w:rsidRPr="0017412E">
        <w:rPr>
          <w:rFonts w:asciiTheme="minorBidi" w:hAnsiTheme="minorBidi" w:cstheme="minorBidi"/>
          <w:spacing w:val="41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סבא</w:t>
      </w:r>
      <w:r w:rsidRPr="0017412E">
        <w:rPr>
          <w:rFonts w:asciiTheme="minorBidi" w:hAnsiTheme="minorBidi" w:cstheme="minorBidi"/>
          <w:spacing w:val="41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וכוכב</w:t>
      </w:r>
      <w:r w:rsidRPr="0017412E">
        <w:rPr>
          <w:rFonts w:asciiTheme="minorBidi" w:hAnsiTheme="minorBidi" w:cstheme="minorBidi"/>
          <w:spacing w:val="4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יאיר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-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צור</w:t>
      </w:r>
      <w:r w:rsidRPr="0017412E">
        <w:rPr>
          <w:rFonts w:asciiTheme="minorBidi" w:hAnsiTheme="minorBidi" w:cstheme="minorBidi"/>
          <w:spacing w:val="44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יגאל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.</w:t>
      </w:r>
      <w:r w:rsidRPr="0017412E">
        <w:rPr>
          <w:rFonts w:asciiTheme="minorBidi" w:hAnsiTheme="minorBidi" w:cstheme="minorBidi"/>
          <w:spacing w:val="41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בכפר</w:t>
      </w:r>
      <w:r w:rsidRPr="0017412E">
        <w:rPr>
          <w:rFonts w:asciiTheme="minorBidi" w:hAnsiTheme="minorBidi" w:cstheme="minorBidi"/>
          <w:spacing w:val="38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סבא</w:t>
      </w:r>
    </w:p>
    <w:p w14:paraId="59B69BD3" w14:textId="77777777" w:rsidR="00770C94" w:rsidRPr="0017412E" w:rsidRDefault="00275D6C">
      <w:pPr>
        <w:pStyle w:val="a3"/>
        <w:bidi/>
        <w:spacing w:line="223" w:lineRule="auto"/>
        <w:ind w:left="835" w:right="122" w:firstLine="2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השירות הינו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של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ביוב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בלבד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בעוד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שבכוכב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יאיר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-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צור יגאל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מסופקים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שרותי מים וביוב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</w:p>
    <w:p w14:paraId="4D84C445" w14:textId="77777777" w:rsidR="00770C94" w:rsidRPr="0017412E" w:rsidRDefault="00275D6C">
      <w:pPr>
        <w:pStyle w:val="a3"/>
        <w:bidi/>
        <w:spacing w:before="265"/>
        <w:ind w:left="474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5"/>
          <w:w w:val="110"/>
          <w:sz w:val="24"/>
          <w:szCs w:val="24"/>
        </w:rPr>
        <w:t>.2</w:t>
      </w:r>
      <w:r w:rsidRPr="0017412E">
        <w:rPr>
          <w:rFonts w:asciiTheme="minorBidi" w:hAnsiTheme="minorBidi" w:cstheme="minorBidi"/>
          <w:spacing w:val="78"/>
          <w:w w:val="15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spacing w:val="3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מזמין</w:t>
      </w:r>
      <w:r w:rsidRPr="0017412E">
        <w:rPr>
          <w:rFonts w:asciiTheme="minorBidi" w:hAnsiTheme="minorBidi" w:cstheme="minorBidi"/>
          <w:spacing w:val="2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בזאת</w:t>
      </w:r>
      <w:r w:rsidRPr="0017412E">
        <w:rPr>
          <w:rFonts w:asciiTheme="minorBidi" w:hAnsiTheme="minorBidi" w:cstheme="minorBidi"/>
          <w:spacing w:val="3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יועצי</w:t>
      </w:r>
      <w:r w:rsidRPr="0017412E">
        <w:rPr>
          <w:rFonts w:asciiTheme="minorBidi" w:hAnsiTheme="minorBidi" w:cstheme="minorBidi"/>
          <w:spacing w:val="3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ביטוח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3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מנהלי</w:t>
      </w:r>
      <w:r w:rsidRPr="0017412E">
        <w:rPr>
          <w:rFonts w:asciiTheme="minorBidi" w:hAnsiTheme="minorBidi" w:cstheme="minorBidi"/>
          <w:spacing w:val="3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ביטוח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3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ותאגידים</w:t>
      </w:r>
      <w:r w:rsidRPr="0017412E">
        <w:rPr>
          <w:rFonts w:asciiTheme="minorBidi" w:hAnsiTheme="minorBidi" w:cstheme="minorBidi"/>
          <w:spacing w:val="3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אשר</w:t>
      </w:r>
      <w:r w:rsidRPr="0017412E">
        <w:rPr>
          <w:rFonts w:asciiTheme="minorBidi" w:hAnsiTheme="minorBidi" w:cstheme="minorBidi"/>
          <w:spacing w:val="3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עוסקים</w:t>
      </w:r>
    </w:p>
    <w:p w14:paraId="796A6401" w14:textId="77777777" w:rsidR="00770C94" w:rsidRPr="0017412E" w:rsidRDefault="00275D6C">
      <w:pPr>
        <w:pStyle w:val="a3"/>
        <w:bidi/>
        <w:spacing w:line="271" w:lineRule="exact"/>
        <w:ind w:left="834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בייעוץ</w:t>
      </w:r>
      <w:r w:rsidRPr="0017412E">
        <w:rPr>
          <w:rFonts w:asciiTheme="minorBidi" w:hAnsiTheme="minorBidi" w:cstheme="minorBidi"/>
          <w:spacing w:val="2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ביטוח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2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להציע</w:t>
      </w:r>
      <w:r w:rsidRPr="0017412E">
        <w:rPr>
          <w:rFonts w:asciiTheme="minorBidi" w:hAnsiTheme="minorBidi" w:cstheme="minorBidi"/>
          <w:spacing w:val="2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הצעות</w:t>
      </w:r>
      <w:r w:rsidRPr="0017412E">
        <w:rPr>
          <w:rFonts w:asciiTheme="minorBidi" w:hAnsiTheme="minorBidi" w:cstheme="minorBidi"/>
          <w:spacing w:val="2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עבור</w:t>
      </w:r>
      <w:r w:rsidRPr="0017412E">
        <w:rPr>
          <w:rFonts w:asciiTheme="minorBidi" w:hAnsiTheme="minorBidi" w:cstheme="minorBidi"/>
          <w:spacing w:val="2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מתן</w:t>
      </w:r>
      <w:r w:rsidRPr="0017412E">
        <w:rPr>
          <w:rFonts w:asciiTheme="minorBidi" w:hAnsiTheme="minorBidi" w:cstheme="minorBidi"/>
          <w:spacing w:val="2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שירותים</w:t>
      </w:r>
      <w:r w:rsidRPr="0017412E">
        <w:rPr>
          <w:rFonts w:asciiTheme="minorBidi" w:hAnsiTheme="minorBidi" w:cstheme="minorBidi"/>
          <w:spacing w:val="2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המפורטים</w:t>
      </w:r>
      <w:r w:rsidRPr="0017412E">
        <w:rPr>
          <w:rFonts w:asciiTheme="minorBidi" w:hAnsiTheme="minorBidi" w:cstheme="minorBidi"/>
          <w:spacing w:val="2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לעיל</w:t>
      </w:r>
      <w:r w:rsidRPr="0017412E">
        <w:rPr>
          <w:rFonts w:asciiTheme="minorBidi" w:hAnsiTheme="minorBidi" w:cstheme="minorBidi"/>
          <w:spacing w:val="2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ולהלן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</w:p>
    <w:p w14:paraId="018B6B82" w14:textId="77777777" w:rsidR="00770C94" w:rsidRPr="0017412E" w:rsidRDefault="00275D6C">
      <w:pPr>
        <w:pStyle w:val="a3"/>
        <w:bidi/>
        <w:spacing w:line="310" w:lineRule="exact"/>
        <w:ind w:left="835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לתאגיד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</w:rPr>
        <w:t>.</w:t>
      </w:r>
    </w:p>
    <w:p w14:paraId="5CA8187E" w14:textId="77777777" w:rsidR="00770C94" w:rsidRPr="0017412E" w:rsidRDefault="00770C94">
      <w:pPr>
        <w:pStyle w:val="a3"/>
        <w:spacing w:before="51"/>
        <w:ind w:left="0" w:right="0"/>
        <w:jc w:val="left"/>
        <w:rPr>
          <w:rFonts w:asciiTheme="minorBidi" w:hAnsiTheme="minorBidi" w:cstheme="minorBidi"/>
          <w:sz w:val="24"/>
          <w:szCs w:val="24"/>
        </w:rPr>
      </w:pPr>
    </w:p>
    <w:p w14:paraId="37C07171" w14:textId="77777777" w:rsidR="00770C94" w:rsidRPr="0017412E" w:rsidRDefault="00275D6C">
      <w:pPr>
        <w:pStyle w:val="a3"/>
        <w:bidi/>
        <w:ind w:left="474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5"/>
          <w:w w:val="105"/>
          <w:sz w:val="24"/>
          <w:szCs w:val="24"/>
        </w:rPr>
        <w:t>.3</w:t>
      </w:r>
      <w:r w:rsidRPr="0017412E">
        <w:rPr>
          <w:rFonts w:asciiTheme="minorBidi" w:hAnsiTheme="minorBidi" w:cstheme="minorBidi"/>
          <w:spacing w:val="34"/>
          <w:w w:val="105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השירותים</w:t>
      </w:r>
      <w:r w:rsidRPr="0017412E">
        <w:rPr>
          <w:rFonts w:asciiTheme="minorBidi" w:hAnsiTheme="minorBidi" w:cstheme="minorBidi"/>
          <w:spacing w:val="7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יכללו</w:t>
      </w:r>
      <w:r w:rsidRPr="0017412E">
        <w:rPr>
          <w:rFonts w:asciiTheme="minorBidi" w:hAnsiTheme="minorBidi" w:cstheme="minorBidi"/>
          <w:spacing w:val="4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u w:val="single"/>
          <w:rtl/>
        </w:rPr>
        <w:t>בין</w:t>
      </w:r>
      <w:r w:rsidRPr="0017412E">
        <w:rPr>
          <w:rFonts w:asciiTheme="minorBidi" w:hAnsiTheme="minorBidi" w:cstheme="minorBidi"/>
          <w:spacing w:val="8"/>
          <w:w w:val="105"/>
          <w:sz w:val="24"/>
          <w:szCs w:val="24"/>
          <w:u w:val="single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u w:val="single"/>
          <w:rtl/>
        </w:rPr>
        <w:t>היתר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:</w:t>
      </w:r>
    </w:p>
    <w:p w14:paraId="6CCCCEEB" w14:textId="77777777" w:rsidR="00770C94" w:rsidRPr="0017412E" w:rsidRDefault="00275D6C">
      <w:pPr>
        <w:pStyle w:val="a3"/>
        <w:bidi/>
        <w:spacing w:line="270" w:lineRule="exact"/>
        <w:ind w:left="836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10"/>
          <w:w w:val="110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19"/>
          <w:w w:val="110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שירותי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ייעוץ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ביטוחי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לפני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עריכת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מכרז</w:t>
      </w:r>
    </w:p>
    <w:p w14:paraId="082B0988" w14:textId="77777777" w:rsidR="00770C94" w:rsidRPr="0017412E" w:rsidRDefault="00275D6C">
      <w:pPr>
        <w:pStyle w:val="a3"/>
        <w:bidi/>
        <w:spacing w:before="7" w:line="220" w:lineRule="auto"/>
        <w:ind w:left="836" w:right="932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w w:val="110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40"/>
          <w:w w:val="110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עריכת</w:t>
      </w:r>
      <w:r w:rsidRPr="0017412E">
        <w:rPr>
          <w:rFonts w:asciiTheme="minorBidi" w:hAnsiTheme="minorBidi" w:cstheme="minorBidi"/>
          <w:spacing w:val="-17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נספחי</w:t>
      </w:r>
      <w:r w:rsidRPr="0017412E">
        <w:rPr>
          <w:rFonts w:asciiTheme="minorBidi" w:hAnsiTheme="minorBidi" w:cstheme="minorBidi"/>
          <w:spacing w:val="-1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ביטוח</w:t>
      </w:r>
      <w:r w:rsidRPr="0017412E">
        <w:rPr>
          <w:rFonts w:asciiTheme="minorBidi" w:hAnsiTheme="minorBidi" w:cstheme="minorBidi"/>
          <w:spacing w:val="-1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ודרישות</w:t>
      </w:r>
      <w:r w:rsidRPr="0017412E">
        <w:rPr>
          <w:rFonts w:asciiTheme="minorBidi" w:hAnsiTheme="minorBidi" w:cstheme="minorBidi"/>
          <w:spacing w:val="-1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ביטוח</w:t>
      </w:r>
      <w:r w:rsidRPr="0017412E">
        <w:rPr>
          <w:rFonts w:asciiTheme="minorBidi" w:hAnsiTheme="minorBidi" w:cstheme="minorBidi"/>
          <w:spacing w:val="-1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בהתקשרויות</w:t>
      </w:r>
      <w:r w:rsidRPr="0017412E">
        <w:rPr>
          <w:rFonts w:asciiTheme="minorBidi" w:hAnsiTheme="minorBidi" w:cstheme="minorBidi"/>
          <w:spacing w:val="-1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 xml:space="preserve">ומכרזים 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40"/>
          <w:w w:val="110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בדיקה ואישור אישורי ביטוח שונים</w:t>
      </w:r>
    </w:p>
    <w:p w14:paraId="76195921" w14:textId="79D289EB" w:rsidR="00770C94" w:rsidRPr="0017412E" w:rsidRDefault="00275D6C">
      <w:pPr>
        <w:pStyle w:val="a3"/>
        <w:bidi/>
        <w:spacing w:before="3" w:line="220" w:lineRule="auto"/>
        <w:ind w:left="836" w:right="932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w w:val="105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40"/>
          <w:w w:val="105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ייעוץ</w:t>
      </w:r>
      <w:r w:rsidRPr="0017412E">
        <w:rPr>
          <w:rFonts w:asciiTheme="minorBidi" w:hAnsiTheme="minorBidi" w:cstheme="minorBidi"/>
          <w:spacing w:val="-4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בכל</w:t>
      </w:r>
      <w:r w:rsidRPr="0017412E">
        <w:rPr>
          <w:rFonts w:asciiTheme="minorBidi" w:hAnsiTheme="minorBidi" w:cstheme="minorBidi"/>
          <w:spacing w:val="-4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הקשור</w:t>
      </w:r>
      <w:r w:rsidRPr="0017412E">
        <w:rPr>
          <w:rFonts w:asciiTheme="minorBidi" w:hAnsiTheme="minorBidi" w:cstheme="minorBidi"/>
          <w:spacing w:val="-4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לביטוחים</w:t>
      </w:r>
      <w:r w:rsidRPr="0017412E">
        <w:rPr>
          <w:rFonts w:asciiTheme="minorBidi" w:hAnsiTheme="minorBidi" w:cstheme="minorBidi"/>
          <w:spacing w:val="-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שוטפים</w:t>
      </w:r>
      <w:r w:rsidRPr="0017412E">
        <w:rPr>
          <w:rFonts w:asciiTheme="minorBidi" w:hAnsiTheme="minorBidi" w:cstheme="minorBidi"/>
          <w:spacing w:val="-3"/>
          <w:w w:val="105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w w:val="105"/>
          <w:sz w:val="24"/>
          <w:szCs w:val="24"/>
          <w:rtl/>
        </w:rPr>
        <w:t>(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מבנה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רכוש</w:t>
      </w:r>
      <w:r w:rsidRPr="0017412E">
        <w:rPr>
          <w:rFonts w:asciiTheme="minorBidi" w:hAnsiTheme="minorBidi" w:cstheme="minorBidi"/>
          <w:spacing w:val="-2"/>
          <w:w w:val="105"/>
          <w:sz w:val="24"/>
          <w:szCs w:val="24"/>
          <w:rtl/>
        </w:rPr>
        <w:t xml:space="preserve"> </w:t>
      </w:r>
      <w:proofErr w:type="spellStart"/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וכיוצ</w:t>
      </w:r>
      <w:proofErr w:type="spellEnd"/>
      <w:r w:rsidRPr="0017412E">
        <w:rPr>
          <w:rFonts w:asciiTheme="minorBidi" w:hAnsiTheme="minorBidi" w:cstheme="minorBidi"/>
          <w:w w:val="105"/>
          <w:sz w:val="24"/>
          <w:szCs w:val="24"/>
        </w:rPr>
        <w:t>"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ב</w:t>
      </w:r>
      <w:r>
        <w:rPr>
          <w:rFonts w:asciiTheme="minorBidi" w:hAnsiTheme="minorBidi" w:cstheme="minorBidi" w:hint="cs"/>
          <w:w w:val="105"/>
          <w:sz w:val="24"/>
          <w:szCs w:val="24"/>
          <w:rtl/>
        </w:rPr>
        <w:t>)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80"/>
          <w:w w:val="105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ייעוץ בכל הקשור לביטוחי הנהלה </w:t>
      </w:r>
      <w:r>
        <w:rPr>
          <w:rFonts w:asciiTheme="minorBidi" w:hAnsiTheme="minorBidi" w:cstheme="minorBidi" w:hint="cs"/>
          <w:w w:val="105"/>
          <w:sz w:val="24"/>
          <w:szCs w:val="24"/>
          <w:rtl/>
        </w:rPr>
        <w:t>(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דירקטורים </w:t>
      </w:r>
      <w:proofErr w:type="spellStart"/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וכיוצ</w:t>
      </w:r>
      <w:proofErr w:type="spellEnd"/>
      <w:r w:rsidRPr="0017412E">
        <w:rPr>
          <w:rFonts w:asciiTheme="minorBidi" w:hAnsiTheme="minorBidi" w:cstheme="minorBidi"/>
          <w:w w:val="105"/>
          <w:sz w:val="24"/>
          <w:szCs w:val="24"/>
        </w:rPr>
        <w:t>"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ב</w:t>
      </w:r>
      <w:r>
        <w:rPr>
          <w:rFonts w:asciiTheme="minorBidi" w:hAnsiTheme="minorBidi" w:cstheme="minorBidi" w:hint="cs"/>
          <w:w w:val="105"/>
          <w:sz w:val="24"/>
          <w:szCs w:val="24"/>
          <w:rtl/>
        </w:rPr>
        <w:t>)</w:t>
      </w:r>
    </w:p>
    <w:p w14:paraId="457D4611" w14:textId="77777777" w:rsidR="00770C94" w:rsidRPr="0017412E" w:rsidRDefault="00275D6C">
      <w:pPr>
        <w:pStyle w:val="a3"/>
        <w:bidi/>
        <w:spacing w:line="304" w:lineRule="exact"/>
        <w:ind w:left="836" w:right="0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10"/>
          <w:w w:val="110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53"/>
          <w:w w:val="110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מתן</w:t>
      </w:r>
      <w:r w:rsidRPr="0017412E">
        <w:rPr>
          <w:rFonts w:asciiTheme="minorBidi" w:hAnsiTheme="minorBidi" w:cstheme="minorBidi"/>
          <w:spacing w:val="-1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ייעוץ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ומענה</w:t>
      </w:r>
      <w:r w:rsidRPr="0017412E">
        <w:rPr>
          <w:rFonts w:asciiTheme="minorBidi" w:hAnsiTheme="minorBidi" w:cstheme="minorBidi"/>
          <w:spacing w:val="-1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ביטוחי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שוטף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לתאגיד</w:t>
      </w:r>
    </w:p>
    <w:p w14:paraId="71F5D669" w14:textId="77777777" w:rsidR="00770C94" w:rsidRPr="0017412E" w:rsidRDefault="00275D6C">
      <w:pPr>
        <w:pStyle w:val="a3"/>
        <w:bidi/>
        <w:spacing w:before="300" w:line="211" w:lineRule="auto"/>
        <w:ind w:left="834" w:right="122" w:hanging="361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w w:val="105"/>
          <w:sz w:val="24"/>
          <w:szCs w:val="24"/>
        </w:rPr>
        <w:t>.4</w:t>
      </w:r>
      <w:r w:rsidRPr="0017412E">
        <w:rPr>
          <w:rFonts w:asciiTheme="minorBidi" w:hAnsiTheme="minorBidi" w:cstheme="minorBidi"/>
          <w:b/>
          <w:bCs/>
          <w:spacing w:val="80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>תנאי סף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: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 על הגורם המציע הצעה להיות בעל ניסיון רלוונטי של מעל ל 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-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3</w:t>
      </w:r>
      <w:r w:rsidRPr="0017412E">
        <w:rPr>
          <w:rFonts w:asciiTheme="minorBidi" w:hAnsiTheme="minorBidi" w:cstheme="minorBidi"/>
          <w:spacing w:val="80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שנים</w:t>
      </w:r>
      <w:r w:rsidRPr="0017412E">
        <w:rPr>
          <w:rFonts w:asciiTheme="minorBidi" w:hAnsiTheme="minorBidi" w:cstheme="minorBidi"/>
          <w:spacing w:val="40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בתחום הייעוץ ו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או</w:t>
      </w:r>
      <w:r w:rsidRPr="0017412E">
        <w:rPr>
          <w:rFonts w:asciiTheme="minorBidi" w:hAnsiTheme="minorBidi" w:cstheme="minorBidi"/>
          <w:spacing w:val="40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הניהול </w:t>
      </w:r>
      <w:proofErr w:type="spellStart"/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הביטוחי</w:t>
      </w:r>
      <w:proofErr w:type="spellEnd"/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 לתאגידים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.</w:t>
      </w:r>
    </w:p>
    <w:p w14:paraId="7F2F6AFC" w14:textId="77777777" w:rsidR="00770C94" w:rsidRPr="0017412E" w:rsidRDefault="00275D6C">
      <w:pPr>
        <w:pStyle w:val="a3"/>
        <w:bidi/>
        <w:spacing w:before="222" w:line="211" w:lineRule="auto"/>
        <w:ind w:left="836" w:right="120" w:hanging="363"/>
        <w:jc w:val="left"/>
        <w:rPr>
          <w:rFonts w:asciiTheme="minorBidi" w:hAnsiTheme="minorBidi" w:cstheme="minorBidi"/>
          <w:b/>
          <w:bCs/>
          <w:sz w:val="24"/>
          <w:szCs w:val="24"/>
        </w:rPr>
      </w:pPr>
      <w:r w:rsidRPr="0017412E">
        <w:rPr>
          <w:rFonts w:asciiTheme="minorBidi" w:hAnsiTheme="minorBidi" w:cstheme="minorBidi"/>
          <w:w w:val="105"/>
          <w:sz w:val="24"/>
          <w:szCs w:val="24"/>
        </w:rPr>
        <w:t>.5</w:t>
      </w:r>
      <w:r w:rsidRPr="0017412E">
        <w:rPr>
          <w:rFonts w:asciiTheme="minorBidi" w:hAnsiTheme="minorBidi" w:cstheme="minorBidi"/>
          <w:b/>
          <w:bCs/>
          <w:spacing w:val="80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>מו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</w:rPr>
        <w:t>"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>מ על מחיר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: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 התאגיד יהא רשאי על פי שיקול דעתו הבלעדי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,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 לקיים סבב</w:t>
      </w:r>
      <w:r w:rsidRPr="0017412E">
        <w:rPr>
          <w:rFonts w:asciiTheme="minorBidi" w:hAnsiTheme="minorBidi" w:cstheme="minorBidi"/>
          <w:spacing w:val="40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נוסף בין המציעים 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-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 על מנת לשפר את התנאים המוצעים לו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</w:rPr>
        <w:t>.</w:t>
      </w:r>
    </w:p>
    <w:p w14:paraId="592834AA" w14:textId="1DBA1B7E" w:rsidR="00770C94" w:rsidRPr="0017412E" w:rsidRDefault="00275D6C" w:rsidP="0017412E">
      <w:pPr>
        <w:bidi/>
        <w:spacing w:before="287" w:line="211" w:lineRule="auto"/>
        <w:ind w:left="834" w:right="120" w:hanging="361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w w:val="105"/>
          <w:sz w:val="24"/>
          <w:szCs w:val="24"/>
        </w:rPr>
        <w:t>.6</w:t>
      </w:r>
      <w:r w:rsidRPr="0017412E">
        <w:rPr>
          <w:rFonts w:asciiTheme="minorBidi" w:hAnsiTheme="minorBidi" w:cstheme="minorBidi"/>
          <w:b/>
          <w:bCs/>
          <w:spacing w:val="80"/>
          <w:w w:val="105"/>
          <w:sz w:val="24"/>
          <w:szCs w:val="24"/>
          <w:rtl/>
        </w:rPr>
        <w:t xml:space="preserve"> </w:t>
      </w:r>
      <w:r w:rsidR="0017412E"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 xml:space="preserve">מועד/היקף ההתקשרות: </w:t>
      </w:r>
      <w:r w:rsidR="0017412E"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ההתקשרות עם המציע הנבחר תוגבל לסכום של עד 200,000 ₪ בתוספת מע"מ, או לתקופה של שנה – לפי המוקדם </w:t>
      </w:r>
      <w:proofErr w:type="spellStart"/>
      <w:r w:rsidR="0017412E" w:rsidRPr="0017412E">
        <w:rPr>
          <w:rFonts w:asciiTheme="minorBidi" w:hAnsiTheme="minorBidi" w:cstheme="minorBidi"/>
          <w:w w:val="105"/>
          <w:sz w:val="24"/>
          <w:szCs w:val="24"/>
          <w:rtl/>
        </w:rPr>
        <w:t>מביניהם</w:t>
      </w:r>
      <w:proofErr w:type="spellEnd"/>
      <w:r w:rsidR="0017412E" w:rsidRPr="0017412E">
        <w:rPr>
          <w:rFonts w:asciiTheme="minorBidi" w:hAnsiTheme="minorBidi" w:cstheme="minorBidi"/>
          <w:w w:val="105"/>
          <w:sz w:val="24"/>
          <w:szCs w:val="24"/>
          <w:rtl/>
        </w:rPr>
        <w:t>. התאגיד שומר לעצמו את הזכות להאריך את ההתקשרות בכפוף לנהלים ולתקנות.</w:t>
      </w:r>
    </w:p>
    <w:p w14:paraId="767945FB" w14:textId="77777777" w:rsidR="00770C94" w:rsidRPr="0017412E" w:rsidRDefault="00275D6C">
      <w:pPr>
        <w:pStyle w:val="1"/>
        <w:bidi/>
        <w:spacing w:before="147"/>
        <w:ind w:left="474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b w:val="0"/>
          <w:bCs w:val="0"/>
          <w:spacing w:val="-5"/>
          <w:w w:val="105"/>
          <w:sz w:val="24"/>
          <w:szCs w:val="24"/>
        </w:rPr>
        <w:t>.7</w:t>
      </w:r>
      <w:r w:rsidRPr="0017412E">
        <w:rPr>
          <w:rFonts w:asciiTheme="minorBidi" w:hAnsiTheme="minorBidi" w:cstheme="minorBidi"/>
          <w:spacing w:val="51"/>
          <w:w w:val="15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יודגש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40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כי</w:t>
      </w:r>
      <w:r w:rsidRPr="0017412E">
        <w:rPr>
          <w:rFonts w:asciiTheme="minorBidi" w:hAnsiTheme="minorBidi" w:cstheme="minorBidi"/>
          <w:spacing w:val="41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לשיקול</w:t>
      </w:r>
      <w:r w:rsidRPr="0017412E">
        <w:rPr>
          <w:rFonts w:asciiTheme="minorBidi" w:hAnsiTheme="minorBidi" w:cstheme="minorBidi"/>
          <w:spacing w:val="39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דעתו</w:t>
      </w:r>
      <w:r w:rsidRPr="0017412E">
        <w:rPr>
          <w:rFonts w:asciiTheme="minorBidi" w:hAnsiTheme="minorBidi" w:cstheme="minorBidi"/>
          <w:spacing w:val="39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הבלעדי</w:t>
      </w:r>
      <w:r w:rsidRPr="0017412E">
        <w:rPr>
          <w:rFonts w:asciiTheme="minorBidi" w:hAnsiTheme="minorBidi" w:cstheme="minorBidi"/>
          <w:spacing w:val="38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של</w:t>
      </w:r>
      <w:r w:rsidRPr="0017412E">
        <w:rPr>
          <w:rFonts w:asciiTheme="minorBidi" w:hAnsiTheme="minorBidi" w:cstheme="minorBidi"/>
          <w:spacing w:val="39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37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תעמוד</w:t>
      </w:r>
      <w:r w:rsidRPr="0017412E">
        <w:rPr>
          <w:rFonts w:asciiTheme="minorBidi" w:hAnsiTheme="minorBidi" w:cstheme="minorBidi"/>
          <w:spacing w:val="39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הזכות</w:t>
      </w:r>
      <w:r w:rsidRPr="0017412E">
        <w:rPr>
          <w:rFonts w:asciiTheme="minorBidi" w:hAnsiTheme="minorBidi" w:cstheme="minorBidi"/>
          <w:spacing w:val="37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לסיים</w:t>
      </w:r>
      <w:r w:rsidRPr="0017412E">
        <w:rPr>
          <w:rFonts w:asciiTheme="minorBidi" w:hAnsiTheme="minorBidi" w:cstheme="minorBidi"/>
          <w:spacing w:val="37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את</w:t>
      </w:r>
    </w:p>
    <w:p w14:paraId="257EA16D" w14:textId="0AAD7827" w:rsidR="00770C94" w:rsidRPr="0017412E" w:rsidRDefault="00275D6C">
      <w:pPr>
        <w:bidi/>
        <w:spacing w:line="272" w:lineRule="exact"/>
        <w:ind w:left="834" w:right="73"/>
        <w:rPr>
          <w:rFonts w:asciiTheme="minorBidi" w:hAnsiTheme="minorBidi" w:cstheme="minorBidi"/>
          <w:b/>
          <w:bCs/>
          <w:sz w:val="24"/>
          <w:szCs w:val="24"/>
        </w:rPr>
      </w:pPr>
      <w:r w:rsidRPr="0017412E">
        <w:rPr>
          <w:rFonts w:asciiTheme="minorBidi" w:hAnsiTheme="minorBidi" w:cstheme="minorBidi"/>
          <w:b/>
          <w:bCs/>
          <w:spacing w:val="-2"/>
          <w:w w:val="110"/>
          <w:sz w:val="24"/>
          <w:szCs w:val="24"/>
          <w:rtl/>
        </w:rPr>
        <w:t>ההתקשרות</w:t>
      </w:r>
      <w:r w:rsidRPr="0017412E">
        <w:rPr>
          <w:rFonts w:asciiTheme="minorBidi" w:hAnsiTheme="minorBidi" w:cstheme="minorBidi"/>
          <w:b/>
          <w:bCs/>
          <w:spacing w:val="-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אל</w:t>
      </w:r>
      <w:r w:rsidRPr="0017412E">
        <w:rPr>
          <w:rFonts w:asciiTheme="minorBidi" w:hAnsiTheme="minorBidi" w:cstheme="minorBidi"/>
          <w:b/>
          <w:bCs/>
          <w:spacing w:val="-1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מול</w:t>
      </w:r>
      <w:r w:rsidRPr="0017412E">
        <w:rPr>
          <w:rFonts w:asciiTheme="minorBidi" w:hAnsiTheme="minorBidi" w:cstheme="minorBidi"/>
          <w:b/>
          <w:bCs/>
          <w:spacing w:val="-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המציע</w:t>
      </w:r>
      <w:r w:rsidRPr="0017412E">
        <w:rPr>
          <w:rFonts w:asciiTheme="minorBidi" w:hAnsiTheme="minorBidi" w:cstheme="minorBidi"/>
          <w:b/>
          <w:bCs/>
          <w:spacing w:val="-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הנבחר</w:t>
      </w:r>
      <w:r w:rsidRPr="0017412E">
        <w:rPr>
          <w:rFonts w:asciiTheme="minorBidi" w:hAnsiTheme="minorBidi" w:cstheme="minorBidi"/>
          <w:b/>
          <w:bCs/>
          <w:spacing w:val="-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</w:rPr>
        <w:t>-</w:t>
      </w:r>
      <w:r w:rsidRPr="0017412E">
        <w:rPr>
          <w:rFonts w:asciiTheme="minorBidi" w:hAnsiTheme="minorBidi" w:cstheme="minorBidi"/>
          <w:b/>
          <w:bCs/>
          <w:spacing w:val="-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בהתראה</w:t>
      </w:r>
      <w:r w:rsidRPr="0017412E">
        <w:rPr>
          <w:rFonts w:asciiTheme="minorBidi" w:hAnsiTheme="minorBidi" w:cstheme="minorBidi"/>
          <w:b/>
          <w:bCs/>
          <w:spacing w:val="-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של</w:t>
      </w:r>
      <w:r w:rsidRPr="0017412E">
        <w:rPr>
          <w:rFonts w:asciiTheme="minorBidi" w:hAnsiTheme="minorBidi" w:cstheme="minorBidi"/>
          <w:b/>
          <w:bCs/>
          <w:spacing w:val="-1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</w:rPr>
        <w:t>10</w:t>
      </w:r>
      <w:r w:rsidRPr="0017412E">
        <w:rPr>
          <w:rFonts w:asciiTheme="minorBidi" w:hAnsiTheme="minorBidi" w:cstheme="minorBidi"/>
          <w:b/>
          <w:bCs/>
          <w:spacing w:val="-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ימים</w:t>
      </w:r>
      <w:r w:rsidRPr="0017412E">
        <w:rPr>
          <w:rFonts w:asciiTheme="minorBidi" w:hAnsiTheme="minorBidi" w:cstheme="minorBidi"/>
          <w:b/>
          <w:bCs/>
          <w:spacing w:val="-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מראש</w:t>
      </w:r>
      <w:r w:rsidRPr="0017412E">
        <w:rPr>
          <w:rFonts w:asciiTheme="minorBidi" w:hAnsiTheme="minorBidi" w:cstheme="minorBidi"/>
          <w:b/>
          <w:bCs/>
          <w:spacing w:val="-9"/>
          <w:w w:val="110"/>
          <w:sz w:val="24"/>
          <w:szCs w:val="24"/>
          <w:rtl/>
        </w:rPr>
        <w:t xml:space="preserve"> </w:t>
      </w:r>
      <w:r w:rsidR="0017412E"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(</w:t>
      </w:r>
      <w:r w:rsidRPr="0017412E">
        <w:rPr>
          <w:rFonts w:asciiTheme="minorBidi" w:hAnsiTheme="minorBidi" w:cstheme="minorBidi"/>
          <w:b/>
          <w:bCs/>
          <w:w w:val="110"/>
          <w:sz w:val="24"/>
          <w:szCs w:val="24"/>
          <w:rtl/>
        </w:rPr>
        <w:t>מאת</w:t>
      </w:r>
    </w:p>
    <w:p w14:paraId="0603942A" w14:textId="2F322CE3" w:rsidR="00770C94" w:rsidRPr="0017412E" w:rsidRDefault="00275D6C">
      <w:pPr>
        <w:pStyle w:val="a3"/>
        <w:bidi/>
        <w:spacing w:before="8" w:line="220" w:lineRule="auto"/>
        <w:ind w:left="834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b/>
          <w:bCs/>
          <w:sz w:val="24"/>
          <w:szCs w:val="24"/>
          <w:rtl/>
        </w:rPr>
        <w:t>התאגיד למציע</w:t>
      </w:r>
      <w:r w:rsidRPr="0017412E">
        <w:rPr>
          <w:rFonts w:asciiTheme="minorBidi" w:hAnsiTheme="minorBidi" w:cstheme="minorBidi"/>
          <w:b/>
          <w:bCs/>
          <w:spacing w:val="24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sz w:val="24"/>
          <w:szCs w:val="24"/>
          <w:rtl/>
        </w:rPr>
        <w:t>הנבחר</w:t>
      </w:r>
      <w:r w:rsidRPr="0017412E">
        <w:rPr>
          <w:rFonts w:asciiTheme="minorBidi" w:hAnsiTheme="minorBidi" w:cstheme="minorBidi"/>
          <w:b/>
          <w:bCs/>
          <w:sz w:val="24"/>
          <w:szCs w:val="24"/>
        </w:rPr>
        <w:t>,</w:t>
      </w:r>
      <w:r w:rsidR="0017412E" w:rsidRPr="0017412E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Pr="0017412E">
        <w:rPr>
          <w:rFonts w:asciiTheme="minorBidi" w:hAnsiTheme="minorBidi" w:cstheme="minorBidi"/>
          <w:spacing w:val="24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וזאת</w:t>
      </w:r>
      <w:r w:rsidRPr="0017412E">
        <w:rPr>
          <w:rFonts w:asciiTheme="minorBidi" w:hAnsiTheme="minorBidi" w:cstheme="minorBidi"/>
          <w:spacing w:val="2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מכל</w:t>
      </w:r>
      <w:r w:rsidRPr="0017412E">
        <w:rPr>
          <w:rFonts w:asciiTheme="minorBidi" w:hAnsiTheme="minorBidi" w:cstheme="minorBidi"/>
          <w:spacing w:val="24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סיבה</w:t>
      </w:r>
      <w:r w:rsidRPr="0017412E">
        <w:rPr>
          <w:rFonts w:asciiTheme="minorBidi" w:hAnsiTheme="minorBidi" w:cstheme="minorBidi"/>
          <w:spacing w:val="2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שהיא</w:t>
      </w:r>
      <w:r w:rsidRPr="0017412E">
        <w:rPr>
          <w:rFonts w:asciiTheme="minorBidi" w:hAnsiTheme="minorBidi" w:cstheme="minorBidi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27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ומבלי שיידרש</w:t>
      </w:r>
      <w:r w:rsidRPr="0017412E">
        <w:rPr>
          <w:rFonts w:asciiTheme="minorBidi" w:hAnsiTheme="minorBidi" w:cstheme="minorBidi"/>
          <w:spacing w:val="24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spacing w:val="2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z w:val="24"/>
          <w:szCs w:val="24"/>
          <w:rtl/>
        </w:rPr>
        <w:t>לנמק</w:t>
      </w:r>
      <w:r w:rsidRPr="0017412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את סיבת סיום ההתקשרות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 xml:space="preserve"> </w:t>
      </w:r>
      <w:proofErr w:type="spellStart"/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וכיוצ</w:t>
      </w:r>
      <w:proofErr w:type="spellEnd"/>
      <w:r w:rsidRPr="0017412E">
        <w:rPr>
          <w:rFonts w:asciiTheme="minorBidi" w:hAnsiTheme="minorBidi" w:cstheme="minorBidi"/>
          <w:w w:val="110"/>
          <w:sz w:val="24"/>
          <w:szCs w:val="24"/>
        </w:rPr>
        <w:t>"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 xml:space="preserve"> וזאת מבלי שתהא למציע הנבחר כל טענה 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או תביעה 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או דרישה בשל כך מאת התאגיד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</w:p>
    <w:p w14:paraId="5257C043" w14:textId="77777777" w:rsidR="00770C94" w:rsidRPr="0017412E" w:rsidRDefault="00770C94">
      <w:pPr>
        <w:spacing w:line="220" w:lineRule="auto"/>
        <w:rPr>
          <w:rFonts w:asciiTheme="minorBidi" w:hAnsiTheme="minorBidi" w:cstheme="minorBidi"/>
          <w:sz w:val="24"/>
          <w:szCs w:val="24"/>
        </w:rPr>
        <w:sectPr w:rsidR="00770C94" w:rsidRPr="0017412E" w:rsidSect="008B65A7">
          <w:type w:val="continuous"/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0B779C3D" w14:textId="77777777" w:rsidR="00770C94" w:rsidRPr="0017412E" w:rsidRDefault="00275D6C">
      <w:pPr>
        <w:pStyle w:val="a3"/>
        <w:spacing w:before="161"/>
        <w:ind w:left="0" w:right="0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noProof/>
          <w:sz w:val="24"/>
          <w:szCs w:val="24"/>
        </w:rPr>
        <w:lastRenderedPageBreak/>
        <w:drawing>
          <wp:anchor distT="0" distB="0" distL="0" distR="0" simplePos="0" relativeHeight="251659264" behindDoc="1" locked="0" layoutInCell="1" allowOverlap="1" wp14:anchorId="3FAF5FF0" wp14:editId="460059B9">
            <wp:simplePos x="0" y="0"/>
            <wp:positionH relativeFrom="page">
              <wp:posOffset>434040</wp:posOffset>
            </wp:positionH>
            <wp:positionV relativeFrom="page">
              <wp:posOffset>195115</wp:posOffset>
            </wp:positionV>
            <wp:extent cx="6652240" cy="101108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240" cy="1011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8A0F1" w14:textId="77777777" w:rsidR="0017412E" w:rsidRPr="0017412E" w:rsidRDefault="00275D6C">
      <w:pPr>
        <w:pStyle w:val="a3"/>
        <w:bidi/>
        <w:ind w:left="474" w:right="0"/>
        <w:jc w:val="left"/>
        <w:rPr>
          <w:rFonts w:asciiTheme="minorBidi" w:hAnsiTheme="minorBidi" w:cstheme="minorBidi"/>
          <w:w w:val="110"/>
          <w:sz w:val="24"/>
          <w:szCs w:val="24"/>
        </w:rPr>
      </w:pPr>
      <w:r w:rsidRPr="0017412E">
        <w:rPr>
          <w:rFonts w:asciiTheme="minorBidi" w:hAnsiTheme="minorBidi" w:cstheme="minorBidi"/>
          <w:spacing w:val="-5"/>
          <w:w w:val="110"/>
          <w:sz w:val="24"/>
          <w:szCs w:val="24"/>
        </w:rPr>
        <w:t>.8</w:t>
      </w:r>
      <w:r w:rsidRPr="0017412E">
        <w:rPr>
          <w:rFonts w:asciiTheme="minorBidi" w:hAnsiTheme="minorBidi" w:cstheme="minorBidi"/>
          <w:spacing w:val="56"/>
          <w:w w:val="15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מציע</w:t>
      </w:r>
      <w:r w:rsidRPr="0017412E">
        <w:rPr>
          <w:rFonts w:asciiTheme="minorBidi" w:hAnsiTheme="minorBidi" w:cstheme="minorBidi"/>
          <w:spacing w:val="-1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המעוניין</w:t>
      </w:r>
      <w:r w:rsidRPr="0017412E">
        <w:rPr>
          <w:rFonts w:asciiTheme="minorBidi" w:hAnsiTheme="minorBidi" w:cstheme="minorBidi"/>
          <w:spacing w:val="-17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להגיש</w:t>
      </w:r>
      <w:r w:rsidRPr="0017412E">
        <w:rPr>
          <w:rFonts w:asciiTheme="minorBidi" w:hAnsiTheme="minorBidi" w:cstheme="minorBidi"/>
          <w:spacing w:val="-1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את</w:t>
      </w:r>
      <w:r w:rsidRPr="0017412E">
        <w:rPr>
          <w:rFonts w:asciiTheme="minorBidi" w:hAnsiTheme="minorBidi" w:cstheme="minorBidi"/>
          <w:spacing w:val="-1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הצעתו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-1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יעביר</w:t>
      </w:r>
      <w:r w:rsidRPr="0017412E">
        <w:rPr>
          <w:rFonts w:asciiTheme="minorBidi" w:hAnsiTheme="minorBidi" w:cstheme="minorBidi"/>
          <w:spacing w:val="-1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את</w:t>
      </w:r>
      <w:r w:rsidRPr="0017412E">
        <w:rPr>
          <w:rFonts w:asciiTheme="minorBidi" w:hAnsiTheme="minorBidi" w:cstheme="minorBidi"/>
          <w:spacing w:val="-17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ההצעה</w:t>
      </w:r>
      <w:r w:rsidRPr="0017412E">
        <w:rPr>
          <w:rFonts w:asciiTheme="minorBidi" w:hAnsiTheme="minorBidi" w:cstheme="minorBidi"/>
          <w:spacing w:val="-1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לכתובת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המייל</w:t>
      </w:r>
    </w:p>
    <w:p w14:paraId="06B19818" w14:textId="1F1AFDE0" w:rsidR="00770C94" w:rsidRPr="0017412E" w:rsidRDefault="0017412E" w:rsidP="0017412E">
      <w:pPr>
        <w:pStyle w:val="a3"/>
        <w:bidi/>
        <w:ind w:left="474" w:right="0"/>
        <w:jc w:val="left"/>
        <w:rPr>
          <w:rFonts w:asciiTheme="minorBidi" w:hAnsiTheme="minorBidi" w:cstheme="minorBidi"/>
          <w:sz w:val="24"/>
          <w:szCs w:val="24"/>
        </w:rPr>
      </w:pPr>
      <w:hyperlink r:id="rId8" w:history="1">
        <w:r w:rsidRPr="0017412E">
          <w:rPr>
            <w:rStyle w:val="Hyperlink"/>
            <w:rFonts w:asciiTheme="minorBidi" w:hAnsiTheme="minorBidi" w:cstheme="minorBidi"/>
            <w:w w:val="110"/>
            <w:sz w:val="24"/>
            <w:szCs w:val="24"/>
          </w:rPr>
          <w:t>tenders@palgey-sharon.co.il</w:t>
        </w:r>
      </w:hyperlink>
      <w:r w:rsidRPr="0017412E">
        <w:rPr>
          <w:rFonts w:asciiTheme="minorBidi" w:hAnsiTheme="minorBidi" w:cstheme="minorBidi"/>
          <w:w w:val="110"/>
          <w:sz w:val="24"/>
          <w:szCs w:val="24"/>
        </w:rPr>
        <w:t xml:space="preserve"> :</w:t>
      </w:r>
    </w:p>
    <w:p w14:paraId="66249294" w14:textId="3B3311B5" w:rsidR="00770C94" w:rsidRPr="0017412E" w:rsidRDefault="00770C94" w:rsidP="0017412E">
      <w:pPr>
        <w:pStyle w:val="a3"/>
        <w:spacing w:before="67"/>
        <w:ind w:left="0" w:right="896"/>
        <w:jc w:val="left"/>
        <w:rPr>
          <w:rFonts w:asciiTheme="minorBidi" w:hAnsiTheme="minorBidi" w:cstheme="minorBidi"/>
          <w:sz w:val="24"/>
          <w:szCs w:val="24"/>
        </w:rPr>
      </w:pPr>
    </w:p>
    <w:p w14:paraId="24182B02" w14:textId="0E2A627C" w:rsidR="00770C94" w:rsidRPr="0017412E" w:rsidRDefault="00275D6C">
      <w:pPr>
        <w:pStyle w:val="1"/>
        <w:bidi/>
        <w:spacing w:before="167"/>
        <w:ind w:left="833" w:right="73"/>
        <w:jc w:val="left"/>
        <w:rPr>
          <w:rFonts w:asciiTheme="minorBidi" w:hAnsiTheme="minorBidi" w:cstheme="minorBidi"/>
          <w:sz w:val="24"/>
          <w:szCs w:val="24"/>
        </w:rPr>
      </w:pPr>
      <w:r w:rsidRPr="00275D6C">
        <w:rPr>
          <w:rFonts w:asciiTheme="minorBidi" w:hAnsiTheme="minorBidi" w:cstheme="minorBidi"/>
          <w:spacing w:val="-4"/>
          <w:sz w:val="24"/>
          <w:szCs w:val="24"/>
          <w:u w:val="single"/>
          <w:rtl/>
        </w:rPr>
        <w:t>וזאת</w:t>
      </w:r>
      <w:r w:rsidRPr="00275D6C">
        <w:rPr>
          <w:rFonts w:asciiTheme="minorBidi" w:hAnsiTheme="minorBidi" w:cstheme="minorBidi"/>
          <w:spacing w:val="-13"/>
          <w:sz w:val="24"/>
          <w:szCs w:val="24"/>
          <w:u w:val="single"/>
          <w:rtl/>
        </w:rPr>
        <w:t xml:space="preserve"> </w:t>
      </w:r>
      <w:r w:rsidRPr="00275D6C">
        <w:rPr>
          <w:rFonts w:asciiTheme="minorBidi" w:hAnsiTheme="minorBidi" w:cstheme="minorBidi"/>
          <w:spacing w:val="-2"/>
          <w:sz w:val="24"/>
          <w:szCs w:val="24"/>
          <w:u w:val="single"/>
          <w:rtl/>
        </w:rPr>
        <w:t>עד</w:t>
      </w:r>
      <w:r w:rsidRPr="00275D6C">
        <w:rPr>
          <w:rFonts w:asciiTheme="minorBidi" w:hAnsiTheme="minorBidi" w:cstheme="minorBidi"/>
          <w:spacing w:val="-14"/>
          <w:sz w:val="24"/>
          <w:szCs w:val="24"/>
          <w:u w:val="single"/>
          <w:rtl/>
        </w:rPr>
        <w:t xml:space="preserve"> </w:t>
      </w:r>
      <w:r w:rsidRPr="00275D6C">
        <w:rPr>
          <w:rFonts w:asciiTheme="minorBidi" w:hAnsiTheme="minorBidi" w:cstheme="minorBidi" w:hint="cs"/>
          <w:spacing w:val="-2"/>
          <w:sz w:val="24"/>
          <w:szCs w:val="24"/>
          <w:u w:val="single"/>
          <w:rtl/>
        </w:rPr>
        <w:t>לתאריך 16/7/2025</w:t>
      </w:r>
      <w:r w:rsidRPr="00275D6C">
        <w:rPr>
          <w:rFonts w:asciiTheme="minorBidi" w:hAnsiTheme="minorBidi" w:cstheme="minorBidi"/>
          <w:spacing w:val="-13"/>
          <w:sz w:val="24"/>
          <w:szCs w:val="24"/>
          <w:u w:val="single"/>
          <w:rtl/>
        </w:rPr>
        <w:t xml:space="preserve"> </w:t>
      </w:r>
      <w:r w:rsidRPr="00275D6C">
        <w:rPr>
          <w:rFonts w:asciiTheme="minorBidi" w:hAnsiTheme="minorBidi" w:cstheme="minorBidi"/>
          <w:spacing w:val="-2"/>
          <w:sz w:val="24"/>
          <w:szCs w:val="24"/>
          <w:u w:val="single"/>
          <w:rtl/>
        </w:rPr>
        <w:t>בשעה</w:t>
      </w:r>
      <w:r w:rsidRPr="00275D6C">
        <w:rPr>
          <w:rFonts w:asciiTheme="minorBidi" w:hAnsiTheme="minorBidi" w:cstheme="minorBidi"/>
          <w:spacing w:val="-15"/>
          <w:sz w:val="24"/>
          <w:szCs w:val="24"/>
          <w:u w:val="single"/>
          <w:rtl/>
        </w:rPr>
        <w:t xml:space="preserve"> </w:t>
      </w:r>
      <w:r w:rsidR="0017412E" w:rsidRPr="00275D6C">
        <w:rPr>
          <w:rFonts w:asciiTheme="minorBidi" w:hAnsiTheme="minorBidi" w:cstheme="minorBidi"/>
          <w:spacing w:val="-2"/>
          <w:sz w:val="24"/>
          <w:szCs w:val="24"/>
          <w:u w:val="single"/>
          <w:rtl/>
        </w:rPr>
        <w:t>12:00</w:t>
      </w:r>
    </w:p>
    <w:p w14:paraId="4E36AD23" w14:textId="77777777" w:rsidR="00770C94" w:rsidRPr="0017412E" w:rsidRDefault="00275D6C">
      <w:pPr>
        <w:pStyle w:val="a3"/>
        <w:bidi/>
        <w:spacing w:before="274"/>
        <w:ind w:left="835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יודגש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3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כי</w:t>
      </w:r>
      <w:r w:rsidRPr="0017412E">
        <w:rPr>
          <w:rFonts w:asciiTheme="minorBidi" w:hAnsiTheme="minorBidi" w:cstheme="minorBidi"/>
          <w:spacing w:val="3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spacing w:val="3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רשאי</w:t>
      </w:r>
      <w:r w:rsidRPr="0017412E">
        <w:rPr>
          <w:rFonts w:asciiTheme="minorBidi" w:hAnsiTheme="minorBidi" w:cstheme="minorBidi"/>
          <w:spacing w:val="3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לשנות</w:t>
      </w:r>
      <w:r w:rsidRPr="0017412E">
        <w:rPr>
          <w:rFonts w:asciiTheme="minorBidi" w:hAnsiTheme="minorBidi" w:cstheme="minorBidi"/>
          <w:spacing w:val="3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את</w:t>
      </w:r>
      <w:r w:rsidRPr="0017412E">
        <w:rPr>
          <w:rFonts w:asciiTheme="minorBidi" w:hAnsiTheme="minorBidi" w:cstheme="minorBidi"/>
          <w:spacing w:val="3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המועד</w:t>
      </w:r>
      <w:r w:rsidRPr="0017412E">
        <w:rPr>
          <w:rFonts w:asciiTheme="minorBidi" w:hAnsiTheme="minorBidi" w:cstheme="minorBidi"/>
          <w:spacing w:val="3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האחרון</w:t>
      </w:r>
      <w:r w:rsidRPr="0017412E">
        <w:rPr>
          <w:rFonts w:asciiTheme="minorBidi" w:hAnsiTheme="minorBidi" w:cstheme="minorBidi"/>
          <w:spacing w:val="3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לקבלת</w:t>
      </w:r>
      <w:r w:rsidRPr="0017412E">
        <w:rPr>
          <w:rFonts w:asciiTheme="minorBidi" w:hAnsiTheme="minorBidi" w:cstheme="minorBidi"/>
          <w:spacing w:val="3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ההצעות</w:t>
      </w:r>
      <w:r w:rsidRPr="0017412E">
        <w:rPr>
          <w:rFonts w:asciiTheme="minorBidi" w:hAnsiTheme="minorBidi" w:cstheme="minorBidi"/>
          <w:spacing w:val="3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ואת</w:t>
      </w:r>
    </w:p>
    <w:p w14:paraId="229D0783" w14:textId="77777777" w:rsidR="00770C94" w:rsidRPr="0017412E" w:rsidRDefault="00275D6C">
      <w:pPr>
        <w:pStyle w:val="a3"/>
        <w:bidi/>
        <w:spacing w:line="220" w:lineRule="auto"/>
        <w:ind w:left="835" w:right="120" w:hanging="1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התנאים להשתתפות מציע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 xml:space="preserve"> על פי ראות עיניו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 xml:space="preserve"> בעדכון באתר האינטרנט של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</w:rPr>
        <w:t>.</w:t>
      </w:r>
    </w:p>
    <w:p w14:paraId="7D35E05D" w14:textId="3A868B2C" w:rsidR="00770C94" w:rsidRPr="0017412E" w:rsidRDefault="00275D6C">
      <w:pPr>
        <w:pStyle w:val="a3"/>
        <w:bidi/>
        <w:spacing w:before="269"/>
        <w:ind w:left="474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5"/>
          <w:w w:val="105"/>
          <w:sz w:val="24"/>
          <w:szCs w:val="24"/>
        </w:rPr>
        <w:t>.9</w:t>
      </w:r>
      <w:r w:rsidRPr="0017412E">
        <w:rPr>
          <w:rFonts w:asciiTheme="minorBidi" w:hAnsiTheme="minorBidi" w:cstheme="minorBidi"/>
          <w:spacing w:val="22"/>
          <w:w w:val="105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ההצעה</w:t>
      </w:r>
      <w:r w:rsidRPr="0017412E">
        <w:rPr>
          <w:rFonts w:asciiTheme="minorBidi" w:hAnsiTheme="minorBidi" w:cstheme="minorBidi"/>
          <w:spacing w:val="-1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תוגש</w:t>
      </w:r>
      <w:r w:rsidRPr="0017412E">
        <w:rPr>
          <w:rFonts w:asciiTheme="minorBidi" w:hAnsiTheme="minorBidi" w:cstheme="minorBidi"/>
          <w:spacing w:val="-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בכתב</w:t>
      </w:r>
      <w:r w:rsidRPr="0017412E">
        <w:rPr>
          <w:rFonts w:asciiTheme="minorBidi" w:hAnsiTheme="minorBidi" w:cstheme="minorBidi"/>
          <w:spacing w:val="-1"/>
          <w:w w:val="105"/>
          <w:sz w:val="24"/>
          <w:szCs w:val="24"/>
          <w:rtl/>
        </w:rPr>
        <w:t xml:space="preserve"> </w:t>
      </w:r>
      <w:r w:rsidR="0017412E" w:rsidRPr="0017412E">
        <w:rPr>
          <w:rFonts w:asciiTheme="minorBidi" w:hAnsiTheme="minorBidi" w:cstheme="minorBidi"/>
          <w:w w:val="105"/>
          <w:sz w:val="24"/>
          <w:szCs w:val="24"/>
        </w:rPr>
        <w:t>)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ניתן</w:t>
      </w:r>
      <w:r w:rsidRPr="0017412E">
        <w:rPr>
          <w:rFonts w:asciiTheme="minorBidi" w:hAnsiTheme="minorBidi" w:cstheme="minorBidi"/>
          <w:spacing w:val="-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גם</w:t>
      </w:r>
      <w:r w:rsidRPr="0017412E">
        <w:rPr>
          <w:rFonts w:asciiTheme="minorBidi" w:hAnsiTheme="minorBidi" w:cstheme="minorBidi"/>
          <w:spacing w:val="-1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במייל</w:t>
      </w:r>
      <w:r w:rsidRPr="0017412E">
        <w:rPr>
          <w:rFonts w:asciiTheme="minorBidi" w:hAnsiTheme="minorBidi" w:cstheme="minorBidi"/>
          <w:spacing w:val="-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חוזר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,</w:t>
      </w:r>
      <w:r w:rsidR="0017412E" w:rsidRPr="0017412E">
        <w:rPr>
          <w:rFonts w:asciiTheme="minorBidi" w:hAnsiTheme="minorBidi" w:cstheme="minorBidi"/>
          <w:w w:val="105"/>
          <w:sz w:val="24"/>
          <w:szCs w:val="24"/>
          <w:rtl/>
        </w:rPr>
        <w:t>)</w:t>
      </w:r>
      <w:r w:rsidRPr="0017412E">
        <w:rPr>
          <w:rFonts w:asciiTheme="minorBidi" w:hAnsiTheme="minorBidi" w:cstheme="minorBidi"/>
          <w:spacing w:val="-4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ותכלול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:</w:t>
      </w:r>
    </w:p>
    <w:p w14:paraId="16ED3D55" w14:textId="77777777" w:rsidR="00770C94" w:rsidRPr="0017412E" w:rsidRDefault="00275D6C">
      <w:pPr>
        <w:pStyle w:val="a3"/>
        <w:bidi/>
        <w:spacing w:line="271" w:lineRule="exact"/>
        <w:ind w:left="836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10"/>
          <w:w w:val="110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52"/>
          <w:w w:val="110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שם</w:t>
      </w:r>
      <w:r w:rsidRPr="0017412E">
        <w:rPr>
          <w:rFonts w:asciiTheme="minorBidi" w:hAnsiTheme="minorBidi" w:cstheme="minorBidi"/>
          <w:spacing w:val="-1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היועץ</w:t>
      </w:r>
      <w:r w:rsidRPr="0017412E">
        <w:rPr>
          <w:rFonts w:asciiTheme="minorBidi" w:hAnsiTheme="minorBidi" w:cstheme="minorBidi"/>
          <w:spacing w:val="-1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/</w:t>
      </w:r>
      <w:r w:rsidRPr="0017412E">
        <w:rPr>
          <w:rFonts w:asciiTheme="minorBidi" w:hAnsiTheme="minorBidi" w:cstheme="minorBidi"/>
          <w:spacing w:val="-17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התאגיד</w:t>
      </w:r>
    </w:p>
    <w:p w14:paraId="2656AEF0" w14:textId="77777777" w:rsidR="00770C94" w:rsidRPr="0017412E" w:rsidRDefault="00275D6C">
      <w:pPr>
        <w:pStyle w:val="a3"/>
        <w:bidi/>
        <w:spacing w:line="298" w:lineRule="exact"/>
        <w:ind w:left="836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10"/>
          <w:w w:val="110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56"/>
          <w:w w:val="110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פרטי</w:t>
      </w:r>
      <w:r w:rsidRPr="0017412E">
        <w:rPr>
          <w:rFonts w:asciiTheme="minorBidi" w:hAnsiTheme="minorBidi" w:cstheme="minorBidi"/>
          <w:spacing w:val="-1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התקשרות</w:t>
      </w:r>
    </w:p>
    <w:p w14:paraId="6681E47C" w14:textId="3F7D1CF5" w:rsidR="00770C94" w:rsidRPr="0017412E" w:rsidRDefault="00275D6C">
      <w:pPr>
        <w:pStyle w:val="a3"/>
        <w:bidi/>
        <w:spacing w:line="298" w:lineRule="exact"/>
        <w:ind w:left="836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10"/>
          <w:w w:val="110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52"/>
          <w:w w:val="110"/>
          <w:sz w:val="24"/>
          <w:szCs w:val="24"/>
          <w:rtl/>
        </w:rPr>
        <w:t xml:space="preserve"> 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מספר</w:t>
      </w:r>
      <w:r w:rsidRPr="0017412E">
        <w:rPr>
          <w:rFonts w:asciiTheme="minorBidi" w:hAnsiTheme="minorBidi" w:cstheme="minorBidi"/>
          <w:spacing w:val="-17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שנות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ניסיון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ופירוט</w:t>
      </w:r>
    </w:p>
    <w:p w14:paraId="202744D6" w14:textId="07A47F04" w:rsidR="00770C94" w:rsidRPr="0017412E" w:rsidRDefault="00275D6C">
      <w:pPr>
        <w:bidi/>
        <w:spacing w:before="8" w:line="220" w:lineRule="auto"/>
        <w:ind w:left="1195" w:right="122" w:hanging="359"/>
        <w:rPr>
          <w:rFonts w:asciiTheme="minorBidi" w:hAnsiTheme="minorBidi" w:cstheme="minorBidi"/>
          <w:b/>
          <w:bCs/>
          <w:sz w:val="24"/>
          <w:szCs w:val="24"/>
        </w:rPr>
      </w:pPr>
      <w:r w:rsidRPr="0017412E">
        <w:rPr>
          <w:rFonts w:asciiTheme="minorBidi" w:hAnsiTheme="minorBidi" w:cstheme="minorBidi"/>
          <w:w w:val="105"/>
          <w:sz w:val="24"/>
          <w:szCs w:val="24"/>
        </w:rPr>
        <w:t>-</w:t>
      </w:r>
      <w:r w:rsidRPr="0017412E">
        <w:rPr>
          <w:rFonts w:asciiTheme="minorBidi" w:hAnsiTheme="minorBidi" w:cstheme="minorBidi"/>
          <w:spacing w:val="80"/>
          <w:w w:val="15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מחיר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u w:val="single"/>
          <w:rtl/>
        </w:rPr>
        <w:t>חודשי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w w:val="105"/>
          <w:sz w:val="24"/>
          <w:szCs w:val="24"/>
          <w:rtl/>
        </w:rPr>
        <w:t>(</w:t>
      </w:r>
      <w:r w:rsidRPr="0017412E">
        <w:rPr>
          <w:rFonts w:asciiTheme="minorBidi" w:hAnsiTheme="minorBidi" w:cstheme="minorBidi"/>
          <w:w w:val="105"/>
          <w:sz w:val="24"/>
          <w:szCs w:val="24"/>
          <w:u w:val="single"/>
          <w:rtl/>
        </w:rPr>
        <w:t>ריטיינר</w:t>
      </w:r>
      <w:r>
        <w:rPr>
          <w:rFonts w:asciiTheme="minorBidi" w:hAnsiTheme="minorBidi" w:cstheme="minorBidi" w:hint="cs"/>
          <w:w w:val="105"/>
          <w:sz w:val="24"/>
          <w:szCs w:val="24"/>
          <w:rtl/>
        </w:rPr>
        <w:t>)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לכלל השירותים </w:t>
      </w:r>
      <w:proofErr w:type="spellStart"/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בש</w:t>
      </w:r>
      <w:proofErr w:type="spellEnd"/>
      <w:r w:rsidRPr="0017412E">
        <w:rPr>
          <w:rFonts w:asciiTheme="minorBidi" w:hAnsiTheme="minorBidi" w:cstheme="minorBidi"/>
          <w:w w:val="105"/>
          <w:sz w:val="24"/>
          <w:szCs w:val="24"/>
        </w:rPr>
        <w:t>"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ח </w:t>
      </w:r>
      <w:r>
        <w:rPr>
          <w:rFonts w:asciiTheme="minorBidi" w:hAnsiTheme="minorBidi" w:cstheme="minorBidi" w:hint="cs"/>
          <w:w w:val="105"/>
          <w:sz w:val="24"/>
          <w:szCs w:val="24"/>
          <w:rtl/>
        </w:rPr>
        <w:t>(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>התשלום האמור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</w:rPr>
        <w:t>,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 xml:space="preserve"> יתבצע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>כנגד חשבונית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</w:rPr>
        <w:t>,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 xml:space="preserve"> כדין</w:t>
      </w:r>
      <w:r>
        <w:rPr>
          <w:rFonts w:asciiTheme="minorBidi" w:hAnsiTheme="minorBidi" w:cstheme="minorBidi" w:hint="cs"/>
          <w:b/>
          <w:bCs/>
          <w:w w:val="105"/>
          <w:sz w:val="24"/>
          <w:szCs w:val="24"/>
          <w:rtl/>
        </w:rPr>
        <w:t>)</w:t>
      </w:r>
    </w:p>
    <w:p w14:paraId="1D888CC7" w14:textId="77777777" w:rsidR="00770C94" w:rsidRPr="0017412E" w:rsidRDefault="00275D6C">
      <w:pPr>
        <w:pStyle w:val="a3"/>
        <w:bidi/>
        <w:spacing w:before="141"/>
        <w:ind w:left="836" w:right="0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4"/>
          <w:w w:val="110"/>
          <w:sz w:val="24"/>
          <w:szCs w:val="24"/>
          <w:rtl/>
        </w:rPr>
        <w:t>מבין</w:t>
      </w:r>
      <w:r w:rsidRPr="0017412E">
        <w:rPr>
          <w:rFonts w:asciiTheme="minorBidi" w:hAnsiTheme="minorBidi" w:cstheme="minorBidi"/>
          <w:spacing w:val="-1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ההצעות</w:t>
      </w:r>
      <w:r w:rsidRPr="0017412E">
        <w:rPr>
          <w:rFonts w:asciiTheme="minorBidi" w:hAnsiTheme="minorBidi" w:cstheme="minorBidi"/>
          <w:spacing w:val="-1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שיתקבלו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-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יבחר</w:t>
      </w:r>
      <w:r w:rsidRPr="0017412E">
        <w:rPr>
          <w:rFonts w:asciiTheme="minorBidi" w:hAnsiTheme="minorBidi" w:cstheme="minorBidi"/>
          <w:spacing w:val="-1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spacing w:val="-1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את</w:t>
      </w:r>
      <w:r w:rsidRPr="0017412E">
        <w:rPr>
          <w:rFonts w:asciiTheme="minorBidi" w:hAnsiTheme="minorBidi" w:cstheme="minorBidi"/>
          <w:spacing w:val="-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ההצעה</w:t>
      </w:r>
      <w:r w:rsidRPr="0017412E">
        <w:rPr>
          <w:rFonts w:asciiTheme="minorBidi" w:hAnsiTheme="minorBidi" w:cstheme="minorBidi"/>
          <w:spacing w:val="-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המתאימה</w:t>
      </w:r>
      <w:r w:rsidRPr="0017412E">
        <w:rPr>
          <w:rFonts w:asciiTheme="minorBidi" w:hAnsiTheme="minorBidi" w:cstheme="minorBidi"/>
          <w:spacing w:val="-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ביותר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</w:p>
    <w:p w14:paraId="1A8D6944" w14:textId="77777777" w:rsidR="00770C94" w:rsidRPr="0017412E" w:rsidRDefault="00275D6C">
      <w:pPr>
        <w:pStyle w:val="a3"/>
        <w:bidi/>
        <w:spacing w:before="285" w:line="216" w:lineRule="auto"/>
        <w:ind w:left="836" w:right="120" w:hanging="366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w w:val="110"/>
          <w:sz w:val="24"/>
          <w:szCs w:val="24"/>
        </w:rPr>
        <w:t>.10</w:t>
      </w:r>
      <w:r w:rsidRPr="0017412E">
        <w:rPr>
          <w:rFonts w:asciiTheme="minorBidi" w:hAnsiTheme="minorBidi" w:cstheme="minorBidi"/>
          <w:spacing w:val="-3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התאגיד שומר לעצמו את הזכות לדרוש מהמועמדים 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או מחלקם הבהרות 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או</w:t>
      </w:r>
      <w:r w:rsidRPr="0017412E">
        <w:rPr>
          <w:rFonts w:asciiTheme="minorBidi" w:hAnsiTheme="minorBidi" w:cstheme="minorBidi"/>
          <w:spacing w:val="-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מסמכים</w:t>
      </w:r>
      <w:r w:rsidRPr="0017412E">
        <w:rPr>
          <w:rFonts w:asciiTheme="minorBidi" w:hAnsiTheme="minorBidi" w:cstheme="minorBidi"/>
          <w:spacing w:val="-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נוספים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-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הכול</w:t>
      </w:r>
      <w:r w:rsidRPr="0017412E">
        <w:rPr>
          <w:rFonts w:asciiTheme="minorBidi" w:hAnsiTheme="minorBidi" w:cstheme="minorBidi"/>
          <w:spacing w:val="-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לפי</w:t>
      </w:r>
      <w:r w:rsidRPr="0017412E">
        <w:rPr>
          <w:rFonts w:asciiTheme="minorBidi" w:hAnsiTheme="minorBidi" w:cstheme="minorBidi"/>
          <w:spacing w:val="-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שיקול</w:t>
      </w:r>
      <w:r w:rsidRPr="0017412E">
        <w:rPr>
          <w:rFonts w:asciiTheme="minorBidi" w:hAnsiTheme="minorBidi" w:cstheme="minorBidi"/>
          <w:spacing w:val="-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דעתו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הבלעדי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  <w:r w:rsidRPr="0017412E">
        <w:rPr>
          <w:rFonts w:asciiTheme="minorBidi" w:hAnsiTheme="minorBidi" w:cstheme="minorBidi"/>
          <w:spacing w:val="-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כמו</w:t>
      </w:r>
      <w:r w:rsidRPr="0017412E">
        <w:rPr>
          <w:rFonts w:asciiTheme="minorBidi" w:hAnsiTheme="minorBidi" w:cstheme="minorBidi"/>
          <w:spacing w:val="-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כן</w:t>
      </w:r>
      <w:r w:rsidRPr="0017412E">
        <w:rPr>
          <w:rFonts w:asciiTheme="minorBidi" w:hAnsiTheme="minorBidi" w:cstheme="minorBidi"/>
          <w:spacing w:val="-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spacing w:val="-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שומר לעצמו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את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הזכות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לשנות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או לעדכן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את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התנאים 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 xml:space="preserve">או המסמכים הנדרשים 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</w:p>
    <w:p w14:paraId="3E0C074E" w14:textId="77777777" w:rsidR="00770C94" w:rsidRPr="0017412E" w:rsidRDefault="00275D6C">
      <w:pPr>
        <w:pStyle w:val="a3"/>
        <w:bidi/>
        <w:spacing w:before="190"/>
        <w:ind w:left="471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5"/>
          <w:w w:val="105"/>
          <w:sz w:val="24"/>
          <w:szCs w:val="24"/>
        </w:rPr>
        <w:t>.11</w:t>
      </w:r>
      <w:r w:rsidRPr="0017412E">
        <w:rPr>
          <w:rFonts w:asciiTheme="minorBidi" w:hAnsiTheme="minorBidi" w:cstheme="minorBidi"/>
          <w:spacing w:val="-3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מודגש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37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כי</w:t>
      </w:r>
      <w:r w:rsidRPr="0017412E">
        <w:rPr>
          <w:rFonts w:asciiTheme="minorBidi" w:hAnsiTheme="minorBidi" w:cstheme="minorBidi"/>
          <w:spacing w:val="3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ההתקשרות</w:t>
      </w:r>
      <w:r w:rsidRPr="0017412E">
        <w:rPr>
          <w:rFonts w:asciiTheme="minorBidi" w:hAnsiTheme="minorBidi" w:cstheme="minorBidi"/>
          <w:spacing w:val="3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הינה</w:t>
      </w:r>
      <w:r w:rsidRPr="0017412E">
        <w:rPr>
          <w:rFonts w:asciiTheme="minorBidi" w:hAnsiTheme="minorBidi" w:cstheme="minorBidi"/>
          <w:spacing w:val="3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חיצונית</w:t>
      </w:r>
      <w:r w:rsidRPr="0017412E">
        <w:rPr>
          <w:rFonts w:asciiTheme="minorBidi" w:hAnsiTheme="minorBidi" w:cstheme="minorBidi"/>
          <w:spacing w:val="37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לתאגיד</w:t>
      </w:r>
      <w:r w:rsidRPr="0017412E">
        <w:rPr>
          <w:rFonts w:asciiTheme="minorBidi" w:hAnsiTheme="minorBidi" w:cstheme="minorBidi"/>
          <w:spacing w:val="3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התקשרות</w:t>
      </w:r>
      <w:r w:rsidRPr="0017412E">
        <w:rPr>
          <w:rFonts w:asciiTheme="minorBidi" w:hAnsiTheme="minorBidi" w:cstheme="minorBidi"/>
          <w:spacing w:val="3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של</w:t>
      </w:r>
      <w:r w:rsidRPr="0017412E">
        <w:rPr>
          <w:rFonts w:asciiTheme="minorBidi" w:hAnsiTheme="minorBidi" w:cstheme="minorBidi"/>
          <w:spacing w:val="3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מזמין</w:t>
      </w:r>
      <w:r w:rsidRPr="0017412E">
        <w:rPr>
          <w:rFonts w:asciiTheme="minorBidi" w:hAnsiTheme="minorBidi" w:cstheme="minorBidi"/>
          <w:spacing w:val="3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ונותן</w:t>
      </w:r>
    </w:p>
    <w:p w14:paraId="6E811E9D" w14:textId="7C363776" w:rsidR="00770C94" w:rsidRPr="0017412E" w:rsidRDefault="00275D6C">
      <w:pPr>
        <w:pStyle w:val="a3"/>
        <w:bidi/>
        <w:spacing w:line="270" w:lineRule="exact"/>
        <w:ind w:left="833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שירות</w:t>
      </w:r>
      <w:r w:rsidRPr="0017412E">
        <w:rPr>
          <w:rFonts w:asciiTheme="minorBidi" w:hAnsiTheme="minorBidi" w:cstheme="minorBidi"/>
          <w:spacing w:val="2"/>
          <w:w w:val="110"/>
          <w:sz w:val="24"/>
          <w:szCs w:val="24"/>
          <w:rtl/>
        </w:rPr>
        <w:t xml:space="preserve"> </w:t>
      </w:r>
      <w:r w:rsidR="0017412E" w:rsidRPr="0017412E">
        <w:rPr>
          <w:rFonts w:asciiTheme="minorBidi" w:hAnsiTheme="minorBidi" w:cstheme="minorBidi"/>
          <w:w w:val="110"/>
          <w:sz w:val="24"/>
          <w:szCs w:val="24"/>
          <w:rtl/>
        </w:rPr>
        <w:t>(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לא</w:t>
      </w:r>
      <w:r w:rsidRPr="0017412E">
        <w:rPr>
          <w:rFonts w:asciiTheme="minorBidi" w:hAnsiTheme="minorBidi" w:cstheme="minorBidi"/>
          <w:spacing w:val="-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מדובר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ביחסי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עובד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מעביד</w:t>
      </w:r>
      <w:r w:rsidR="0017412E" w:rsidRPr="0017412E">
        <w:rPr>
          <w:rFonts w:asciiTheme="minorBidi" w:hAnsiTheme="minorBidi" w:cstheme="minorBidi"/>
          <w:w w:val="110"/>
          <w:sz w:val="24"/>
          <w:szCs w:val="24"/>
          <w:rtl/>
        </w:rPr>
        <w:t>)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וכי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התשלום</w:t>
      </w:r>
      <w:r w:rsidRPr="0017412E">
        <w:rPr>
          <w:rFonts w:asciiTheme="minorBidi" w:hAnsiTheme="minorBidi" w:cstheme="minorBidi"/>
          <w:spacing w:val="-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בגין</w:t>
      </w:r>
      <w:r w:rsidRPr="0017412E">
        <w:rPr>
          <w:rFonts w:asciiTheme="minorBidi" w:hAnsiTheme="minorBidi" w:cstheme="minorBidi"/>
          <w:spacing w:val="-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השירותים</w:t>
      </w:r>
      <w:r w:rsidRPr="0017412E">
        <w:rPr>
          <w:rFonts w:asciiTheme="minorBidi" w:hAnsiTheme="minorBidi" w:cstheme="minorBidi"/>
          <w:spacing w:val="-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יתבצע</w:t>
      </w:r>
    </w:p>
    <w:p w14:paraId="6A8060B9" w14:textId="77777777" w:rsidR="00770C94" w:rsidRPr="0017412E" w:rsidRDefault="00275D6C">
      <w:pPr>
        <w:pStyle w:val="a3"/>
        <w:bidi/>
        <w:spacing w:line="309" w:lineRule="exact"/>
        <w:ind w:left="836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4"/>
          <w:w w:val="110"/>
          <w:sz w:val="24"/>
          <w:szCs w:val="24"/>
          <w:rtl/>
        </w:rPr>
        <w:t>כנגד</w:t>
      </w:r>
      <w:r w:rsidRPr="0017412E">
        <w:rPr>
          <w:rFonts w:asciiTheme="minorBidi" w:hAnsiTheme="minorBidi" w:cstheme="minorBidi"/>
          <w:spacing w:val="-2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חשבונית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כדין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  <w:r w:rsidRPr="0017412E">
        <w:rPr>
          <w:rFonts w:asciiTheme="minorBidi" w:hAnsiTheme="minorBidi" w:cstheme="minorBidi"/>
          <w:spacing w:val="-17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והכל</w:t>
      </w:r>
      <w:r w:rsidRPr="0017412E">
        <w:rPr>
          <w:rFonts w:asciiTheme="minorBidi" w:hAnsiTheme="minorBidi" w:cstheme="minorBidi"/>
          <w:spacing w:val="-18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בהתאם</w:t>
      </w:r>
      <w:r w:rsidRPr="0017412E">
        <w:rPr>
          <w:rFonts w:asciiTheme="minorBidi" w:hAnsiTheme="minorBidi" w:cstheme="minorBidi"/>
          <w:spacing w:val="-2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להסכם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ההתקשרות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שייחתם</w:t>
      </w:r>
      <w:r w:rsidRPr="0017412E">
        <w:rPr>
          <w:rFonts w:asciiTheme="minorBidi" w:hAnsiTheme="minorBidi" w:cstheme="minorBidi"/>
          <w:spacing w:val="-2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בין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הצדדים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</w:p>
    <w:p w14:paraId="5A0B846E" w14:textId="77777777" w:rsidR="00770C94" w:rsidRPr="0017412E" w:rsidRDefault="00275D6C">
      <w:pPr>
        <w:pStyle w:val="a3"/>
        <w:bidi/>
        <w:spacing w:before="278" w:line="211" w:lineRule="auto"/>
        <w:ind w:left="834" w:right="120" w:hanging="364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2"/>
          <w:w w:val="110"/>
          <w:sz w:val="24"/>
          <w:szCs w:val="24"/>
        </w:rPr>
        <w:t>.12</w:t>
      </w:r>
      <w:r w:rsidRPr="0017412E">
        <w:rPr>
          <w:rFonts w:asciiTheme="minorBidi" w:hAnsiTheme="minorBidi" w:cstheme="minorBidi"/>
          <w:spacing w:val="-3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יודגש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-1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כי</w:t>
      </w:r>
      <w:r w:rsidRPr="0017412E">
        <w:rPr>
          <w:rFonts w:asciiTheme="minorBidi" w:hAnsiTheme="minorBidi" w:cstheme="minorBidi"/>
          <w:spacing w:val="-1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אין</w:t>
      </w:r>
      <w:r w:rsidRPr="0017412E">
        <w:rPr>
          <w:rFonts w:asciiTheme="minorBidi" w:hAnsiTheme="minorBidi" w:cstheme="minorBidi"/>
          <w:spacing w:val="-1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spacing w:val="-1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מחויב</w:t>
      </w:r>
      <w:r w:rsidRPr="0017412E">
        <w:rPr>
          <w:rFonts w:asciiTheme="minorBidi" w:hAnsiTheme="minorBidi" w:cstheme="minorBidi"/>
          <w:spacing w:val="-7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לבחור</w:t>
      </w:r>
      <w:r w:rsidRPr="0017412E">
        <w:rPr>
          <w:rFonts w:asciiTheme="minorBidi" w:hAnsiTheme="minorBidi" w:cstheme="minorBidi"/>
          <w:spacing w:val="-1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הצעה</w:t>
      </w:r>
      <w:r w:rsidRPr="0017412E">
        <w:rPr>
          <w:rFonts w:asciiTheme="minorBidi" w:hAnsiTheme="minorBidi" w:cstheme="minorBidi"/>
          <w:spacing w:val="-1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כלשהי</w:t>
      </w:r>
      <w:r w:rsidRPr="0017412E">
        <w:rPr>
          <w:rFonts w:asciiTheme="minorBidi" w:hAnsiTheme="minorBidi" w:cstheme="minorBidi"/>
          <w:spacing w:val="-1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מבין</w:t>
      </w:r>
      <w:r w:rsidRPr="0017412E">
        <w:rPr>
          <w:rFonts w:asciiTheme="minorBidi" w:hAnsiTheme="minorBidi" w:cstheme="minorBidi"/>
          <w:spacing w:val="-1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ההצעות</w:t>
      </w:r>
      <w:r w:rsidRPr="0017412E">
        <w:rPr>
          <w:rFonts w:asciiTheme="minorBidi" w:hAnsiTheme="minorBidi" w:cstheme="minorBidi"/>
          <w:spacing w:val="-1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אשר</w:t>
      </w:r>
      <w:r w:rsidRPr="0017412E">
        <w:rPr>
          <w:rFonts w:asciiTheme="minorBidi" w:hAnsiTheme="minorBidi" w:cstheme="minorBidi"/>
          <w:spacing w:val="-1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  <w:rtl/>
        </w:rPr>
        <w:t>יועברו אליו</w:t>
      </w:r>
      <w:r w:rsidRPr="0017412E">
        <w:rPr>
          <w:rFonts w:asciiTheme="minorBidi" w:hAnsiTheme="minorBidi" w:cstheme="minorBidi"/>
          <w:spacing w:val="-2"/>
          <w:w w:val="110"/>
          <w:sz w:val="24"/>
          <w:szCs w:val="24"/>
        </w:rPr>
        <w:t>.</w:t>
      </w:r>
    </w:p>
    <w:p w14:paraId="06E44708" w14:textId="77777777" w:rsidR="00770C94" w:rsidRPr="0017412E" w:rsidRDefault="00275D6C">
      <w:pPr>
        <w:pStyle w:val="a3"/>
        <w:bidi/>
        <w:spacing w:before="303" w:line="216" w:lineRule="auto"/>
        <w:ind w:left="835" w:right="120" w:hanging="365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w w:val="110"/>
          <w:sz w:val="24"/>
          <w:szCs w:val="24"/>
        </w:rPr>
        <w:t>.13</w:t>
      </w:r>
      <w:r w:rsidRPr="0017412E">
        <w:rPr>
          <w:rFonts w:asciiTheme="minorBidi" w:hAnsiTheme="minorBidi" w:cstheme="minorBidi"/>
          <w:spacing w:val="-3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מובהר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כי</w:t>
      </w:r>
      <w:r w:rsidRPr="0017412E">
        <w:rPr>
          <w:rFonts w:asciiTheme="minorBidi" w:hAnsiTheme="minorBidi" w:cstheme="minorBidi"/>
          <w:spacing w:val="-2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spacing w:val="-2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רשאי</w:t>
      </w:r>
      <w:r w:rsidRPr="0017412E">
        <w:rPr>
          <w:rFonts w:asciiTheme="minorBidi" w:hAnsiTheme="minorBidi" w:cstheme="minorBidi"/>
          <w:spacing w:val="-2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שלא</w:t>
      </w:r>
      <w:r w:rsidRPr="0017412E">
        <w:rPr>
          <w:rFonts w:asciiTheme="minorBidi" w:hAnsiTheme="minorBidi" w:cstheme="minorBidi"/>
          <w:spacing w:val="-21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להתקשר</w:t>
      </w:r>
      <w:r w:rsidRPr="0017412E">
        <w:rPr>
          <w:rFonts w:asciiTheme="minorBidi" w:hAnsiTheme="minorBidi" w:cstheme="minorBidi"/>
          <w:spacing w:val="-2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עם</w:t>
      </w:r>
      <w:r w:rsidRPr="0017412E">
        <w:rPr>
          <w:rFonts w:asciiTheme="minorBidi" w:hAnsiTheme="minorBidi" w:cstheme="minorBidi"/>
          <w:spacing w:val="-2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אף</w:t>
      </w:r>
      <w:r w:rsidRPr="0017412E">
        <w:rPr>
          <w:rFonts w:asciiTheme="minorBidi" w:hAnsiTheme="minorBidi" w:cstheme="minorBidi"/>
          <w:spacing w:val="-2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אחד</w:t>
      </w:r>
      <w:r w:rsidRPr="0017412E">
        <w:rPr>
          <w:rFonts w:asciiTheme="minorBidi" w:hAnsiTheme="minorBidi" w:cstheme="minorBidi"/>
          <w:spacing w:val="-2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מהמועמדים</w:t>
      </w:r>
      <w:r w:rsidRPr="0017412E">
        <w:rPr>
          <w:rFonts w:asciiTheme="minorBidi" w:hAnsiTheme="minorBidi" w:cstheme="minorBidi"/>
          <w:spacing w:val="-2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והוא</w:t>
      </w:r>
      <w:r w:rsidRPr="0017412E">
        <w:rPr>
          <w:rFonts w:asciiTheme="minorBidi" w:hAnsiTheme="minorBidi" w:cstheme="minorBidi"/>
          <w:spacing w:val="-26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שומר על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זכותו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להפסיק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בכל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עת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או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שלב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את</w:t>
      </w:r>
      <w:r w:rsidRPr="0017412E">
        <w:rPr>
          <w:rFonts w:asciiTheme="minorBidi" w:hAnsiTheme="minorBidi" w:cstheme="minorBidi"/>
          <w:spacing w:val="-19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הליך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זה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-2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מבלי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שתהיה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למועמד</w:t>
      </w:r>
      <w:r w:rsidRPr="0017412E">
        <w:rPr>
          <w:rFonts w:asciiTheme="minorBidi" w:hAnsiTheme="minorBidi" w:cstheme="minorBidi"/>
          <w:spacing w:val="-2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דרישה 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או טענה ו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/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או תביעה בשל כך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</w:p>
    <w:p w14:paraId="7E85B3ED" w14:textId="77777777" w:rsidR="00770C94" w:rsidRPr="0017412E" w:rsidRDefault="00275D6C">
      <w:pPr>
        <w:pStyle w:val="a3"/>
        <w:bidi/>
        <w:spacing w:before="275"/>
        <w:ind w:left="471" w:right="0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5"/>
          <w:w w:val="105"/>
          <w:sz w:val="24"/>
          <w:szCs w:val="24"/>
        </w:rPr>
        <w:t>.14</w:t>
      </w:r>
      <w:r w:rsidRPr="0017412E">
        <w:rPr>
          <w:rFonts w:asciiTheme="minorBidi" w:hAnsiTheme="minorBidi" w:cstheme="minorBidi"/>
          <w:spacing w:val="-30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מובהר</w:t>
      </w:r>
      <w:r w:rsidRPr="0017412E">
        <w:rPr>
          <w:rFonts w:asciiTheme="minorBidi" w:hAnsiTheme="minorBidi" w:cstheme="minorBidi"/>
          <w:spacing w:val="-1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בזאת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-1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כי</w:t>
      </w:r>
      <w:r w:rsidRPr="0017412E">
        <w:rPr>
          <w:rFonts w:asciiTheme="minorBidi" w:hAnsiTheme="minorBidi" w:cstheme="minorBidi"/>
          <w:spacing w:val="-1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בקשת</w:t>
      </w:r>
      <w:r w:rsidRPr="0017412E">
        <w:rPr>
          <w:rFonts w:asciiTheme="minorBidi" w:hAnsiTheme="minorBidi" w:cstheme="minorBidi"/>
          <w:spacing w:val="-1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המועמדות</w:t>
      </w:r>
      <w:r w:rsidRPr="0017412E">
        <w:rPr>
          <w:rFonts w:asciiTheme="minorBidi" w:hAnsiTheme="minorBidi" w:cstheme="minorBidi"/>
          <w:spacing w:val="-1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אינה</w:t>
      </w:r>
      <w:r w:rsidRPr="0017412E">
        <w:rPr>
          <w:rFonts w:asciiTheme="minorBidi" w:hAnsiTheme="minorBidi" w:cstheme="minorBidi"/>
          <w:spacing w:val="-1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בבחינת</w:t>
      </w:r>
      <w:r w:rsidRPr="0017412E">
        <w:rPr>
          <w:rFonts w:asciiTheme="minorBidi" w:hAnsiTheme="minorBidi" w:cstheme="minorBidi"/>
          <w:spacing w:val="-15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"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הצעה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"</w:t>
      </w:r>
      <w:r w:rsidRPr="0017412E">
        <w:rPr>
          <w:rFonts w:asciiTheme="minorBidi" w:hAnsiTheme="minorBidi" w:cstheme="minorBidi"/>
          <w:spacing w:val="-12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לפי</w:t>
      </w:r>
      <w:r w:rsidRPr="0017412E">
        <w:rPr>
          <w:rFonts w:asciiTheme="minorBidi" w:hAnsiTheme="minorBidi" w:cstheme="minorBidi"/>
          <w:spacing w:val="-1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דיני</w:t>
      </w:r>
      <w:r w:rsidRPr="0017412E">
        <w:rPr>
          <w:rFonts w:asciiTheme="minorBidi" w:hAnsiTheme="minorBidi" w:cstheme="minorBidi"/>
          <w:spacing w:val="-13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  <w:rtl/>
        </w:rPr>
        <w:t>החוזים</w:t>
      </w:r>
      <w:r w:rsidRPr="0017412E">
        <w:rPr>
          <w:rFonts w:asciiTheme="minorBidi" w:hAnsiTheme="minorBidi" w:cstheme="minorBidi"/>
          <w:spacing w:val="-14"/>
          <w:w w:val="110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10"/>
          <w:sz w:val="24"/>
          <w:szCs w:val="24"/>
        </w:rPr>
        <w:t>.</w:t>
      </w:r>
    </w:p>
    <w:p w14:paraId="6A5489E0" w14:textId="77777777" w:rsidR="00770C94" w:rsidRPr="0017412E" w:rsidRDefault="00275D6C">
      <w:pPr>
        <w:pStyle w:val="a3"/>
        <w:bidi/>
        <w:spacing w:before="254"/>
        <w:ind w:left="471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5"/>
          <w:w w:val="105"/>
          <w:sz w:val="24"/>
          <w:szCs w:val="24"/>
        </w:rPr>
        <w:t>.15</w:t>
      </w:r>
      <w:r w:rsidRPr="0017412E">
        <w:rPr>
          <w:rFonts w:asciiTheme="minorBidi" w:hAnsiTheme="minorBidi" w:cstheme="minorBidi"/>
          <w:spacing w:val="-23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כל</w:t>
      </w:r>
      <w:r w:rsidRPr="0017412E">
        <w:rPr>
          <w:rFonts w:asciiTheme="minorBidi" w:hAnsiTheme="minorBidi" w:cstheme="minorBidi"/>
          <w:spacing w:val="3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האמור</w:t>
      </w:r>
      <w:r w:rsidRPr="0017412E">
        <w:rPr>
          <w:rFonts w:asciiTheme="minorBidi" w:hAnsiTheme="minorBidi" w:cstheme="minorBidi"/>
          <w:spacing w:val="-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לעיל ולהלן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,</w:t>
      </w:r>
      <w:r w:rsidRPr="0017412E">
        <w:rPr>
          <w:rFonts w:asciiTheme="minorBidi" w:hAnsiTheme="minorBidi" w:cstheme="minorBidi"/>
          <w:spacing w:val="1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הינו</w:t>
      </w:r>
      <w:r w:rsidRPr="0017412E">
        <w:rPr>
          <w:rFonts w:asciiTheme="minorBidi" w:hAnsiTheme="minorBidi" w:cstheme="minorBidi"/>
          <w:spacing w:val="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בכפוף</w:t>
      </w:r>
      <w:r w:rsidRPr="0017412E">
        <w:rPr>
          <w:rFonts w:asciiTheme="minorBidi" w:hAnsiTheme="minorBidi" w:cstheme="minorBidi"/>
          <w:spacing w:val="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לדין</w:t>
      </w:r>
      <w:r w:rsidRPr="0017412E">
        <w:rPr>
          <w:rFonts w:asciiTheme="minorBidi" w:hAnsiTheme="minorBidi" w:cstheme="minorBidi"/>
          <w:spacing w:val="2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החל על</w:t>
      </w:r>
      <w:r w:rsidRPr="0017412E">
        <w:rPr>
          <w:rFonts w:asciiTheme="minorBidi" w:hAnsiTheme="minorBidi" w:cstheme="minorBidi"/>
          <w:spacing w:val="-1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w w:val="105"/>
          <w:sz w:val="24"/>
          <w:szCs w:val="24"/>
          <w:rtl/>
        </w:rPr>
        <w:t>התאגיד</w:t>
      </w:r>
      <w:r w:rsidRPr="0017412E">
        <w:rPr>
          <w:rFonts w:asciiTheme="minorBidi" w:hAnsiTheme="minorBidi" w:cstheme="minorBidi"/>
          <w:w w:val="105"/>
          <w:sz w:val="24"/>
          <w:szCs w:val="24"/>
        </w:rPr>
        <w:t>.</w:t>
      </w:r>
    </w:p>
    <w:p w14:paraId="483A3D1A" w14:textId="77777777" w:rsidR="00770C94" w:rsidRPr="0017412E" w:rsidRDefault="00275D6C">
      <w:pPr>
        <w:pStyle w:val="a3"/>
        <w:bidi/>
        <w:spacing w:before="252"/>
        <w:ind w:left="834" w:right="73"/>
        <w:jc w:val="left"/>
        <w:rPr>
          <w:rFonts w:asciiTheme="minorBidi" w:hAnsiTheme="minorBidi" w:cstheme="minorBidi"/>
          <w:sz w:val="24"/>
          <w:szCs w:val="24"/>
        </w:rPr>
      </w:pPr>
      <w:r w:rsidRPr="0017412E">
        <w:rPr>
          <w:rFonts w:asciiTheme="minorBidi" w:hAnsiTheme="minorBidi" w:cstheme="minorBidi"/>
          <w:spacing w:val="-2"/>
          <w:w w:val="105"/>
          <w:sz w:val="24"/>
          <w:szCs w:val="24"/>
          <w:rtl/>
        </w:rPr>
        <w:t>בברכה</w:t>
      </w:r>
      <w:r w:rsidRPr="0017412E">
        <w:rPr>
          <w:rFonts w:asciiTheme="minorBidi" w:hAnsiTheme="minorBidi" w:cstheme="minorBidi"/>
          <w:spacing w:val="-2"/>
          <w:w w:val="105"/>
          <w:sz w:val="24"/>
          <w:szCs w:val="24"/>
        </w:rPr>
        <w:t>,</w:t>
      </w:r>
    </w:p>
    <w:p w14:paraId="1C266467" w14:textId="77777777" w:rsidR="00275D6C" w:rsidRDefault="00275D6C">
      <w:pPr>
        <w:bidi/>
        <w:spacing w:before="206" w:line="223" w:lineRule="auto"/>
        <w:ind w:left="836" w:right="5881" w:hanging="3"/>
        <w:rPr>
          <w:rFonts w:asciiTheme="minorBidi" w:hAnsiTheme="minorBidi" w:cstheme="minorBidi"/>
          <w:b/>
          <w:bCs/>
          <w:spacing w:val="80"/>
          <w:w w:val="150"/>
          <w:sz w:val="24"/>
          <w:szCs w:val="24"/>
          <w:rtl/>
        </w:rPr>
      </w:pP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>פלגי שרון</w:t>
      </w:r>
      <w:r w:rsidRPr="0017412E">
        <w:rPr>
          <w:rFonts w:asciiTheme="minorBidi" w:hAnsiTheme="minorBidi" w:cstheme="minorBidi"/>
          <w:b/>
          <w:bCs/>
          <w:spacing w:val="80"/>
          <w:w w:val="150"/>
          <w:sz w:val="24"/>
          <w:szCs w:val="24"/>
          <w:rtl/>
        </w:rPr>
        <w:t xml:space="preserve"> </w:t>
      </w:r>
    </w:p>
    <w:p w14:paraId="7D46E968" w14:textId="4CA97626" w:rsidR="00770C94" w:rsidRPr="0017412E" w:rsidRDefault="00275D6C" w:rsidP="00275D6C">
      <w:pPr>
        <w:bidi/>
        <w:spacing w:before="206" w:line="223" w:lineRule="auto"/>
        <w:ind w:left="836" w:right="5881" w:hanging="3"/>
        <w:rPr>
          <w:rFonts w:asciiTheme="minorBidi" w:hAnsiTheme="minorBidi" w:cstheme="minorBidi"/>
          <w:b/>
          <w:bCs/>
          <w:sz w:val="24"/>
          <w:szCs w:val="24"/>
        </w:rPr>
      </w:pPr>
      <w:r w:rsidRPr="0017412E">
        <w:rPr>
          <w:rFonts w:asciiTheme="minorBidi" w:hAnsiTheme="minorBidi" w:cstheme="minorBidi"/>
          <w:b/>
          <w:bCs/>
          <w:spacing w:val="-2"/>
          <w:w w:val="105"/>
          <w:sz w:val="24"/>
          <w:szCs w:val="24"/>
          <w:rtl/>
        </w:rPr>
        <w:t>תאגיד</w:t>
      </w:r>
      <w:r w:rsidRPr="0017412E">
        <w:rPr>
          <w:rFonts w:asciiTheme="minorBidi" w:hAnsiTheme="minorBidi" w:cstheme="minorBidi"/>
          <w:b/>
          <w:bCs/>
          <w:spacing w:val="-17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>מים</w:t>
      </w:r>
      <w:r w:rsidRPr="0017412E">
        <w:rPr>
          <w:rFonts w:asciiTheme="minorBidi" w:hAnsiTheme="minorBidi" w:cstheme="minorBidi"/>
          <w:b/>
          <w:bCs/>
          <w:spacing w:val="-17"/>
          <w:w w:val="105"/>
          <w:sz w:val="24"/>
          <w:szCs w:val="24"/>
          <w:rtl/>
        </w:rPr>
        <w:t xml:space="preserve"> </w:t>
      </w:r>
      <w:r w:rsidRPr="0017412E">
        <w:rPr>
          <w:rFonts w:asciiTheme="minorBidi" w:hAnsiTheme="minorBidi" w:cstheme="minorBidi"/>
          <w:b/>
          <w:bCs/>
          <w:w w:val="105"/>
          <w:sz w:val="24"/>
          <w:szCs w:val="24"/>
          <w:rtl/>
        </w:rPr>
        <w:t>וביוב</w:t>
      </w:r>
    </w:p>
    <w:sectPr w:rsidR="00770C94" w:rsidRPr="0017412E" w:rsidSect="008B65A7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E24B" w14:textId="77777777" w:rsidR="002B5734" w:rsidRDefault="002B5734" w:rsidP="00275D6C">
      <w:r>
        <w:separator/>
      </w:r>
    </w:p>
  </w:endnote>
  <w:endnote w:type="continuationSeparator" w:id="0">
    <w:p w14:paraId="37B6DF2C" w14:textId="77777777" w:rsidR="002B5734" w:rsidRDefault="002B5734" w:rsidP="0027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E7E4" w14:textId="77777777" w:rsidR="002B5734" w:rsidRDefault="002B5734" w:rsidP="00275D6C">
      <w:r>
        <w:separator/>
      </w:r>
    </w:p>
  </w:footnote>
  <w:footnote w:type="continuationSeparator" w:id="0">
    <w:p w14:paraId="2E11C330" w14:textId="77777777" w:rsidR="002B5734" w:rsidRDefault="002B5734" w:rsidP="0027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22C4" w14:textId="7F1C88D0" w:rsidR="00275D6C" w:rsidRDefault="008B65A7">
    <w:pPr>
      <w:pStyle w:val="a7"/>
    </w:pPr>
    <w:r>
      <w:rPr>
        <w:noProof/>
      </w:rPr>
      <w:drawing>
        <wp:anchor distT="0" distB="0" distL="0" distR="0" simplePos="0" relativeHeight="251659264" behindDoc="1" locked="0" layoutInCell="1" allowOverlap="1" wp14:anchorId="04B98755" wp14:editId="2967C3AD">
          <wp:simplePos x="0" y="0"/>
          <wp:positionH relativeFrom="page">
            <wp:posOffset>-19050</wp:posOffset>
          </wp:positionH>
          <wp:positionV relativeFrom="page">
            <wp:align>top</wp:align>
          </wp:positionV>
          <wp:extent cx="7489825" cy="10109919"/>
          <wp:effectExtent l="0" t="0" r="0" b="5715"/>
          <wp:wrapNone/>
          <wp:docPr id="1940834174" name="Image 1" descr="תמונה שמכילה טקסט, צילום מסך&#10;&#10;תוכן בינה מלאכותית גנרטיבית עשוי להיות שגוי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תמונה שמכילה טקסט, צילום מסך&#10;&#10;תוכן בינה מלאכותית גנרטיבית עשוי להיות שגוי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9825" cy="10109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94"/>
    <w:rsid w:val="0017412E"/>
    <w:rsid w:val="00275D6C"/>
    <w:rsid w:val="002B3F95"/>
    <w:rsid w:val="002B5734"/>
    <w:rsid w:val="00723ACB"/>
    <w:rsid w:val="00770C94"/>
    <w:rsid w:val="007C12AE"/>
    <w:rsid w:val="008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7A976"/>
  <w15:docId w15:val="{58412DED-A782-4DF3-8421-0A76E61B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paragraph" w:styleId="1">
    <w:name w:val="heading 1"/>
    <w:basedOn w:val="a"/>
    <w:uiPriority w:val="9"/>
    <w:qFormat/>
    <w:pPr>
      <w:ind w:left="73" w:right="474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" w:right="836"/>
      <w:jc w:val="right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24"/>
      <w:ind w:left="73" w:right="568"/>
      <w:jc w:val="right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17412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7412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75D6C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275D6C"/>
    <w:rPr>
      <w:rFonts w:ascii="Times New Roman" w:eastAsia="Times New Roman" w:hAnsi="Times New Roman" w:cs="Times New Roman"/>
      <w:lang w:bidi="he-IL"/>
    </w:rPr>
  </w:style>
  <w:style w:type="paragraph" w:styleId="a9">
    <w:name w:val="footer"/>
    <w:basedOn w:val="a"/>
    <w:link w:val="aa"/>
    <w:uiPriority w:val="99"/>
    <w:unhideWhenUsed/>
    <w:rsid w:val="00275D6C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275D6C"/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palgey-sharon.co.i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shani</dc:creator>
  <cp:lastModifiedBy>almogy</cp:lastModifiedBy>
  <cp:revision>3</cp:revision>
  <dcterms:created xsi:type="dcterms:W3CDTF">2025-06-22T06:33:00Z</dcterms:created>
  <dcterms:modified xsi:type="dcterms:W3CDTF">2025-06-22T07:07:00Z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עבור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עבור Microsoft 365</vt:lpwstr>
  </property>
</Properties>
</file>