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31.2" w:line="360" w:lineRule="auto"/>
        <w:ind w:left="0" w:right="518.400000000001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מכרז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פומבי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שלבי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מכרז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פומבי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'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8-2025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למתן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שירותי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תכנון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עבור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הרחבת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2.8" w:line="360" w:lineRule="auto"/>
        <w:ind w:left="0" w:right="110.4000000000019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12:00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2640.00000000000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פרוטוקול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פתיחת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מעטפות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מתאריך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26/5/2025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7.2" w:line="360" w:lineRule="auto"/>
        <w:ind w:left="0" w:right="100.8000000000015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נציג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ועדת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האיתור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שטרנברג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זרביב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נוכחים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טליאס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ממשרד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זוהרי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6.4" w:line="360" w:lineRule="auto"/>
        <w:ind w:left="0" w:right="110.40000000000191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משתתפים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יירשם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משתתפים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6" w:line="360" w:lineRule="auto"/>
        <w:ind w:left="0" w:right="129.60000000000036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סדר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פתיחת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פומבי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8-2025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9.60000000000002" w:line="360" w:lineRule="auto"/>
        <w:ind w:left="0" w:right="120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מהלך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0.8" w:line="360" w:lineRule="auto"/>
        <w:ind w:left="0" w:right="148.800000000001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נעולה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פתיחת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מעטפות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המשקפות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שהוגשו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0" w:right="139.20000000000073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המעטפות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מוספרו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ונחתמו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הועדה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8" w:line="360" w:lineRule="auto"/>
        <w:ind w:left="0" w:right="148.8000000000011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ומקצועי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בנדון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99.20000000000005" w:line="360" w:lineRule="auto"/>
        <w:ind w:left="0" w:right="3427.2000000000016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מספר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גיליונות</w:t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המציע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חוברות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\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גיליונות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שצורפו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לציין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במידה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וצורף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דיסק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און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קי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הערות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מהנדסים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ומתכננים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(1980)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99.20000000000005" w:line="360" w:lineRule="auto"/>
        <w:ind w:left="0" w:right="3427.2000000000016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בדיקת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ערבויות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השתתפות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0.39999999999999" w:line="360" w:lineRule="auto"/>
        <w:ind w:left="0" w:right="96.00000000000136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50,000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₪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לתאריך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31/10/2025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0.39999999999999" w:line="360" w:lineRule="auto"/>
        <w:ind w:left="0" w:right="96.00000000000136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להלן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בדיקת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הערבויות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שהוגשו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המציע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הבנק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סכום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הערבות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תוקף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הערבות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מהנדסים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ומתכננים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(1980)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בנק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לאומי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לישראל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50,000₪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31.10.2025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בנק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הפועלים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bidi w:val="1"/>
              <w:spacing w:lin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50,000₪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spacing w:lin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31.10.2025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8" w:line="360" w:lineRule="auto"/>
        <w:ind w:left="0" w:right="2217.6000000000013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המעטפות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הכספיות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מעטפה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הופקדו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בתיבת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המכרזים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7.2" w:line="360" w:lineRule="auto"/>
        <w:ind w:left="0" w:right="110.40000000000191" w:firstLine="0"/>
        <w:rPr>
          <w:sz w:val="32"/>
          <w:szCs w:val="32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כרגע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המעטפות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הכספיות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7.2" w:line="360" w:lineRule="auto"/>
        <w:ind w:left="0" w:right="110.40000000000191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מכרז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פומבי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שלבי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מכרז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פומבי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'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8-2025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למתן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שירותי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תכנון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עבור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הרחבת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360" w:lineRule="auto"/>
        <w:ind w:left="0" w:right="2620.8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פרוטוקול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פתיחת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מעטפות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מתאריך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26/5/2025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360" w:lineRule="auto"/>
        <w:ind w:left="0" w:right="2620.8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החברה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זום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\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נוכחות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פיזית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טלפון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נייד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מייל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line="240" w:lineRule="auto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line="240" w:lineRule="auto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spacing w:line="240" w:lineRule="auto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spacing w:line="240" w:lineRule="auto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360" w:lineRule="auto"/>
        <w:ind w:left="0" w:right="2620.8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360" w:lineRule="auto"/>
        <w:ind w:left="0" w:right="2620.8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2"/>
          <w:szCs w:val="32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0" w:footer="720"/>
          <w:pgNumType w:start="1"/>
          <w:cols w:equalWidth="0" w:num="1">
            <w:col w:space="0" w:w="9360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חתימת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ועדת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האיתור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תמיר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הרוש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מהנדס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ראשי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תאגיד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פלגי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שרון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ח</w:t>
      </w:r>
      <w:r w:rsidDel="00000000" w:rsidR="00000000" w:rsidRPr="00000000">
        <w:rPr>
          <w:sz w:val="30"/>
          <w:szCs w:val="30"/>
          <w:rtl w:val="1"/>
        </w:rPr>
        <w:t xml:space="preserve">.</w:t>
      </w:r>
      <w:r w:rsidDel="00000000" w:rsidR="00000000" w:rsidRPr="00000000">
        <w:rPr>
          <w:sz w:val="30"/>
          <w:szCs w:val="30"/>
          <w:rtl w:val="1"/>
        </w:rPr>
        <w:t xml:space="preserve">פ</w:t>
      </w:r>
      <w:r w:rsidDel="00000000" w:rsidR="00000000" w:rsidRPr="00000000">
        <w:rPr>
          <w:sz w:val="30"/>
          <w:szCs w:val="30"/>
          <w:rtl w:val="1"/>
        </w:rPr>
        <w:t xml:space="preserve"> 514558899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חתימת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ועדת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האיתור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חיים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זרביב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מנכ</w:t>
      </w:r>
      <w:r w:rsidDel="00000000" w:rsidR="00000000" w:rsidRPr="00000000">
        <w:rPr>
          <w:sz w:val="30"/>
          <w:szCs w:val="30"/>
          <w:rtl w:val="1"/>
        </w:rPr>
        <w:t xml:space="preserve">"</w:t>
      </w:r>
      <w:r w:rsidDel="00000000" w:rsidR="00000000" w:rsidRPr="00000000">
        <w:rPr>
          <w:sz w:val="30"/>
          <w:szCs w:val="30"/>
          <w:rtl w:val="1"/>
        </w:rPr>
        <w:t xml:space="preserve">ל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מיה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(</w:t>
      </w:r>
      <w:r w:rsidDel="00000000" w:rsidR="00000000" w:rsidRPr="00000000">
        <w:rPr>
          <w:sz w:val="30"/>
          <w:szCs w:val="30"/>
          <w:rtl w:val="1"/>
        </w:rPr>
        <w:t xml:space="preserve">תשתיות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המים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של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הוד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השרון</w:t>
      </w:r>
      <w:r w:rsidDel="00000000" w:rsidR="00000000" w:rsidRPr="00000000">
        <w:rPr>
          <w:sz w:val="30"/>
          <w:szCs w:val="30"/>
          <w:rtl w:val="1"/>
        </w:rPr>
        <w:t xml:space="preserve">) </w:t>
      </w:r>
      <w:r w:rsidDel="00000000" w:rsidR="00000000" w:rsidRPr="00000000">
        <w:rPr>
          <w:sz w:val="30"/>
          <w:szCs w:val="30"/>
          <w:rtl w:val="1"/>
        </w:rPr>
        <w:t xml:space="preserve">בע</w:t>
      </w:r>
      <w:r w:rsidDel="00000000" w:rsidR="00000000" w:rsidRPr="00000000">
        <w:rPr>
          <w:sz w:val="30"/>
          <w:szCs w:val="30"/>
          <w:rtl w:val="1"/>
        </w:rPr>
        <w:t xml:space="preserve">"</w:t>
      </w:r>
      <w:r w:rsidDel="00000000" w:rsidR="00000000" w:rsidRPr="00000000">
        <w:rPr>
          <w:sz w:val="30"/>
          <w:szCs w:val="30"/>
          <w:rtl w:val="1"/>
        </w:rPr>
        <w:t xml:space="preserve">מ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חתימת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נציג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ועדת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האיתור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דוד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דוד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מהנדס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תאגיד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מיה</w:t>
      </w:r>
    </w:p>
    <w:p w:rsidR="00000000" w:rsidDel="00000000" w:rsidP="00000000" w:rsidRDefault="00000000" w:rsidRPr="00000000" w14:paraId="0000006E">
      <w:pPr>
        <w:widowControl w:val="0"/>
        <w:bidi w:val="1"/>
        <w:spacing w:before="24" w:line="276" w:lineRule="auto"/>
        <w:ind w:right="2620.8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(</w:t>
      </w:r>
      <w:r w:rsidDel="00000000" w:rsidR="00000000" w:rsidRPr="00000000">
        <w:rPr>
          <w:sz w:val="30"/>
          <w:szCs w:val="30"/>
          <w:rtl w:val="1"/>
        </w:rPr>
        <w:t xml:space="preserve">תשתיות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המים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של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הוד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השרון</w:t>
      </w:r>
      <w:r w:rsidDel="00000000" w:rsidR="00000000" w:rsidRPr="00000000">
        <w:rPr>
          <w:sz w:val="30"/>
          <w:szCs w:val="30"/>
          <w:rtl w:val="1"/>
        </w:rPr>
        <w:t xml:space="preserve">) </w:t>
      </w:r>
      <w:r w:rsidDel="00000000" w:rsidR="00000000" w:rsidRPr="00000000">
        <w:rPr>
          <w:sz w:val="30"/>
          <w:szCs w:val="30"/>
          <w:rtl w:val="1"/>
        </w:rPr>
        <w:t xml:space="preserve">בע</w:t>
      </w:r>
      <w:r w:rsidDel="00000000" w:rsidR="00000000" w:rsidRPr="00000000">
        <w:rPr>
          <w:sz w:val="30"/>
          <w:szCs w:val="30"/>
          <w:rtl w:val="1"/>
        </w:rPr>
        <w:t xml:space="preserve">"</w:t>
      </w:r>
      <w:r w:rsidDel="00000000" w:rsidR="00000000" w:rsidRPr="00000000">
        <w:rPr>
          <w:sz w:val="30"/>
          <w:szCs w:val="30"/>
          <w:rtl w:val="1"/>
        </w:rPr>
        <w:t xml:space="preserve">מ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חתימת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עדי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שטרנברג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מנכ</w:t>
      </w:r>
      <w:r w:rsidDel="00000000" w:rsidR="00000000" w:rsidRPr="00000000">
        <w:rPr>
          <w:b w:val="1"/>
          <w:sz w:val="30"/>
          <w:szCs w:val="30"/>
          <w:rtl w:val="1"/>
        </w:rPr>
        <w:t xml:space="preserve">"</w:t>
      </w:r>
      <w:r w:rsidDel="00000000" w:rsidR="00000000" w:rsidRPr="00000000">
        <w:rPr>
          <w:b w:val="1"/>
          <w:sz w:val="30"/>
          <w:szCs w:val="30"/>
          <w:rtl w:val="1"/>
        </w:rPr>
        <w:t xml:space="preserve">ל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תאגיד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פלגי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שרון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מייסודן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של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עריית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רעננה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כפר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סבא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והמועצה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המקומית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כוכב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יאיר</w:t>
      </w:r>
      <w:r w:rsidDel="00000000" w:rsidR="00000000" w:rsidRPr="00000000">
        <w:rPr>
          <w:sz w:val="30"/>
          <w:szCs w:val="30"/>
          <w:rtl w:val="1"/>
        </w:rPr>
        <w:t xml:space="preserve"> - </w:t>
      </w:r>
      <w:r w:rsidDel="00000000" w:rsidR="00000000" w:rsidRPr="00000000">
        <w:rPr>
          <w:sz w:val="30"/>
          <w:szCs w:val="30"/>
          <w:rtl w:val="1"/>
        </w:rPr>
        <w:t xml:space="preserve">צור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יגאל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בע</w:t>
      </w:r>
      <w:r w:rsidDel="00000000" w:rsidR="00000000" w:rsidRPr="00000000">
        <w:rPr>
          <w:sz w:val="30"/>
          <w:szCs w:val="30"/>
          <w:rtl w:val="1"/>
        </w:rPr>
        <w:t xml:space="preserve">"</w:t>
      </w:r>
      <w:r w:rsidDel="00000000" w:rsidR="00000000" w:rsidRPr="00000000">
        <w:rPr>
          <w:sz w:val="30"/>
          <w:szCs w:val="30"/>
          <w:rtl w:val="1"/>
        </w:rPr>
        <w:t xml:space="preserve">מ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" w:line="276" w:lineRule="auto"/>
        <w:ind w:left="0" w:right="2620.8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ח</w:t>
      </w:r>
      <w:r w:rsidDel="00000000" w:rsidR="00000000" w:rsidRPr="00000000">
        <w:rPr>
          <w:sz w:val="30"/>
          <w:szCs w:val="30"/>
          <w:rtl w:val="1"/>
        </w:rPr>
        <w:t xml:space="preserve">.</w:t>
      </w:r>
      <w:r w:rsidDel="00000000" w:rsidR="00000000" w:rsidRPr="00000000">
        <w:rPr>
          <w:sz w:val="30"/>
          <w:szCs w:val="30"/>
          <w:rtl w:val="1"/>
        </w:rPr>
        <w:t xml:space="preserve">פ</w:t>
      </w:r>
      <w:r w:rsidDel="00000000" w:rsidR="00000000" w:rsidRPr="00000000">
        <w:rPr>
          <w:sz w:val="30"/>
          <w:szCs w:val="30"/>
          <w:rtl w:val="1"/>
        </w:rPr>
        <w:t xml:space="preserve"> 514558899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7176.000000000002" w:firstLine="0"/>
        <w:rPr>
          <w:i w:val="0"/>
          <w:smallCaps w:val="0"/>
          <w:strike w:val="0"/>
          <w:sz w:val="42"/>
          <w:szCs w:val="4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720" w:w="4320"/>
        <w:col w:space="0" w:w="4320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bidi w:val="1"/>
      <w:spacing w:after="120" w:line="360" w:lineRule="auto"/>
      <w:ind w:right="-720"/>
      <w:jc w:val="both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bidi w:val="1"/>
      <w:spacing w:after="120" w:line="360" w:lineRule="auto"/>
      <w:ind w:right="-720"/>
      <w:jc w:val="both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פלגי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שרון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בע</w:t>
    </w:r>
    <w:r w:rsidDel="00000000" w:rsidR="00000000" w:rsidRPr="00000000">
      <w:rPr>
        <w:sz w:val="32"/>
        <w:szCs w:val="32"/>
        <w:rtl w:val="1"/>
      </w:rPr>
      <w:t xml:space="preserve">"</w:t>
    </w:r>
    <w:r w:rsidDel="00000000" w:rsidR="00000000" w:rsidRPr="00000000">
      <w:rPr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77">
    <w:pPr>
      <w:bidi w:val="1"/>
      <w:spacing w:after="120" w:line="360" w:lineRule="auto"/>
      <w:ind w:right="-720"/>
      <w:jc w:val="both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מייסודן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של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עריית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רעננה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כפר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סבא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והמועצה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המקומית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כוכב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יאיר</w:t>
    </w:r>
    <w:r w:rsidDel="00000000" w:rsidR="00000000" w:rsidRPr="00000000">
      <w:rPr>
        <w:sz w:val="32"/>
        <w:szCs w:val="32"/>
        <w:rtl w:val="1"/>
      </w:rPr>
      <w:t xml:space="preserve"> - </w:t>
    </w:r>
    <w:r w:rsidDel="00000000" w:rsidR="00000000" w:rsidRPr="00000000">
      <w:rPr>
        <w:sz w:val="32"/>
        <w:szCs w:val="32"/>
        <w:rtl w:val="1"/>
      </w:rPr>
      <w:t xml:space="preserve">צור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יגאל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בע</w:t>
    </w:r>
    <w:r w:rsidDel="00000000" w:rsidR="00000000" w:rsidRPr="00000000">
      <w:rPr>
        <w:sz w:val="32"/>
        <w:szCs w:val="32"/>
        <w:rtl w:val="1"/>
      </w:rPr>
      <w:t xml:space="preserve">"</w:t>
    </w:r>
    <w:r w:rsidDel="00000000" w:rsidR="00000000" w:rsidRPr="00000000">
      <w:rPr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78">
    <w:pPr>
      <w:spacing w:after="120" w:line="360" w:lineRule="auto"/>
      <w:ind w:right="-720"/>
      <w:jc w:val="both"/>
      <w:rPr/>
    </w:pPr>
    <w:r w:rsidDel="00000000" w:rsidR="00000000" w:rsidRPr="00000000">
      <w:rPr>
        <w:sz w:val="32"/>
        <w:szCs w:val="32"/>
        <w:rtl w:val="0"/>
      </w:rPr>
      <w:t xml:space="preserve">ma</w:t>
    </w:r>
    <w:r w:rsidDel="00000000" w:rsidR="00000000" w:rsidRPr="00000000">
      <w:rPr>
        <w:sz w:val="32"/>
        <w:szCs w:val="32"/>
        <w:rtl w:val="0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מיה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המים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של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הוד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השרון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