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068AA" w14:textId="77777777" w:rsidR="00A16178" w:rsidRPr="00C01750" w:rsidRDefault="00A16178" w:rsidP="00C01750">
      <w:pPr>
        <w:pStyle w:val="Heading1"/>
        <w:rPr>
          <w:rtl/>
        </w:rPr>
      </w:pPr>
      <w:bookmarkStart w:id="0" w:name="_GoBack"/>
      <w:bookmarkEnd w:id="0"/>
      <w:r w:rsidRPr="00C01750">
        <w:rPr>
          <w:rtl/>
        </w:rPr>
        <w:t xml:space="preserve">דוח איכות מים שנתי | לשנת 2022 </w:t>
      </w:r>
    </w:p>
    <w:p w14:paraId="4E2DCF48" w14:textId="6E58C4BD" w:rsidR="00057216" w:rsidRPr="00C01750" w:rsidRDefault="00A16178" w:rsidP="00C01750">
      <w:pPr>
        <w:pStyle w:val="Heading2"/>
        <w:rPr>
          <w:rtl/>
        </w:rPr>
      </w:pPr>
      <w:r w:rsidRPr="00C01750">
        <w:rPr>
          <w:rtl/>
        </w:rPr>
        <w:t>כוכב יאיר - צור יגאל</w:t>
      </w:r>
    </w:p>
    <w:p w14:paraId="4534A73A" w14:textId="77777777" w:rsidR="00A16178" w:rsidRPr="00A330C9" w:rsidRDefault="00A16178" w:rsidP="00B01648">
      <w:pPr>
        <w:autoSpaceDE w:val="0"/>
        <w:autoSpaceDN w:val="0"/>
        <w:adjustRightInd w:val="0"/>
        <w:spacing w:after="0" w:line="240" w:lineRule="auto"/>
        <w:rPr>
          <w:rFonts w:ascii="Arial" w:hAnsi="Arial" w:cs="Arial"/>
          <w:color w:val="44546A" w:themeColor="text2"/>
          <w:kern w:val="0"/>
          <w:sz w:val="28"/>
          <w:szCs w:val="28"/>
          <w:rtl/>
        </w:rPr>
      </w:pPr>
    </w:p>
    <w:p w14:paraId="4359E775" w14:textId="77777777" w:rsidR="00A16178" w:rsidRPr="00A330C9" w:rsidRDefault="00A16178" w:rsidP="00B01648">
      <w:pPr>
        <w:autoSpaceDE w:val="0"/>
        <w:autoSpaceDN w:val="0"/>
        <w:adjustRightInd w:val="0"/>
        <w:spacing w:after="0" w:line="240" w:lineRule="auto"/>
        <w:rPr>
          <w:rFonts w:ascii="Arial" w:hAnsi="Arial" w:cs="Arial"/>
          <w:color w:val="44546A" w:themeColor="text2"/>
          <w:kern w:val="0"/>
          <w:sz w:val="28"/>
          <w:szCs w:val="28"/>
          <w:rtl/>
        </w:rPr>
      </w:pPr>
    </w:p>
    <w:p w14:paraId="70DF374F" w14:textId="7F3C3212" w:rsidR="00A16178" w:rsidRPr="00A330C9" w:rsidRDefault="00A16178" w:rsidP="005C4B6E">
      <w:pPr>
        <w:autoSpaceDE w:val="0"/>
        <w:autoSpaceDN w:val="0"/>
        <w:adjustRightInd w:val="0"/>
        <w:spacing w:before="120" w:after="120" w:line="320" w:lineRule="atLeast"/>
        <w:jc w:val="both"/>
        <w:rPr>
          <w:rFonts w:ascii="Arial" w:hAnsi="Arial" w:cs="Arial"/>
          <w:b/>
          <w:bCs/>
          <w:color w:val="44546A" w:themeColor="text2"/>
          <w:kern w:val="0"/>
          <w:sz w:val="28"/>
          <w:szCs w:val="28"/>
          <w:rtl/>
        </w:rPr>
      </w:pPr>
      <w:r w:rsidRPr="00A330C9">
        <w:rPr>
          <w:rFonts w:ascii="Arial" w:hAnsi="Arial" w:cs="Arial"/>
          <w:b/>
          <w:bCs/>
          <w:color w:val="44546A" w:themeColor="text2"/>
          <w:kern w:val="0"/>
          <w:sz w:val="28"/>
          <w:szCs w:val="28"/>
          <w:rtl/>
        </w:rPr>
        <w:t xml:space="preserve">תושבים יקרים, </w:t>
      </w:r>
    </w:p>
    <w:p w14:paraId="29EFC4C0" w14:textId="16492DD2" w:rsidR="00A16178" w:rsidRPr="00A330C9" w:rsidRDefault="00A16178" w:rsidP="005C4B6E">
      <w:pPr>
        <w:autoSpaceDE w:val="0"/>
        <w:autoSpaceDN w:val="0"/>
        <w:adjustRightInd w:val="0"/>
        <w:spacing w:before="120" w:after="120" w:line="320" w:lineRule="atLeast"/>
        <w:jc w:val="both"/>
        <w:rPr>
          <w:rFonts w:ascii="Arial" w:hAnsi="Arial" w:cs="Arial"/>
          <w:color w:val="44546A" w:themeColor="text2"/>
          <w:kern w:val="0"/>
          <w:sz w:val="24"/>
          <w:szCs w:val="24"/>
        </w:rPr>
      </w:pPr>
      <w:r w:rsidRPr="00A330C9">
        <w:rPr>
          <w:rFonts w:ascii="Arial" w:hAnsi="Arial" w:cs="Arial"/>
          <w:color w:val="44546A" w:themeColor="text2"/>
          <w:kern w:val="0"/>
          <w:sz w:val="24"/>
          <w:szCs w:val="24"/>
          <w:rtl/>
        </w:rPr>
        <w:t>תאגיד "פלגי השרון" הוקם בראשית שנת 2011 כתאגיד מים וביוב עירוני על פי חוק</w:t>
      </w:r>
      <w:r w:rsidRPr="00A330C9">
        <w:rPr>
          <w:rFonts w:ascii="Arial" w:hAnsi="Arial" w:cs="Arial"/>
          <w:color w:val="44546A" w:themeColor="text2"/>
          <w:kern w:val="0"/>
          <w:sz w:val="24"/>
          <w:szCs w:val="24"/>
        </w:rPr>
        <w:t>.</w:t>
      </w:r>
      <w:r w:rsidR="005C4B6E" w:rsidRPr="00A330C9">
        <w:rPr>
          <w:rFonts w:ascii="Arial" w:hAnsi="Arial" w:cs="Arial"/>
          <w:color w:val="44546A" w:themeColor="text2"/>
          <w:kern w:val="0"/>
          <w:sz w:val="24"/>
          <w:szCs w:val="24"/>
          <w:rtl/>
        </w:rPr>
        <w:t xml:space="preserve"> </w:t>
      </w:r>
      <w:r w:rsidRPr="00A330C9">
        <w:rPr>
          <w:rFonts w:ascii="Arial" w:hAnsi="Arial" w:cs="Arial"/>
          <w:color w:val="44546A" w:themeColor="text2"/>
          <w:kern w:val="0"/>
          <w:sz w:val="24"/>
          <w:szCs w:val="24"/>
          <w:rtl/>
        </w:rPr>
        <w:t>התאגיד אמון על אספקת שירותי הביוב בעיר כפר סבא, לצד אספקת שירותי ביוב</w:t>
      </w:r>
      <w:r w:rsidR="005C4B6E" w:rsidRPr="00A330C9">
        <w:rPr>
          <w:rFonts w:ascii="Arial" w:hAnsi="Arial" w:cs="Arial"/>
          <w:color w:val="44546A" w:themeColor="text2"/>
          <w:kern w:val="0"/>
          <w:sz w:val="24"/>
          <w:szCs w:val="24"/>
          <w:rtl/>
        </w:rPr>
        <w:t xml:space="preserve"> </w:t>
      </w:r>
      <w:r w:rsidRPr="00A330C9">
        <w:rPr>
          <w:rFonts w:ascii="Arial" w:hAnsi="Arial" w:cs="Arial"/>
          <w:color w:val="44546A" w:themeColor="text2"/>
          <w:kern w:val="0"/>
          <w:sz w:val="24"/>
          <w:szCs w:val="24"/>
          <w:rtl/>
        </w:rPr>
        <w:t xml:space="preserve">ומים ביישובים כוכב יאיר-וצור יגאל ואחריות על מכון טיהור השפכים </w:t>
      </w:r>
      <w:r w:rsidR="005C4B6E" w:rsidRPr="00A330C9">
        <w:rPr>
          <w:rFonts w:ascii="Arial" w:hAnsi="Arial" w:cs="Arial"/>
          <w:color w:val="44546A" w:themeColor="text2"/>
          <w:kern w:val="0"/>
          <w:sz w:val="24"/>
          <w:szCs w:val="24"/>
          <w:rtl/>
        </w:rPr>
        <w:t>(</w:t>
      </w:r>
      <w:r w:rsidRPr="00A330C9">
        <w:rPr>
          <w:rFonts w:ascii="Arial" w:hAnsi="Arial" w:cs="Arial"/>
          <w:color w:val="44546A" w:themeColor="text2"/>
          <w:kern w:val="0"/>
          <w:sz w:val="24"/>
          <w:szCs w:val="24"/>
          <w:rtl/>
        </w:rPr>
        <w:t>מט"ש</w:t>
      </w:r>
      <w:r w:rsidRPr="00A330C9">
        <w:rPr>
          <w:rFonts w:ascii="Arial" w:hAnsi="Arial" w:cs="Arial"/>
          <w:color w:val="44546A" w:themeColor="text2"/>
          <w:kern w:val="0"/>
          <w:sz w:val="24"/>
          <w:szCs w:val="24"/>
        </w:rPr>
        <w:t>(</w:t>
      </w:r>
      <w:r w:rsidR="005C4B6E" w:rsidRPr="00A330C9">
        <w:rPr>
          <w:rFonts w:ascii="Arial" w:hAnsi="Arial" w:cs="Arial"/>
          <w:color w:val="44546A" w:themeColor="text2"/>
          <w:kern w:val="0"/>
          <w:sz w:val="24"/>
          <w:szCs w:val="24"/>
          <w:rtl/>
        </w:rPr>
        <w:t xml:space="preserve"> </w:t>
      </w:r>
      <w:r w:rsidRPr="00A330C9">
        <w:rPr>
          <w:rFonts w:ascii="Arial" w:hAnsi="Arial" w:cs="Arial"/>
          <w:color w:val="44546A" w:themeColor="text2"/>
          <w:kern w:val="0"/>
          <w:sz w:val="24"/>
          <w:szCs w:val="24"/>
          <w:rtl/>
        </w:rPr>
        <w:t>המשותף לנו ולתאגיד "מי</w:t>
      </w:r>
      <w:r w:rsidR="005C4B6E" w:rsidRPr="00A330C9">
        <w:rPr>
          <w:rFonts w:ascii="Arial" w:hAnsi="Arial" w:cs="Arial"/>
          <w:color w:val="44546A" w:themeColor="text2"/>
          <w:kern w:val="0"/>
          <w:sz w:val="24"/>
          <w:szCs w:val="24"/>
          <w:rtl/>
        </w:rPr>
        <w:t>ה</w:t>
      </w:r>
      <w:r w:rsidRPr="00A330C9">
        <w:rPr>
          <w:rFonts w:ascii="Arial" w:hAnsi="Arial" w:cs="Arial"/>
          <w:color w:val="44546A" w:themeColor="text2"/>
          <w:kern w:val="0"/>
          <w:sz w:val="24"/>
          <w:szCs w:val="24"/>
        </w:rPr>
        <w:t>"</w:t>
      </w:r>
      <w:r w:rsidR="005C4B6E" w:rsidRPr="00A330C9">
        <w:rPr>
          <w:rFonts w:ascii="Arial" w:hAnsi="Arial" w:cs="Arial"/>
          <w:color w:val="44546A" w:themeColor="text2"/>
          <w:kern w:val="0"/>
          <w:sz w:val="24"/>
          <w:szCs w:val="24"/>
          <w:rtl/>
        </w:rPr>
        <w:t>.</w:t>
      </w:r>
    </w:p>
    <w:p w14:paraId="793F16AE" w14:textId="6A57CAD1" w:rsidR="00A16178" w:rsidRPr="00A330C9" w:rsidRDefault="00A16178" w:rsidP="005C4B6E">
      <w:pPr>
        <w:autoSpaceDE w:val="0"/>
        <w:autoSpaceDN w:val="0"/>
        <w:adjustRightInd w:val="0"/>
        <w:spacing w:before="120" w:after="120" w:line="320" w:lineRule="atLeast"/>
        <w:jc w:val="both"/>
        <w:rPr>
          <w:rFonts w:ascii="Arial" w:hAnsi="Arial" w:cs="Arial"/>
          <w:color w:val="44546A" w:themeColor="text2"/>
          <w:kern w:val="0"/>
          <w:sz w:val="24"/>
          <w:szCs w:val="24"/>
        </w:rPr>
      </w:pPr>
      <w:r w:rsidRPr="00A330C9">
        <w:rPr>
          <w:rFonts w:ascii="Arial" w:hAnsi="Arial" w:cs="Arial"/>
          <w:color w:val="44546A" w:themeColor="text2"/>
          <w:kern w:val="0"/>
          <w:sz w:val="24"/>
          <w:szCs w:val="24"/>
          <w:rtl/>
        </w:rPr>
        <w:t>התאגיד מתנהל כ"משק כספי סגור" ובצורה זו מתאפשר לנו להשקיע השקעות</w:t>
      </w:r>
      <w:r w:rsidR="005C4B6E" w:rsidRPr="00A330C9">
        <w:rPr>
          <w:rFonts w:ascii="Arial" w:hAnsi="Arial" w:cs="Arial"/>
          <w:color w:val="44546A" w:themeColor="text2"/>
          <w:kern w:val="0"/>
          <w:sz w:val="24"/>
          <w:szCs w:val="24"/>
          <w:rtl/>
        </w:rPr>
        <w:t xml:space="preserve"> </w:t>
      </w:r>
      <w:r w:rsidRPr="00A330C9">
        <w:rPr>
          <w:rFonts w:ascii="Arial" w:hAnsi="Arial" w:cs="Arial"/>
          <w:color w:val="44546A" w:themeColor="text2"/>
          <w:kern w:val="0"/>
          <w:sz w:val="24"/>
          <w:szCs w:val="24"/>
          <w:rtl/>
        </w:rPr>
        <w:t>משמעותיות בשיפור השירות לצרכנים, לצד שדרוג תשתיות המט"ש, המים והביוב</w:t>
      </w:r>
      <w:r w:rsidRPr="00A330C9">
        <w:rPr>
          <w:rFonts w:ascii="Arial" w:hAnsi="Arial" w:cs="Arial"/>
          <w:color w:val="44546A" w:themeColor="text2"/>
          <w:kern w:val="0"/>
          <w:sz w:val="24"/>
          <w:szCs w:val="24"/>
        </w:rPr>
        <w:t>.</w:t>
      </w:r>
      <w:r w:rsidR="005C4B6E" w:rsidRPr="00A330C9">
        <w:rPr>
          <w:rFonts w:ascii="Arial" w:hAnsi="Arial" w:cs="Arial"/>
          <w:color w:val="44546A" w:themeColor="text2"/>
          <w:kern w:val="0"/>
          <w:sz w:val="24"/>
          <w:szCs w:val="24"/>
          <w:rtl/>
        </w:rPr>
        <w:t xml:space="preserve"> </w:t>
      </w:r>
      <w:r w:rsidRPr="00A330C9">
        <w:rPr>
          <w:rFonts w:ascii="Arial" w:hAnsi="Arial" w:cs="Arial"/>
          <w:color w:val="44546A" w:themeColor="text2"/>
          <w:kern w:val="0"/>
          <w:sz w:val="24"/>
          <w:szCs w:val="24"/>
          <w:rtl/>
        </w:rPr>
        <w:t>על מנת לממש את תכנית האב של התאגיד, מושקעים סכומי עתק בפיתוח ושדרוג</w:t>
      </w:r>
      <w:r w:rsidR="005C4B6E" w:rsidRPr="00A330C9">
        <w:rPr>
          <w:rFonts w:ascii="Arial" w:hAnsi="Arial" w:cs="Arial"/>
          <w:color w:val="44546A" w:themeColor="text2"/>
          <w:kern w:val="0"/>
          <w:sz w:val="24"/>
          <w:szCs w:val="24"/>
          <w:rtl/>
        </w:rPr>
        <w:t xml:space="preserve"> </w:t>
      </w:r>
      <w:r w:rsidRPr="00A330C9">
        <w:rPr>
          <w:rFonts w:ascii="Arial" w:hAnsi="Arial" w:cs="Arial"/>
          <w:color w:val="44546A" w:themeColor="text2"/>
          <w:kern w:val="0"/>
          <w:sz w:val="24"/>
          <w:szCs w:val="24"/>
          <w:rtl/>
        </w:rPr>
        <w:t>תשתיות המט"ש, תשתיות קווי המים, תשתיות קווי הביוב ובשיפור השירות לצרכני</w:t>
      </w:r>
      <w:r w:rsidR="005C4B6E" w:rsidRPr="00A330C9">
        <w:rPr>
          <w:rFonts w:ascii="Arial" w:hAnsi="Arial" w:cs="Arial"/>
          <w:color w:val="44546A" w:themeColor="text2"/>
          <w:kern w:val="0"/>
          <w:sz w:val="24"/>
          <w:szCs w:val="24"/>
          <w:rtl/>
        </w:rPr>
        <w:t xml:space="preserve"> </w:t>
      </w:r>
      <w:r w:rsidRPr="00A330C9">
        <w:rPr>
          <w:rFonts w:ascii="Arial" w:hAnsi="Arial" w:cs="Arial"/>
          <w:color w:val="44546A" w:themeColor="text2"/>
          <w:kern w:val="0"/>
          <w:sz w:val="24"/>
          <w:szCs w:val="24"/>
          <w:rtl/>
        </w:rPr>
        <w:t>הקצה. אנו עומדים בשורה אחת עם הערים המובילות בישראל בתחום תשתיות המים</w:t>
      </w:r>
      <w:r w:rsidR="005C4B6E" w:rsidRPr="00A330C9">
        <w:rPr>
          <w:rFonts w:ascii="Arial" w:hAnsi="Arial" w:cs="Arial"/>
          <w:color w:val="44546A" w:themeColor="text2"/>
          <w:kern w:val="0"/>
          <w:sz w:val="24"/>
          <w:szCs w:val="24"/>
          <w:rtl/>
        </w:rPr>
        <w:t xml:space="preserve"> </w:t>
      </w:r>
      <w:r w:rsidRPr="00A330C9">
        <w:rPr>
          <w:rFonts w:ascii="Arial" w:hAnsi="Arial" w:cs="Arial"/>
          <w:color w:val="44546A" w:themeColor="text2"/>
          <w:kern w:val="0"/>
          <w:sz w:val="24"/>
          <w:szCs w:val="24"/>
          <w:rtl/>
        </w:rPr>
        <w:t>והביוב</w:t>
      </w:r>
      <w:r w:rsidRPr="00A330C9">
        <w:rPr>
          <w:rFonts w:ascii="Arial" w:hAnsi="Arial" w:cs="Arial"/>
          <w:color w:val="44546A" w:themeColor="text2"/>
          <w:kern w:val="0"/>
          <w:sz w:val="24"/>
          <w:szCs w:val="24"/>
        </w:rPr>
        <w:t>.</w:t>
      </w:r>
    </w:p>
    <w:p w14:paraId="76591535" w14:textId="57030A23" w:rsidR="00A16178" w:rsidRPr="00A330C9" w:rsidRDefault="00A16178" w:rsidP="005C4B6E">
      <w:pPr>
        <w:autoSpaceDE w:val="0"/>
        <w:autoSpaceDN w:val="0"/>
        <w:adjustRightInd w:val="0"/>
        <w:spacing w:before="120" w:after="120" w:line="320" w:lineRule="atLeast"/>
        <w:jc w:val="both"/>
        <w:rPr>
          <w:rFonts w:ascii="Arial" w:hAnsi="Arial" w:cs="Arial"/>
          <w:color w:val="44546A" w:themeColor="text2"/>
          <w:kern w:val="0"/>
          <w:sz w:val="24"/>
          <w:szCs w:val="24"/>
        </w:rPr>
      </w:pPr>
      <w:r w:rsidRPr="00A330C9">
        <w:rPr>
          <w:rFonts w:ascii="Arial" w:hAnsi="Arial" w:cs="Arial"/>
          <w:color w:val="44546A" w:themeColor="text2"/>
          <w:kern w:val="0"/>
          <w:sz w:val="24"/>
          <w:szCs w:val="24"/>
          <w:rtl/>
        </w:rPr>
        <w:t>אנו בתאגיד, מקפידים הקפדה יתרה על שמירת מצפן הערכים של החברה תוך</w:t>
      </w:r>
      <w:r w:rsidR="005C4B6E" w:rsidRPr="00A330C9">
        <w:rPr>
          <w:rFonts w:ascii="Arial" w:hAnsi="Arial" w:cs="Arial"/>
          <w:color w:val="44546A" w:themeColor="text2"/>
          <w:kern w:val="0"/>
          <w:sz w:val="24"/>
          <w:szCs w:val="24"/>
          <w:rtl/>
        </w:rPr>
        <w:t xml:space="preserve"> </w:t>
      </w:r>
      <w:r w:rsidRPr="00A330C9">
        <w:rPr>
          <w:rFonts w:ascii="Arial" w:hAnsi="Arial" w:cs="Arial"/>
          <w:color w:val="44546A" w:themeColor="text2"/>
          <w:kern w:val="0"/>
          <w:sz w:val="24"/>
          <w:szCs w:val="24"/>
          <w:rtl/>
        </w:rPr>
        <w:t>שמירה על מקצועיות, יעילות ומקצוענות חסרת פשרות – כאשר טובת התושבים</w:t>
      </w:r>
      <w:r w:rsidR="005C4B6E" w:rsidRPr="00A330C9">
        <w:rPr>
          <w:rFonts w:ascii="Arial" w:hAnsi="Arial" w:cs="Arial"/>
          <w:color w:val="44546A" w:themeColor="text2"/>
          <w:kern w:val="0"/>
          <w:sz w:val="24"/>
          <w:szCs w:val="24"/>
          <w:rtl/>
        </w:rPr>
        <w:t xml:space="preserve"> </w:t>
      </w:r>
      <w:r w:rsidRPr="00A330C9">
        <w:rPr>
          <w:rFonts w:ascii="Arial" w:hAnsi="Arial" w:cs="Arial"/>
          <w:color w:val="44546A" w:themeColor="text2"/>
          <w:kern w:val="0"/>
          <w:sz w:val="24"/>
          <w:szCs w:val="24"/>
          <w:rtl/>
        </w:rPr>
        <w:t>ואיכות השירות היא מטרת העל לפיה אנו פועלים</w:t>
      </w:r>
      <w:r w:rsidRPr="00A330C9">
        <w:rPr>
          <w:rFonts w:ascii="Arial" w:hAnsi="Arial" w:cs="Arial"/>
          <w:color w:val="44546A" w:themeColor="text2"/>
          <w:kern w:val="0"/>
          <w:sz w:val="24"/>
          <w:szCs w:val="24"/>
        </w:rPr>
        <w:t>.</w:t>
      </w:r>
    </w:p>
    <w:p w14:paraId="68548250" w14:textId="37EEE9FF" w:rsidR="00A16178" w:rsidRPr="00A330C9" w:rsidRDefault="00A16178" w:rsidP="005C4B6E">
      <w:pPr>
        <w:autoSpaceDE w:val="0"/>
        <w:autoSpaceDN w:val="0"/>
        <w:adjustRightInd w:val="0"/>
        <w:spacing w:before="120" w:after="120" w:line="320" w:lineRule="atLeast"/>
        <w:jc w:val="both"/>
        <w:rPr>
          <w:rFonts w:ascii="Arial" w:hAnsi="Arial" w:cs="Arial"/>
          <w:color w:val="44546A" w:themeColor="text2"/>
          <w:kern w:val="0"/>
          <w:sz w:val="24"/>
          <w:szCs w:val="24"/>
        </w:rPr>
      </w:pPr>
      <w:r w:rsidRPr="00A330C9">
        <w:rPr>
          <w:rFonts w:ascii="Arial" w:hAnsi="Arial" w:cs="Arial"/>
          <w:color w:val="44546A" w:themeColor="text2"/>
          <w:kern w:val="0"/>
          <w:sz w:val="24"/>
          <w:szCs w:val="24"/>
          <w:rtl/>
        </w:rPr>
        <w:t>דו"ח איכות המים השנתי לשנת 2022 מובא בפניכם, בהתאם להוראות הרשות</w:t>
      </w:r>
      <w:r w:rsidR="005C4B6E" w:rsidRPr="00A330C9">
        <w:rPr>
          <w:rFonts w:ascii="Arial" w:hAnsi="Arial" w:cs="Arial"/>
          <w:color w:val="44546A" w:themeColor="text2"/>
          <w:kern w:val="0"/>
          <w:sz w:val="24"/>
          <w:szCs w:val="24"/>
          <w:rtl/>
        </w:rPr>
        <w:t xml:space="preserve"> </w:t>
      </w:r>
      <w:r w:rsidRPr="00A330C9">
        <w:rPr>
          <w:rFonts w:ascii="Arial" w:hAnsi="Arial" w:cs="Arial"/>
          <w:color w:val="44546A" w:themeColor="text2"/>
          <w:kern w:val="0"/>
          <w:sz w:val="24"/>
          <w:szCs w:val="24"/>
          <w:rtl/>
        </w:rPr>
        <w:t xml:space="preserve">הממשלתית למים וביוב ולהוראות סעיף 238 לפקודת העיריות </w:t>
      </w:r>
      <w:r w:rsidR="005C4B6E" w:rsidRPr="00A330C9">
        <w:rPr>
          <w:rFonts w:ascii="Arial" w:hAnsi="Arial" w:cs="Arial"/>
          <w:color w:val="44546A" w:themeColor="text2"/>
          <w:kern w:val="0"/>
          <w:sz w:val="24"/>
          <w:szCs w:val="24"/>
          <w:rtl/>
        </w:rPr>
        <w:t>(</w:t>
      </w:r>
      <w:r w:rsidRPr="00A330C9">
        <w:rPr>
          <w:rFonts w:ascii="Arial" w:hAnsi="Arial" w:cs="Arial"/>
          <w:color w:val="44546A" w:themeColor="text2"/>
          <w:kern w:val="0"/>
          <w:sz w:val="24"/>
          <w:szCs w:val="24"/>
          <w:rtl/>
        </w:rPr>
        <w:t>נוסח חדש</w:t>
      </w:r>
      <w:r w:rsidRPr="00A330C9">
        <w:rPr>
          <w:rFonts w:ascii="Arial" w:hAnsi="Arial" w:cs="Arial"/>
          <w:color w:val="44546A" w:themeColor="text2"/>
          <w:kern w:val="0"/>
          <w:sz w:val="24"/>
          <w:szCs w:val="24"/>
        </w:rPr>
        <w:t>(</w:t>
      </w:r>
      <w:r w:rsidR="005C4B6E" w:rsidRPr="00A330C9">
        <w:rPr>
          <w:rFonts w:ascii="Arial" w:hAnsi="Arial" w:cs="Arial"/>
          <w:color w:val="44546A" w:themeColor="text2"/>
          <w:kern w:val="0"/>
          <w:sz w:val="24"/>
          <w:szCs w:val="24"/>
          <w:rtl/>
        </w:rPr>
        <w:t xml:space="preserve">. </w:t>
      </w:r>
      <w:r w:rsidRPr="00A330C9">
        <w:rPr>
          <w:rFonts w:ascii="Arial" w:hAnsi="Arial" w:cs="Arial"/>
          <w:color w:val="44546A" w:themeColor="text2"/>
          <w:kern w:val="0"/>
          <w:sz w:val="24"/>
          <w:szCs w:val="24"/>
          <w:rtl/>
        </w:rPr>
        <w:t>הוראות החוק מחייבות את תאגידי המים והביוב לדווח לצרכני המים על הבדיקות</w:t>
      </w:r>
      <w:r w:rsidR="005C4B6E" w:rsidRPr="00A330C9">
        <w:rPr>
          <w:rFonts w:ascii="Arial" w:hAnsi="Arial" w:cs="Arial"/>
          <w:color w:val="44546A" w:themeColor="text2"/>
          <w:kern w:val="0"/>
          <w:sz w:val="24"/>
          <w:szCs w:val="24"/>
          <w:rtl/>
        </w:rPr>
        <w:t xml:space="preserve"> </w:t>
      </w:r>
      <w:r w:rsidRPr="00A330C9">
        <w:rPr>
          <w:rFonts w:ascii="Arial" w:hAnsi="Arial" w:cs="Arial"/>
          <w:color w:val="44546A" w:themeColor="text2"/>
          <w:kern w:val="0"/>
          <w:sz w:val="24"/>
          <w:szCs w:val="24"/>
          <w:rtl/>
        </w:rPr>
        <w:t>הנעשות במהלך השנה באופן מרוכז, ואנו פועלים בהתאם להן</w:t>
      </w:r>
      <w:r w:rsidRPr="00A330C9">
        <w:rPr>
          <w:rFonts w:ascii="Arial" w:hAnsi="Arial" w:cs="Arial"/>
          <w:color w:val="44546A" w:themeColor="text2"/>
          <w:kern w:val="0"/>
          <w:sz w:val="24"/>
          <w:szCs w:val="24"/>
        </w:rPr>
        <w:t>.</w:t>
      </w:r>
      <w:r w:rsidR="005C4B6E" w:rsidRPr="00A330C9">
        <w:rPr>
          <w:rFonts w:ascii="Arial" w:hAnsi="Arial" w:cs="Arial"/>
          <w:color w:val="44546A" w:themeColor="text2"/>
          <w:kern w:val="0"/>
          <w:sz w:val="24"/>
          <w:szCs w:val="24"/>
          <w:rtl/>
        </w:rPr>
        <w:t xml:space="preserve"> </w:t>
      </w:r>
      <w:r w:rsidRPr="00A330C9">
        <w:rPr>
          <w:rFonts w:ascii="Arial" w:hAnsi="Arial" w:cs="Arial"/>
          <w:color w:val="44546A" w:themeColor="text2"/>
          <w:kern w:val="0"/>
          <w:sz w:val="24"/>
          <w:szCs w:val="24"/>
          <w:rtl/>
        </w:rPr>
        <w:t>הדו"ח השנתי מרכז את תוצאות הבדיקות הבקטריולוגיות והבדיקות</w:t>
      </w:r>
      <w:r w:rsidR="005C4B6E" w:rsidRPr="00A330C9">
        <w:rPr>
          <w:rFonts w:ascii="Arial" w:hAnsi="Arial" w:cs="Arial"/>
          <w:color w:val="44546A" w:themeColor="text2"/>
          <w:kern w:val="0"/>
          <w:sz w:val="24"/>
          <w:szCs w:val="24"/>
          <w:rtl/>
        </w:rPr>
        <w:t xml:space="preserve"> </w:t>
      </w:r>
      <w:r w:rsidRPr="00A330C9">
        <w:rPr>
          <w:rFonts w:ascii="Arial" w:hAnsi="Arial" w:cs="Arial"/>
          <w:color w:val="44546A" w:themeColor="text2"/>
          <w:kern w:val="0"/>
          <w:sz w:val="24"/>
          <w:szCs w:val="24"/>
          <w:rtl/>
        </w:rPr>
        <w:t>הכימיות המבוצעות על פי תוכנית דיגום מסודרת המבוצעת לאורך השנה</w:t>
      </w:r>
      <w:r w:rsidRPr="00A330C9">
        <w:rPr>
          <w:rFonts w:ascii="Arial" w:hAnsi="Arial" w:cs="Arial"/>
          <w:color w:val="44546A" w:themeColor="text2"/>
          <w:kern w:val="0"/>
          <w:sz w:val="24"/>
          <w:szCs w:val="24"/>
        </w:rPr>
        <w:t>.</w:t>
      </w:r>
      <w:r w:rsidR="005C4B6E" w:rsidRPr="00A330C9">
        <w:rPr>
          <w:rFonts w:ascii="Arial" w:hAnsi="Arial" w:cs="Arial"/>
          <w:color w:val="44546A" w:themeColor="text2"/>
          <w:kern w:val="0"/>
          <w:sz w:val="24"/>
          <w:szCs w:val="24"/>
          <w:rtl/>
        </w:rPr>
        <w:t xml:space="preserve"> </w:t>
      </w:r>
      <w:r w:rsidRPr="00A330C9">
        <w:rPr>
          <w:rFonts w:ascii="Arial" w:hAnsi="Arial" w:cs="Arial"/>
          <w:color w:val="44546A" w:themeColor="text2"/>
          <w:kern w:val="0"/>
          <w:sz w:val="24"/>
          <w:szCs w:val="24"/>
          <w:rtl/>
        </w:rPr>
        <w:t>אנו כתאגיד נמשיך לפעול, על מנת להבטיח אספקת שירותי מים וביוב</w:t>
      </w:r>
      <w:r w:rsidR="005C4B6E" w:rsidRPr="00A330C9">
        <w:rPr>
          <w:rFonts w:ascii="Arial" w:hAnsi="Arial" w:cs="Arial"/>
          <w:color w:val="44546A" w:themeColor="text2"/>
          <w:kern w:val="0"/>
          <w:sz w:val="24"/>
          <w:szCs w:val="24"/>
          <w:rtl/>
        </w:rPr>
        <w:t xml:space="preserve"> </w:t>
      </w:r>
      <w:r w:rsidRPr="00A330C9">
        <w:rPr>
          <w:rFonts w:ascii="Arial" w:hAnsi="Arial" w:cs="Arial"/>
          <w:color w:val="44546A" w:themeColor="text2"/>
          <w:kern w:val="0"/>
          <w:sz w:val="24"/>
          <w:szCs w:val="24"/>
          <w:rtl/>
        </w:rPr>
        <w:t>איכותיים לכלל התושבים</w:t>
      </w:r>
      <w:r w:rsidRPr="00A330C9">
        <w:rPr>
          <w:rFonts w:ascii="Arial" w:hAnsi="Arial" w:cs="Arial"/>
          <w:color w:val="44546A" w:themeColor="text2"/>
          <w:kern w:val="0"/>
          <w:sz w:val="24"/>
          <w:szCs w:val="24"/>
        </w:rPr>
        <w:t>.</w:t>
      </w:r>
    </w:p>
    <w:p w14:paraId="2ECDF51E" w14:textId="77777777" w:rsidR="00A16178" w:rsidRPr="00A330C9" w:rsidRDefault="00A16178" w:rsidP="00B01648">
      <w:pPr>
        <w:autoSpaceDE w:val="0"/>
        <w:autoSpaceDN w:val="0"/>
        <w:adjustRightInd w:val="0"/>
        <w:spacing w:after="0" w:line="240" w:lineRule="auto"/>
        <w:rPr>
          <w:rFonts w:ascii="Arial" w:hAnsi="Arial" w:cs="Arial"/>
          <w:b/>
          <w:bCs/>
          <w:color w:val="44546A" w:themeColor="text2"/>
          <w:kern w:val="0"/>
          <w:sz w:val="28"/>
          <w:szCs w:val="28"/>
          <w:rtl/>
        </w:rPr>
      </w:pPr>
    </w:p>
    <w:p w14:paraId="74A2A057" w14:textId="0AF86FB3" w:rsidR="00C01750" w:rsidRDefault="00A16178" w:rsidP="00A26921">
      <w:pPr>
        <w:autoSpaceDE w:val="0"/>
        <w:autoSpaceDN w:val="0"/>
        <w:adjustRightInd w:val="0"/>
        <w:spacing w:before="120" w:after="120" w:line="320" w:lineRule="atLeast"/>
        <w:jc w:val="both"/>
        <w:rPr>
          <w:rFonts w:ascii="Arial" w:hAnsi="Arial" w:cs="Arial"/>
          <w:color w:val="44546A" w:themeColor="text2"/>
          <w:kern w:val="0"/>
          <w:sz w:val="28"/>
          <w:szCs w:val="28"/>
          <w:rtl/>
        </w:rPr>
      </w:pPr>
      <w:r w:rsidRPr="00A330C9">
        <w:rPr>
          <w:rFonts w:ascii="Arial" w:hAnsi="Arial" w:cs="Arial"/>
          <w:color w:val="44546A" w:themeColor="text2"/>
          <w:kern w:val="0"/>
          <w:sz w:val="28"/>
          <w:szCs w:val="28"/>
          <w:rtl/>
        </w:rPr>
        <w:t>רפי סער, יו"ר דירקטוריון</w:t>
      </w:r>
    </w:p>
    <w:p w14:paraId="4E5CDF4F" w14:textId="5D35D113" w:rsidR="00A16178" w:rsidRPr="00A330C9" w:rsidRDefault="00A16178" w:rsidP="00C01750">
      <w:pPr>
        <w:autoSpaceDE w:val="0"/>
        <w:autoSpaceDN w:val="0"/>
        <w:adjustRightInd w:val="0"/>
        <w:spacing w:before="120" w:after="120" w:line="320" w:lineRule="atLeast"/>
        <w:jc w:val="both"/>
        <w:rPr>
          <w:rFonts w:ascii="Arial" w:hAnsi="Arial" w:cs="Arial"/>
          <w:color w:val="44546A" w:themeColor="text2"/>
          <w:kern w:val="0"/>
          <w:sz w:val="28"/>
          <w:szCs w:val="28"/>
          <w:rtl/>
        </w:rPr>
      </w:pPr>
      <w:r w:rsidRPr="00A330C9">
        <w:rPr>
          <w:rFonts w:ascii="Arial" w:hAnsi="Arial" w:cs="Arial"/>
          <w:color w:val="44546A" w:themeColor="text2"/>
          <w:kern w:val="0"/>
          <w:sz w:val="28"/>
          <w:szCs w:val="28"/>
          <w:rtl/>
        </w:rPr>
        <w:t>עדי גולדשטיין,  מנכ"לית</w:t>
      </w:r>
    </w:p>
    <w:p w14:paraId="4B1FBF3E" w14:textId="77777777" w:rsidR="00A16178" w:rsidRPr="00A330C9" w:rsidRDefault="00A16178" w:rsidP="00B01648">
      <w:pPr>
        <w:autoSpaceDE w:val="0"/>
        <w:autoSpaceDN w:val="0"/>
        <w:adjustRightInd w:val="0"/>
        <w:spacing w:after="0" w:line="240" w:lineRule="auto"/>
        <w:rPr>
          <w:rFonts w:ascii="Arial" w:hAnsi="Arial" w:cs="Arial"/>
          <w:color w:val="44546A" w:themeColor="text2"/>
          <w:sz w:val="28"/>
          <w:szCs w:val="28"/>
          <w:rtl/>
        </w:rPr>
      </w:pPr>
    </w:p>
    <w:p w14:paraId="10780A2A" w14:textId="77777777" w:rsidR="00A16178" w:rsidRPr="00A330C9" w:rsidRDefault="00A16178" w:rsidP="00B01648">
      <w:pPr>
        <w:autoSpaceDE w:val="0"/>
        <w:autoSpaceDN w:val="0"/>
        <w:adjustRightInd w:val="0"/>
        <w:spacing w:after="0" w:line="240" w:lineRule="auto"/>
        <w:rPr>
          <w:rFonts w:ascii="Arial" w:hAnsi="Arial" w:cs="Arial"/>
          <w:color w:val="44546A" w:themeColor="text2"/>
          <w:sz w:val="28"/>
          <w:szCs w:val="28"/>
          <w:rtl/>
        </w:rPr>
      </w:pPr>
    </w:p>
    <w:p w14:paraId="3D9A68FA" w14:textId="6393A5F7" w:rsidR="005C4B6E" w:rsidRPr="00A330C9" w:rsidRDefault="005C4B6E">
      <w:pPr>
        <w:bidi w:val="0"/>
        <w:rPr>
          <w:rFonts w:ascii="Arial" w:hAnsi="Arial" w:cs="Arial"/>
          <w:color w:val="44546A" w:themeColor="text2"/>
          <w:sz w:val="28"/>
          <w:szCs w:val="28"/>
          <w:rtl/>
        </w:rPr>
      </w:pPr>
      <w:r w:rsidRPr="00A330C9">
        <w:rPr>
          <w:rFonts w:ascii="Arial" w:hAnsi="Arial" w:cs="Arial"/>
          <w:color w:val="44546A" w:themeColor="text2"/>
          <w:sz w:val="28"/>
          <w:szCs w:val="28"/>
          <w:rtl/>
        </w:rPr>
        <w:br w:type="page"/>
      </w:r>
    </w:p>
    <w:p w14:paraId="3252E13A" w14:textId="77777777" w:rsidR="005C4B6E" w:rsidRPr="00A330C9" w:rsidRDefault="005C4B6E" w:rsidP="00B01648">
      <w:pPr>
        <w:autoSpaceDE w:val="0"/>
        <w:autoSpaceDN w:val="0"/>
        <w:adjustRightInd w:val="0"/>
        <w:spacing w:after="0" w:line="240" w:lineRule="auto"/>
        <w:rPr>
          <w:rFonts w:ascii="Arial" w:hAnsi="Arial" w:cs="Arial"/>
          <w:color w:val="44546A" w:themeColor="text2"/>
          <w:sz w:val="28"/>
          <w:szCs w:val="28"/>
          <w:rtl/>
        </w:rPr>
      </w:pPr>
    </w:p>
    <w:p w14:paraId="0D35008F" w14:textId="77777777" w:rsidR="00A16178" w:rsidRPr="00C01750" w:rsidRDefault="00A16178" w:rsidP="00C01750">
      <w:pPr>
        <w:pStyle w:val="Heading3"/>
      </w:pPr>
      <w:r w:rsidRPr="00C01750">
        <w:rPr>
          <w:rtl/>
        </w:rPr>
        <w:t>רקע כללי</w:t>
      </w:r>
    </w:p>
    <w:p w14:paraId="3421FE35" w14:textId="490E5176" w:rsidR="00A16178" w:rsidRPr="00A330C9" w:rsidRDefault="00A16178" w:rsidP="005C4B6E">
      <w:pPr>
        <w:autoSpaceDE w:val="0"/>
        <w:autoSpaceDN w:val="0"/>
        <w:adjustRightInd w:val="0"/>
        <w:spacing w:before="120" w:after="120" w:line="320" w:lineRule="atLeast"/>
        <w:jc w:val="both"/>
        <w:rPr>
          <w:rFonts w:ascii="Arial" w:hAnsi="Arial" w:cs="Arial"/>
          <w:color w:val="44546A" w:themeColor="text2"/>
          <w:kern w:val="0"/>
          <w:sz w:val="24"/>
          <w:szCs w:val="24"/>
          <w:rtl/>
        </w:rPr>
      </w:pPr>
      <w:r w:rsidRPr="00A330C9">
        <w:rPr>
          <w:rFonts w:ascii="Arial" w:hAnsi="Arial" w:cs="Arial"/>
          <w:color w:val="44546A" w:themeColor="text2"/>
          <w:kern w:val="0"/>
          <w:sz w:val="24"/>
          <w:szCs w:val="24"/>
          <w:rtl/>
        </w:rPr>
        <w:t>אספקת המים למועצה המקומית כוכב יאיר – צור יגאל נשענת על שני מקורות מים שונים. התאגיד מתפעל שני מקורות אילו כמערכת אחת בהתאם למדיניות תפעול המשתנה מעת לעת. לאחרונה מבצעת חברת מקורות חיבור נוסף ליישוב אשר מתוכנן להיות ממוקם בכניסה ליישוב. חיבור זה ישפר את אמינות אספקת המים כיוון שליישוב יהיה מקור מים נוסף בלתי תלוי</w:t>
      </w:r>
      <w:r w:rsidRPr="00A330C9">
        <w:rPr>
          <w:rFonts w:ascii="Arial" w:hAnsi="Arial" w:cs="Arial"/>
          <w:color w:val="44546A" w:themeColor="text2"/>
          <w:kern w:val="0"/>
          <w:sz w:val="24"/>
          <w:szCs w:val="24"/>
        </w:rPr>
        <w:t>.</w:t>
      </w:r>
    </w:p>
    <w:p w14:paraId="2F74FB7A" w14:textId="7DB190DE" w:rsidR="00A16178" w:rsidRPr="00A330C9" w:rsidRDefault="00A16178" w:rsidP="005C4B6E">
      <w:pPr>
        <w:autoSpaceDE w:val="0"/>
        <w:autoSpaceDN w:val="0"/>
        <w:adjustRightInd w:val="0"/>
        <w:spacing w:before="120" w:after="120" w:line="320" w:lineRule="atLeast"/>
        <w:jc w:val="both"/>
        <w:rPr>
          <w:rFonts w:ascii="Arial" w:hAnsi="Arial" w:cs="Arial"/>
          <w:color w:val="44546A" w:themeColor="text2"/>
          <w:sz w:val="24"/>
          <w:szCs w:val="24"/>
          <w:rtl/>
        </w:rPr>
      </w:pPr>
      <w:r w:rsidRPr="00A330C9">
        <w:rPr>
          <w:rFonts w:ascii="Arial" w:hAnsi="Arial" w:cs="Arial"/>
          <w:color w:val="44546A" w:themeColor="text2"/>
          <w:kern w:val="0"/>
          <w:sz w:val="24"/>
          <w:szCs w:val="24"/>
          <w:rtl/>
        </w:rPr>
        <w:t>תוצאות בדיקות איכות המים שנערכו במהלך שנת 2022 מצביעות על כך כי איכות המים המסופקת ביישוב תקינה וראויה לשתייה.</w:t>
      </w:r>
    </w:p>
    <w:p w14:paraId="5D9BEE58" w14:textId="77777777" w:rsidR="00A16178" w:rsidRPr="00A330C9" w:rsidRDefault="00A16178" w:rsidP="00B01648">
      <w:pPr>
        <w:autoSpaceDE w:val="0"/>
        <w:autoSpaceDN w:val="0"/>
        <w:adjustRightInd w:val="0"/>
        <w:spacing w:after="0" w:line="240" w:lineRule="auto"/>
        <w:rPr>
          <w:rFonts w:ascii="Arial" w:hAnsi="Arial" w:cs="Arial"/>
          <w:color w:val="44546A" w:themeColor="text2"/>
          <w:sz w:val="28"/>
          <w:szCs w:val="28"/>
          <w:rtl/>
        </w:rPr>
      </w:pPr>
    </w:p>
    <w:p w14:paraId="0134D8B6" w14:textId="6732ECAC" w:rsidR="00A16178" w:rsidRPr="00C01750" w:rsidRDefault="00B01648" w:rsidP="00C01750">
      <w:pPr>
        <w:pStyle w:val="Heading3"/>
        <w:rPr>
          <w:rtl/>
        </w:rPr>
      </w:pPr>
      <w:r w:rsidRPr="00A330C9">
        <w:rPr>
          <w:rtl/>
        </w:rPr>
        <w:t>תכנית הדיגום</w:t>
      </w:r>
    </w:p>
    <w:p w14:paraId="756849F7" w14:textId="77777777" w:rsidR="00A16178" w:rsidRPr="00C01750" w:rsidRDefault="00A16178" w:rsidP="00C01750">
      <w:pPr>
        <w:pStyle w:val="Heading4"/>
      </w:pPr>
      <w:r w:rsidRPr="00C01750">
        <w:rPr>
          <w:rtl/>
        </w:rPr>
        <w:t>תכנית הדיגום</w:t>
      </w:r>
    </w:p>
    <w:p w14:paraId="563BD0DA" w14:textId="21DEBD60" w:rsidR="00A16178" w:rsidRPr="00A330C9" w:rsidRDefault="00A16178" w:rsidP="005C4B6E">
      <w:pPr>
        <w:autoSpaceDE w:val="0"/>
        <w:autoSpaceDN w:val="0"/>
        <w:adjustRightInd w:val="0"/>
        <w:spacing w:before="120" w:after="120" w:line="320" w:lineRule="atLeast"/>
        <w:jc w:val="both"/>
        <w:rPr>
          <w:rFonts w:ascii="Arial" w:hAnsi="Arial" w:cs="Arial"/>
          <w:color w:val="44546A" w:themeColor="text2"/>
          <w:kern w:val="0"/>
          <w:sz w:val="24"/>
          <w:szCs w:val="24"/>
        </w:rPr>
      </w:pPr>
      <w:r w:rsidRPr="00A330C9">
        <w:rPr>
          <w:rFonts w:ascii="Arial" w:hAnsi="Arial" w:cs="Arial"/>
          <w:color w:val="44546A" w:themeColor="text2"/>
          <w:kern w:val="0"/>
          <w:sz w:val="24"/>
          <w:szCs w:val="24"/>
          <w:rtl/>
        </w:rPr>
        <w:t xml:space="preserve">בתחילת כל שנה </w:t>
      </w:r>
      <w:proofErr w:type="spellStart"/>
      <w:r w:rsidRPr="00A330C9">
        <w:rPr>
          <w:rFonts w:ascii="Arial" w:hAnsi="Arial" w:cs="Arial"/>
          <w:color w:val="44546A" w:themeColor="text2"/>
          <w:kern w:val="0"/>
          <w:sz w:val="24"/>
          <w:szCs w:val="24"/>
          <w:rtl/>
        </w:rPr>
        <w:t>קלנדרית</w:t>
      </w:r>
      <w:proofErr w:type="spellEnd"/>
      <w:r w:rsidRPr="00A330C9">
        <w:rPr>
          <w:rFonts w:ascii="Arial" w:hAnsi="Arial" w:cs="Arial"/>
          <w:color w:val="44546A" w:themeColor="text2"/>
          <w:kern w:val="0"/>
          <w:sz w:val="24"/>
          <w:szCs w:val="24"/>
          <w:rtl/>
        </w:rPr>
        <w:t xml:space="preserve"> מפרסם משרד הבריאות תכנית דיגום שנתית</w:t>
      </w:r>
      <w:r w:rsidR="00B01648" w:rsidRPr="00A330C9">
        <w:rPr>
          <w:rFonts w:ascii="Arial" w:hAnsi="Arial" w:cs="Arial"/>
          <w:color w:val="44546A" w:themeColor="text2"/>
          <w:kern w:val="0"/>
          <w:sz w:val="24"/>
          <w:szCs w:val="24"/>
          <w:rtl/>
        </w:rPr>
        <w:t xml:space="preserve"> </w:t>
      </w:r>
      <w:r w:rsidRPr="00A330C9">
        <w:rPr>
          <w:rFonts w:ascii="Arial" w:hAnsi="Arial" w:cs="Arial"/>
          <w:color w:val="44546A" w:themeColor="text2"/>
          <w:kern w:val="0"/>
          <w:sz w:val="24"/>
          <w:szCs w:val="24"/>
          <w:rtl/>
        </w:rPr>
        <w:t xml:space="preserve">לבדיקת איכות </w:t>
      </w:r>
      <w:r w:rsidR="00B01648" w:rsidRPr="00A330C9">
        <w:rPr>
          <w:rFonts w:ascii="Arial" w:hAnsi="Arial" w:cs="Arial"/>
          <w:color w:val="44546A" w:themeColor="text2"/>
          <w:kern w:val="0"/>
          <w:sz w:val="24"/>
          <w:szCs w:val="24"/>
          <w:rtl/>
        </w:rPr>
        <w:t xml:space="preserve"> </w:t>
      </w:r>
      <w:r w:rsidRPr="00A330C9">
        <w:rPr>
          <w:rFonts w:ascii="Arial" w:hAnsi="Arial" w:cs="Arial"/>
          <w:color w:val="44546A" w:themeColor="text2"/>
          <w:kern w:val="0"/>
          <w:sz w:val="24"/>
          <w:szCs w:val="24"/>
          <w:rtl/>
        </w:rPr>
        <w:t>מים בכל יישוב. בתוכנית מוגדרות נקודות הדיגום, מיקומן</w:t>
      </w:r>
      <w:r w:rsidRPr="00A330C9">
        <w:rPr>
          <w:rFonts w:ascii="Arial" w:hAnsi="Arial" w:cs="Arial"/>
          <w:color w:val="44546A" w:themeColor="text2"/>
          <w:kern w:val="0"/>
          <w:sz w:val="24"/>
          <w:szCs w:val="24"/>
        </w:rPr>
        <w:t>,</w:t>
      </w:r>
      <w:r w:rsidR="00B01648" w:rsidRPr="00A330C9">
        <w:rPr>
          <w:rFonts w:ascii="Arial" w:hAnsi="Arial" w:cs="Arial"/>
          <w:color w:val="44546A" w:themeColor="text2"/>
          <w:kern w:val="0"/>
          <w:sz w:val="24"/>
          <w:szCs w:val="24"/>
          <w:rtl/>
        </w:rPr>
        <w:t xml:space="preserve"> </w:t>
      </w:r>
      <w:r w:rsidRPr="00A330C9">
        <w:rPr>
          <w:rFonts w:ascii="Arial" w:hAnsi="Arial" w:cs="Arial"/>
          <w:color w:val="44546A" w:themeColor="text2"/>
          <w:kern w:val="0"/>
          <w:sz w:val="24"/>
          <w:szCs w:val="24"/>
          <w:rtl/>
        </w:rPr>
        <w:t>סוג הבדיקות ומועדן</w:t>
      </w:r>
      <w:r w:rsidRPr="00A330C9">
        <w:rPr>
          <w:rFonts w:ascii="Arial" w:hAnsi="Arial" w:cs="Arial"/>
          <w:color w:val="44546A" w:themeColor="text2"/>
          <w:kern w:val="0"/>
          <w:sz w:val="24"/>
          <w:szCs w:val="24"/>
        </w:rPr>
        <w:t>.</w:t>
      </w:r>
    </w:p>
    <w:p w14:paraId="4983CBDE" w14:textId="247E08B1" w:rsidR="00A16178" w:rsidRPr="00A330C9" w:rsidRDefault="00A16178" w:rsidP="005C4B6E">
      <w:pPr>
        <w:autoSpaceDE w:val="0"/>
        <w:autoSpaceDN w:val="0"/>
        <w:adjustRightInd w:val="0"/>
        <w:spacing w:before="120" w:after="120" w:line="320" w:lineRule="atLeast"/>
        <w:jc w:val="both"/>
        <w:rPr>
          <w:rFonts w:ascii="Arial" w:hAnsi="Arial" w:cs="Arial"/>
          <w:color w:val="44546A" w:themeColor="text2"/>
          <w:kern w:val="0"/>
          <w:sz w:val="24"/>
          <w:szCs w:val="24"/>
          <w:rtl/>
        </w:rPr>
      </w:pPr>
      <w:r w:rsidRPr="00A330C9">
        <w:rPr>
          <w:rFonts w:ascii="Arial" w:hAnsi="Arial" w:cs="Arial"/>
          <w:color w:val="44546A" w:themeColor="text2"/>
          <w:kern w:val="0"/>
          <w:sz w:val="24"/>
          <w:szCs w:val="24"/>
          <w:rtl/>
        </w:rPr>
        <w:t>ביצוע התוכנית הינו באחריות תאגיד פלגי שרון ועליו לבצעה במלואה ועל</w:t>
      </w:r>
      <w:r w:rsidR="00B01648" w:rsidRPr="00A330C9">
        <w:rPr>
          <w:rFonts w:ascii="Arial" w:hAnsi="Arial" w:cs="Arial"/>
          <w:color w:val="44546A" w:themeColor="text2"/>
          <w:kern w:val="0"/>
          <w:sz w:val="24"/>
          <w:szCs w:val="24"/>
          <w:rtl/>
        </w:rPr>
        <w:t xml:space="preserve"> </w:t>
      </w:r>
      <w:r w:rsidRPr="00A330C9">
        <w:rPr>
          <w:rFonts w:ascii="Arial" w:hAnsi="Arial" w:cs="Arial"/>
          <w:color w:val="44546A" w:themeColor="text2"/>
          <w:kern w:val="0"/>
          <w:sz w:val="24"/>
          <w:szCs w:val="24"/>
          <w:rtl/>
        </w:rPr>
        <w:t xml:space="preserve">פי לוחות </w:t>
      </w:r>
      <w:r w:rsidR="00B01648" w:rsidRPr="00A330C9">
        <w:rPr>
          <w:rFonts w:ascii="Arial" w:hAnsi="Arial" w:cs="Arial"/>
          <w:color w:val="44546A" w:themeColor="text2"/>
          <w:kern w:val="0"/>
          <w:sz w:val="24"/>
          <w:szCs w:val="24"/>
          <w:rtl/>
        </w:rPr>
        <w:t xml:space="preserve"> </w:t>
      </w:r>
      <w:r w:rsidRPr="00A330C9">
        <w:rPr>
          <w:rFonts w:ascii="Arial" w:hAnsi="Arial" w:cs="Arial"/>
          <w:color w:val="44546A" w:themeColor="text2"/>
          <w:kern w:val="0"/>
          <w:sz w:val="24"/>
          <w:szCs w:val="24"/>
          <w:rtl/>
        </w:rPr>
        <w:t>זמנים</w:t>
      </w:r>
      <w:r w:rsidRPr="00A330C9">
        <w:rPr>
          <w:rFonts w:ascii="Arial" w:hAnsi="Arial" w:cs="Arial"/>
          <w:color w:val="44546A" w:themeColor="text2"/>
          <w:kern w:val="0"/>
          <w:sz w:val="24"/>
          <w:szCs w:val="24"/>
        </w:rPr>
        <w:t>.</w:t>
      </w:r>
    </w:p>
    <w:p w14:paraId="4E86E03F" w14:textId="77777777" w:rsidR="00A16178" w:rsidRPr="00C01750" w:rsidRDefault="00A16178" w:rsidP="00C01750">
      <w:pPr>
        <w:pStyle w:val="Heading4"/>
      </w:pPr>
      <w:r w:rsidRPr="00A330C9">
        <w:rPr>
          <w:rtl/>
        </w:rPr>
        <w:t>נקודות הדיגום</w:t>
      </w:r>
    </w:p>
    <w:p w14:paraId="4B8E8E86" w14:textId="2F27EE69" w:rsidR="00A16178" w:rsidRPr="00A330C9" w:rsidRDefault="00A16178" w:rsidP="005C4B6E">
      <w:pPr>
        <w:autoSpaceDE w:val="0"/>
        <w:autoSpaceDN w:val="0"/>
        <w:adjustRightInd w:val="0"/>
        <w:spacing w:before="120" w:after="120" w:line="320" w:lineRule="atLeast"/>
        <w:jc w:val="both"/>
        <w:rPr>
          <w:rFonts w:ascii="Arial" w:hAnsi="Arial" w:cs="Arial"/>
          <w:color w:val="44546A" w:themeColor="text2"/>
          <w:kern w:val="0"/>
          <w:sz w:val="24"/>
          <w:szCs w:val="24"/>
          <w:rtl/>
        </w:rPr>
      </w:pPr>
      <w:r w:rsidRPr="00A330C9">
        <w:rPr>
          <w:rFonts w:ascii="Arial" w:hAnsi="Arial" w:cs="Arial"/>
          <w:color w:val="44546A" w:themeColor="text2"/>
          <w:kern w:val="0"/>
          <w:sz w:val="24"/>
          <w:szCs w:val="24"/>
          <w:rtl/>
        </w:rPr>
        <w:t>נקודות דיגום המים מפוזרות במוקדי מפתח ברשת האספקה ברחבי היישוב</w:t>
      </w:r>
      <w:r w:rsidR="00B01648" w:rsidRPr="00A330C9">
        <w:rPr>
          <w:rFonts w:ascii="Arial" w:hAnsi="Arial" w:cs="Arial"/>
          <w:color w:val="44546A" w:themeColor="text2"/>
          <w:kern w:val="0"/>
          <w:sz w:val="24"/>
          <w:szCs w:val="24"/>
          <w:rtl/>
        </w:rPr>
        <w:t xml:space="preserve"> </w:t>
      </w:r>
      <w:r w:rsidRPr="00A330C9">
        <w:rPr>
          <w:rFonts w:ascii="Arial" w:hAnsi="Arial" w:cs="Arial"/>
          <w:color w:val="44546A" w:themeColor="text2"/>
          <w:kern w:val="0"/>
          <w:sz w:val="24"/>
          <w:szCs w:val="24"/>
          <w:rtl/>
        </w:rPr>
        <w:t>כגון: בתי ספר וגני ילדים וכן בחיבורי אספקת המים ליישוב. בכל נקודה</w:t>
      </w:r>
      <w:r w:rsidR="00B01648" w:rsidRPr="00A330C9">
        <w:rPr>
          <w:rFonts w:ascii="Arial" w:hAnsi="Arial" w:cs="Arial"/>
          <w:color w:val="44546A" w:themeColor="text2"/>
          <w:kern w:val="0"/>
          <w:sz w:val="24"/>
          <w:szCs w:val="24"/>
          <w:rtl/>
        </w:rPr>
        <w:t xml:space="preserve"> </w:t>
      </w:r>
      <w:r w:rsidRPr="00A330C9">
        <w:rPr>
          <w:rFonts w:ascii="Arial" w:hAnsi="Arial" w:cs="Arial"/>
          <w:color w:val="44546A" w:themeColor="text2"/>
          <w:kern w:val="0"/>
          <w:sz w:val="24"/>
          <w:szCs w:val="24"/>
          <w:rtl/>
        </w:rPr>
        <w:t>מותקן ברז דיגום תקני כמתחייב בהנחיות משרד הבריאות לדיגום מים</w:t>
      </w:r>
      <w:r w:rsidRPr="00A330C9">
        <w:rPr>
          <w:rFonts w:ascii="Arial" w:hAnsi="Arial" w:cs="Arial"/>
          <w:color w:val="44546A" w:themeColor="text2"/>
          <w:kern w:val="0"/>
          <w:sz w:val="24"/>
          <w:szCs w:val="24"/>
        </w:rPr>
        <w:t>.</w:t>
      </w:r>
      <w:r w:rsidR="00B01648" w:rsidRPr="00A330C9">
        <w:rPr>
          <w:rFonts w:ascii="Arial" w:hAnsi="Arial" w:cs="Arial"/>
          <w:color w:val="44546A" w:themeColor="text2"/>
          <w:kern w:val="0"/>
          <w:sz w:val="24"/>
          <w:szCs w:val="24"/>
          <w:rtl/>
        </w:rPr>
        <w:t xml:space="preserve"> </w:t>
      </w:r>
      <w:r w:rsidRPr="00A330C9">
        <w:rPr>
          <w:rFonts w:ascii="Arial" w:hAnsi="Arial" w:cs="Arial"/>
          <w:color w:val="44546A" w:themeColor="text2"/>
          <w:kern w:val="0"/>
          <w:sz w:val="24"/>
          <w:szCs w:val="24"/>
          <w:rtl/>
        </w:rPr>
        <w:t>בסה"כ הוגדרו ברחבי המועצה 10 נקודות דגימה וכל נקודה נדגמת לפחות</w:t>
      </w:r>
      <w:r w:rsidR="00B01648" w:rsidRPr="00A330C9">
        <w:rPr>
          <w:rFonts w:ascii="Arial" w:hAnsi="Arial" w:cs="Arial"/>
          <w:color w:val="44546A" w:themeColor="text2"/>
          <w:kern w:val="0"/>
          <w:sz w:val="24"/>
          <w:szCs w:val="24"/>
          <w:rtl/>
        </w:rPr>
        <w:t xml:space="preserve"> </w:t>
      </w:r>
      <w:r w:rsidRPr="00A330C9">
        <w:rPr>
          <w:rFonts w:ascii="Arial" w:hAnsi="Arial" w:cs="Arial"/>
          <w:color w:val="44546A" w:themeColor="text2"/>
          <w:kern w:val="0"/>
          <w:sz w:val="24"/>
          <w:szCs w:val="24"/>
          <w:rtl/>
        </w:rPr>
        <w:t>פעם בחודש</w:t>
      </w:r>
      <w:r w:rsidRPr="00A330C9">
        <w:rPr>
          <w:rFonts w:ascii="Arial" w:hAnsi="Arial" w:cs="Arial"/>
          <w:color w:val="44546A" w:themeColor="text2"/>
          <w:kern w:val="0"/>
          <w:sz w:val="24"/>
          <w:szCs w:val="24"/>
        </w:rPr>
        <w:t>.</w:t>
      </w:r>
    </w:p>
    <w:p w14:paraId="3CE31C44" w14:textId="77777777" w:rsidR="00A16178" w:rsidRPr="00C01750" w:rsidRDefault="00A16178" w:rsidP="00C01750">
      <w:pPr>
        <w:pStyle w:val="Heading4"/>
      </w:pPr>
      <w:r w:rsidRPr="00A330C9">
        <w:rPr>
          <w:rtl/>
        </w:rPr>
        <w:t>הדיגום</w:t>
      </w:r>
    </w:p>
    <w:p w14:paraId="05B44479" w14:textId="0AC5406E" w:rsidR="00A16178" w:rsidRPr="00A330C9" w:rsidRDefault="00A16178" w:rsidP="005C4B6E">
      <w:pPr>
        <w:autoSpaceDE w:val="0"/>
        <w:autoSpaceDN w:val="0"/>
        <w:adjustRightInd w:val="0"/>
        <w:spacing w:before="120" w:after="120" w:line="320" w:lineRule="atLeast"/>
        <w:jc w:val="both"/>
        <w:rPr>
          <w:rFonts w:ascii="Arial" w:hAnsi="Arial" w:cs="Arial"/>
          <w:color w:val="44546A" w:themeColor="text2"/>
          <w:kern w:val="0"/>
          <w:sz w:val="24"/>
          <w:szCs w:val="24"/>
          <w:rtl/>
        </w:rPr>
      </w:pPr>
      <w:r w:rsidRPr="00A330C9">
        <w:rPr>
          <w:rFonts w:ascii="Arial" w:hAnsi="Arial" w:cs="Arial"/>
          <w:color w:val="44546A" w:themeColor="text2"/>
          <w:kern w:val="0"/>
          <w:sz w:val="24"/>
          <w:szCs w:val="24"/>
          <w:rtl/>
        </w:rPr>
        <w:t>הדיגום מבוצע על ידי דוגם מוסמך שהוכשר בקורס דוגמים ייעודי של</w:t>
      </w:r>
      <w:r w:rsidR="00B01648" w:rsidRPr="00A330C9">
        <w:rPr>
          <w:rFonts w:ascii="Arial" w:hAnsi="Arial" w:cs="Arial"/>
          <w:color w:val="44546A" w:themeColor="text2"/>
          <w:kern w:val="0"/>
          <w:sz w:val="24"/>
          <w:szCs w:val="24"/>
          <w:rtl/>
        </w:rPr>
        <w:t xml:space="preserve"> </w:t>
      </w:r>
      <w:r w:rsidRPr="00A330C9">
        <w:rPr>
          <w:rFonts w:ascii="Arial" w:hAnsi="Arial" w:cs="Arial"/>
          <w:color w:val="44546A" w:themeColor="text2"/>
          <w:kern w:val="0"/>
          <w:sz w:val="24"/>
          <w:szCs w:val="24"/>
          <w:rtl/>
        </w:rPr>
        <w:t>משרד הבריאות. הדוגם פועל על פי הנחיות משרד הבריאות לדיגום מים</w:t>
      </w:r>
      <w:r w:rsidRPr="00A330C9">
        <w:rPr>
          <w:rFonts w:ascii="Arial" w:hAnsi="Arial" w:cs="Arial"/>
          <w:color w:val="44546A" w:themeColor="text2"/>
          <w:kern w:val="0"/>
          <w:sz w:val="24"/>
          <w:szCs w:val="24"/>
        </w:rPr>
        <w:t xml:space="preserve"> -</w:t>
      </w:r>
      <w:r w:rsidR="00B01648" w:rsidRPr="00A330C9">
        <w:rPr>
          <w:rFonts w:ascii="Arial" w:hAnsi="Arial" w:cs="Arial"/>
          <w:color w:val="44546A" w:themeColor="text2"/>
          <w:kern w:val="0"/>
          <w:sz w:val="24"/>
          <w:szCs w:val="24"/>
        </w:rPr>
        <w:t xml:space="preserve"> </w:t>
      </w:r>
      <w:r w:rsidRPr="00A330C9">
        <w:rPr>
          <w:rFonts w:ascii="Arial" w:hAnsi="Arial" w:cs="Arial"/>
          <w:color w:val="44546A" w:themeColor="text2"/>
          <w:kern w:val="0"/>
          <w:sz w:val="24"/>
          <w:szCs w:val="24"/>
          <w:rtl/>
        </w:rPr>
        <w:t>המגדירות את נהלי הדיגום, אופן הדיגום, הובלה, שימור ועוד. ע"פ הנהלים</w:t>
      </w:r>
      <w:r w:rsidRPr="00A330C9">
        <w:rPr>
          <w:rFonts w:ascii="Arial" w:hAnsi="Arial" w:cs="Arial"/>
          <w:color w:val="44546A" w:themeColor="text2"/>
          <w:kern w:val="0"/>
          <w:sz w:val="24"/>
          <w:szCs w:val="24"/>
        </w:rPr>
        <w:t>,</w:t>
      </w:r>
      <w:r w:rsidR="00B01648" w:rsidRPr="00A330C9">
        <w:rPr>
          <w:rFonts w:ascii="Arial" w:hAnsi="Arial" w:cs="Arial"/>
          <w:color w:val="44546A" w:themeColor="text2"/>
          <w:kern w:val="0"/>
          <w:sz w:val="24"/>
          <w:szCs w:val="24"/>
          <w:rtl/>
        </w:rPr>
        <w:t xml:space="preserve"> </w:t>
      </w:r>
      <w:r w:rsidRPr="00A330C9">
        <w:rPr>
          <w:rFonts w:ascii="Arial" w:hAnsi="Arial" w:cs="Arial"/>
          <w:color w:val="44546A" w:themeColor="text2"/>
          <w:kern w:val="0"/>
          <w:sz w:val="24"/>
          <w:szCs w:val="24"/>
          <w:rtl/>
        </w:rPr>
        <w:t>הדגימה מתבצעת אחת לשבועיים בחלק מהנקודות - כך שבכל חודש</w:t>
      </w:r>
      <w:r w:rsidR="00B01648" w:rsidRPr="00A330C9">
        <w:rPr>
          <w:rFonts w:ascii="Arial" w:hAnsi="Arial" w:cs="Arial"/>
          <w:color w:val="44546A" w:themeColor="text2"/>
          <w:kern w:val="0"/>
          <w:sz w:val="24"/>
          <w:szCs w:val="24"/>
          <w:rtl/>
        </w:rPr>
        <w:t xml:space="preserve"> </w:t>
      </w:r>
      <w:r w:rsidRPr="00A330C9">
        <w:rPr>
          <w:rFonts w:ascii="Arial" w:hAnsi="Arial" w:cs="Arial"/>
          <w:color w:val="44546A" w:themeColor="text2"/>
          <w:kern w:val="0"/>
          <w:sz w:val="24"/>
          <w:szCs w:val="24"/>
          <w:rtl/>
        </w:rPr>
        <w:t xml:space="preserve">נדגמות כל 10 נקודות הדיגום </w:t>
      </w:r>
      <w:r w:rsidR="00B01648" w:rsidRPr="00A330C9">
        <w:rPr>
          <w:rFonts w:ascii="Arial" w:hAnsi="Arial" w:cs="Arial"/>
          <w:color w:val="44546A" w:themeColor="text2"/>
          <w:kern w:val="0"/>
          <w:sz w:val="24"/>
          <w:szCs w:val="24"/>
          <w:rtl/>
        </w:rPr>
        <w:t>(</w:t>
      </w:r>
      <w:r w:rsidRPr="00A330C9">
        <w:rPr>
          <w:rFonts w:ascii="Arial" w:hAnsi="Arial" w:cs="Arial"/>
          <w:color w:val="44546A" w:themeColor="text2"/>
          <w:kern w:val="0"/>
          <w:sz w:val="24"/>
          <w:szCs w:val="24"/>
          <w:rtl/>
        </w:rPr>
        <w:t>ראה טבלה 1</w:t>
      </w:r>
      <w:r w:rsidR="00B01648" w:rsidRPr="00A330C9">
        <w:rPr>
          <w:rFonts w:ascii="Arial" w:hAnsi="Arial" w:cs="Arial"/>
          <w:color w:val="44546A" w:themeColor="text2"/>
          <w:kern w:val="0"/>
          <w:sz w:val="24"/>
          <w:szCs w:val="24"/>
          <w:rtl/>
        </w:rPr>
        <w:t xml:space="preserve">) </w:t>
      </w:r>
      <w:r w:rsidRPr="00A330C9">
        <w:rPr>
          <w:rFonts w:ascii="Arial" w:hAnsi="Arial" w:cs="Arial"/>
          <w:color w:val="44546A" w:themeColor="text2"/>
          <w:kern w:val="0"/>
          <w:sz w:val="24"/>
          <w:szCs w:val="24"/>
          <w:rtl/>
        </w:rPr>
        <w:t>לפחות פעם אחת</w:t>
      </w:r>
      <w:r w:rsidRPr="00A330C9">
        <w:rPr>
          <w:rFonts w:ascii="Arial" w:hAnsi="Arial" w:cs="Arial"/>
          <w:color w:val="44546A" w:themeColor="text2"/>
          <w:kern w:val="0"/>
          <w:sz w:val="24"/>
          <w:szCs w:val="24"/>
        </w:rPr>
        <w:t>.</w:t>
      </w:r>
    </w:p>
    <w:p w14:paraId="1579031E" w14:textId="77777777" w:rsidR="00B01648" w:rsidRPr="00C01750" w:rsidRDefault="00B01648" w:rsidP="00C01750">
      <w:pPr>
        <w:pStyle w:val="Heading4"/>
      </w:pPr>
      <w:r w:rsidRPr="00A330C9">
        <w:rPr>
          <w:rtl/>
        </w:rPr>
        <w:t>הבדיקות</w:t>
      </w:r>
    </w:p>
    <w:p w14:paraId="3C5A48EE" w14:textId="2C62528F" w:rsidR="00B01648" w:rsidRPr="00A330C9" w:rsidRDefault="00B01648" w:rsidP="00A26921">
      <w:pPr>
        <w:autoSpaceDE w:val="0"/>
        <w:autoSpaceDN w:val="0"/>
        <w:adjustRightInd w:val="0"/>
        <w:spacing w:before="120" w:after="120" w:line="320" w:lineRule="atLeast"/>
        <w:jc w:val="both"/>
        <w:rPr>
          <w:rFonts w:ascii="Arial" w:hAnsi="Arial" w:cs="Arial"/>
          <w:color w:val="44546A" w:themeColor="text2"/>
          <w:kern w:val="0"/>
          <w:sz w:val="28"/>
          <w:szCs w:val="28"/>
          <w:rtl/>
        </w:rPr>
      </w:pPr>
      <w:r w:rsidRPr="00A330C9">
        <w:rPr>
          <w:rFonts w:ascii="Arial" w:hAnsi="Arial" w:cs="Arial"/>
          <w:color w:val="44546A" w:themeColor="text2"/>
          <w:kern w:val="0"/>
          <w:sz w:val="24"/>
          <w:szCs w:val="24"/>
          <w:rtl/>
        </w:rPr>
        <w:t>הבדיקות הקבועות עבור כל נקודה כוללות: בדיקת בקטריולוגיה ובדיקות שדה כימיות לנוכחות כלור ועכירות</w:t>
      </w:r>
      <w:r w:rsidRPr="00A330C9">
        <w:rPr>
          <w:rFonts w:ascii="Arial" w:hAnsi="Arial" w:cs="Arial"/>
          <w:color w:val="44546A" w:themeColor="text2"/>
          <w:kern w:val="0"/>
          <w:sz w:val="24"/>
          <w:szCs w:val="24"/>
        </w:rPr>
        <w:t>.</w:t>
      </w:r>
      <w:r w:rsidRPr="00A330C9">
        <w:rPr>
          <w:rFonts w:ascii="Arial" w:hAnsi="Arial" w:cs="Arial"/>
          <w:color w:val="44546A" w:themeColor="text2"/>
          <w:kern w:val="0"/>
          <w:sz w:val="24"/>
          <w:szCs w:val="24"/>
          <w:rtl/>
        </w:rPr>
        <w:t xml:space="preserve"> בחלק מהנקודות מוגדרות בנוסף בדיקות כימיות נוספות כגון פלואור. בדיקות אלה אינן קבועות ומתבצעות בתדירות משתנה</w:t>
      </w:r>
      <w:r w:rsidRPr="00A330C9">
        <w:rPr>
          <w:rFonts w:ascii="Arial" w:hAnsi="Arial" w:cs="Arial"/>
          <w:color w:val="44546A" w:themeColor="text2"/>
          <w:kern w:val="0"/>
          <w:sz w:val="24"/>
          <w:szCs w:val="24"/>
        </w:rPr>
        <w:t>.</w:t>
      </w:r>
      <w:r w:rsidR="00A26921" w:rsidRPr="00A330C9">
        <w:rPr>
          <w:rFonts w:ascii="Arial" w:hAnsi="Arial" w:cs="Arial"/>
          <w:color w:val="44546A" w:themeColor="text2"/>
          <w:kern w:val="0"/>
          <w:sz w:val="28"/>
          <w:szCs w:val="28"/>
          <w:rtl/>
        </w:rPr>
        <w:t xml:space="preserve"> </w:t>
      </w:r>
    </w:p>
    <w:p w14:paraId="3D05BF03" w14:textId="2E37D6AC" w:rsidR="00B01648" w:rsidRPr="00C01750" w:rsidRDefault="00B01648" w:rsidP="00C01750">
      <w:pPr>
        <w:pStyle w:val="Subtitle"/>
      </w:pPr>
      <w:r w:rsidRPr="00C01750">
        <w:rPr>
          <w:rtl/>
        </w:rPr>
        <w:lastRenderedPageBreak/>
        <w:t xml:space="preserve">טבלה </w:t>
      </w:r>
      <w:fldSimple w:instr=" SEQ טבלה \* ARABIC ">
        <w:r w:rsidRPr="00C01750">
          <w:rPr>
            <w:rtl/>
          </w:rPr>
          <w:t>1</w:t>
        </w:r>
      </w:fldSimple>
      <w:r w:rsidRPr="00C01750">
        <w:rPr>
          <w:rtl/>
        </w:rPr>
        <w:t xml:space="preserve">: נקודות </w:t>
      </w:r>
      <w:r w:rsidR="00C01750" w:rsidRPr="00C01750">
        <w:rPr>
          <w:rFonts w:hint="cs"/>
          <w:rtl/>
        </w:rPr>
        <w:t>הדיגום</w:t>
      </w:r>
      <w:r w:rsidRPr="00C01750">
        <w:rPr>
          <w:rtl/>
        </w:rPr>
        <w:t xml:space="preserve"> עפ"י משרד הבריאות בישוב כוכב יאיר - צור יגאל</w:t>
      </w:r>
    </w:p>
    <w:tbl>
      <w:tblPr>
        <w:tblStyle w:val="MediumGrid3-Accent5"/>
        <w:bidiVisual/>
        <w:tblW w:w="83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Caption w:val="נקודות דיגום עפי משרד הבריאות בישוב כוכב יאיר צור יגאל"/>
      </w:tblPr>
      <w:tblGrid>
        <w:gridCol w:w="761"/>
        <w:gridCol w:w="1418"/>
        <w:gridCol w:w="2409"/>
        <w:gridCol w:w="2410"/>
        <w:gridCol w:w="1418"/>
      </w:tblGrid>
      <w:tr w:rsidR="00155278" w:rsidRPr="00A330C9" w14:paraId="159579EF" w14:textId="77777777" w:rsidTr="00C01750">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715" w:type="dxa"/>
            <w:tcBorders>
              <w:top w:val="none" w:sz="0" w:space="0" w:color="auto"/>
              <w:left w:val="none" w:sz="0" w:space="0" w:color="auto"/>
              <w:bottom w:val="none" w:sz="0" w:space="0" w:color="auto"/>
              <w:right w:val="none" w:sz="0" w:space="0" w:color="auto"/>
            </w:tcBorders>
            <w:shd w:val="clear" w:color="auto" w:fill="auto"/>
            <w:noWrap/>
            <w:hideMark/>
          </w:tcPr>
          <w:p w14:paraId="207DA1D8" w14:textId="77777777" w:rsidR="00B01648" w:rsidRPr="00A330C9" w:rsidRDefault="00B01648" w:rsidP="00B01648">
            <w:pPr>
              <w:spacing w:line="480" w:lineRule="auto"/>
              <w:rPr>
                <w:rFonts w:ascii="Arial" w:eastAsia="Times New Roman" w:hAnsi="Arial" w:cs="Arial"/>
                <w:color w:val="44546A" w:themeColor="text2"/>
                <w:sz w:val="24"/>
                <w:szCs w:val="24"/>
              </w:rPr>
            </w:pPr>
            <w:proofErr w:type="spellStart"/>
            <w:r w:rsidRPr="00A330C9">
              <w:rPr>
                <w:rFonts w:ascii="Arial" w:eastAsia="Times New Roman" w:hAnsi="Arial" w:cs="Arial"/>
                <w:color w:val="44546A" w:themeColor="text2"/>
                <w:sz w:val="24"/>
                <w:szCs w:val="24"/>
                <w:rtl/>
              </w:rPr>
              <w:t>מס"ד</w:t>
            </w:r>
            <w:proofErr w:type="spellEnd"/>
          </w:p>
        </w:tc>
        <w:tc>
          <w:tcPr>
            <w:tcW w:w="1418" w:type="dxa"/>
            <w:tcBorders>
              <w:top w:val="none" w:sz="0" w:space="0" w:color="auto"/>
              <w:left w:val="none" w:sz="0" w:space="0" w:color="auto"/>
              <w:bottom w:val="none" w:sz="0" w:space="0" w:color="auto"/>
              <w:right w:val="none" w:sz="0" w:space="0" w:color="auto"/>
            </w:tcBorders>
            <w:shd w:val="clear" w:color="auto" w:fill="auto"/>
            <w:noWrap/>
            <w:hideMark/>
          </w:tcPr>
          <w:p w14:paraId="0EB6A773"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הישוב</w:t>
            </w:r>
          </w:p>
        </w:tc>
        <w:tc>
          <w:tcPr>
            <w:tcW w:w="2409" w:type="dxa"/>
            <w:tcBorders>
              <w:top w:val="none" w:sz="0" w:space="0" w:color="auto"/>
              <w:left w:val="none" w:sz="0" w:space="0" w:color="auto"/>
              <w:bottom w:val="none" w:sz="0" w:space="0" w:color="auto"/>
              <w:right w:val="none" w:sz="0" w:space="0" w:color="auto"/>
            </w:tcBorders>
            <w:shd w:val="clear" w:color="auto" w:fill="auto"/>
            <w:noWrap/>
            <w:hideMark/>
          </w:tcPr>
          <w:p w14:paraId="1042A14D"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נקודת הדגימה</w:t>
            </w:r>
          </w:p>
        </w:tc>
        <w:tc>
          <w:tcPr>
            <w:tcW w:w="2410" w:type="dxa"/>
            <w:tcBorders>
              <w:top w:val="none" w:sz="0" w:space="0" w:color="auto"/>
              <w:left w:val="none" w:sz="0" w:space="0" w:color="auto"/>
              <w:bottom w:val="none" w:sz="0" w:space="0" w:color="auto"/>
              <w:right w:val="none" w:sz="0" w:space="0" w:color="auto"/>
            </w:tcBorders>
            <w:shd w:val="clear" w:color="auto" w:fill="auto"/>
            <w:noWrap/>
            <w:hideMark/>
          </w:tcPr>
          <w:p w14:paraId="6732B520"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סוג הנקודה</w:t>
            </w:r>
          </w:p>
        </w:tc>
        <w:tc>
          <w:tcPr>
            <w:tcW w:w="1418" w:type="dxa"/>
            <w:tcBorders>
              <w:top w:val="none" w:sz="0" w:space="0" w:color="auto"/>
              <w:left w:val="none" w:sz="0" w:space="0" w:color="auto"/>
              <w:bottom w:val="none" w:sz="0" w:space="0" w:color="auto"/>
              <w:right w:val="none" w:sz="0" w:space="0" w:color="auto"/>
            </w:tcBorders>
            <w:shd w:val="clear" w:color="auto" w:fill="auto"/>
            <w:noWrap/>
            <w:hideMark/>
          </w:tcPr>
          <w:p w14:paraId="1F5B88A2"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קוד הנקודה</w:t>
            </w:r>
          </w:p>
        </w:tc>
      </w:tr>
      <w:tr w:rsidR="00155278" w:rsidRPr="00A330C9" w14:paraId="1F7A5E92" w14:textId="77777777" w:rsidTr="00C01750">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715" w:type="dxa"/>
            <w:tcBorders>
              <w:top w:val="none" w:sz="0" w:space="0" w:color="auto"/>
              <w:left w:val="none" w:sz="0" w:space="0" w:color="auto"/>
              <w:bottom w:val="none" w:sz="0" w:space="0" w:color="auto"/>
              <w:right w:val="none" w:sz="0" w:space="0" w:color="auto"/>
            </w:tcBorders>
            <w:shd w:val="clear" w:color="auto" w:fill="auto"/>
            <w:noWrap/>
            <w:hideMark/>
          </w:tcPr>
          <w:p w14:paraId="22737974" w14:textId="77777777" w:rsidR="00B01648" w:rsidRPr="00A330C9" w:rsidRDefault="00B01648" w:rsidP="00B01648">
            <w:pPr>
              <w:spacing w:line="480" w:lineRule="auto"/>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1</w:t>
            </w:r>
          </w:p>
        </w:tc>
        <w:tc>
          <w:tcPr>
            <w:tcW w:w="1418" w:type="dxa"/>
            <w:tcBorders>
              <w:top w:val="none" w:sz="0" w:space="0" w:color="auto"/>
              <w:left w:val="none" w:sz="0" w:space="0" w:color="auto"/>
              <w:bottom w:val="none" w:sz="0" w:space="0" w:color="auto"/>
              <w:right w:val="none" w:sz="0" w:space="0" w:color="auto"/>
            </w:tcBorders>
            <w:shd w:val="clear" w:color="auto" w:fill="auto"/>
            <w:noWrap/>
            <w:hideMark/>
          </w:tcPr>
          <w:p w14:paraId="43071063"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כוכב יאיר</w:t>
            </w:r>
          </w:p>
        </w:tc>
        <w:tc>
          <w:tcPr>
            <w:tcW w:w="2409" w:type="dxa"/>
            <w:tcBorders>
              <w:top w:val="none" w:sz="0" w:space="0" w:color="auto"/>
              <w:left w:val="none" w:sz="0" w:space="0" w:color="auto"/>
              <w:bottom w:val="none" w:sz="0" w:space="0" w:color="auto"/>
              <w:right w:val="none" w:sz="0" w:space="0" w:color="auto"/>
            </w:tcBorders>
            <w:shd w:val="clear" w:color="auto" w:fill="auto"/>
            <w:noWrap/>
            <w:hideMark/>
          </w:tcPr>
          <w:p w14:paraId="010C771E"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רשת גן ילדים בית כנסת </w:t>
            </w:r>
          </w:p>
        </w:tc>
        <w:tc>
          <w:tcPr>
            <w:tcW w:w="2410" w:type="dxa"/>
            <w:tcBorders>
              <w:top w:val="none" w:sz="0" w:space="0" w:color="auto"/>
              <w:left w:val="none" w:sz="0" w:space="0" w:color="auto"/>
              <w:bottom w:val="none" w:sz="0" w:space="0" w:color="auto"/>
              <w:right w:val="none" w:sz="0" w:space="0" w:color="auto"/>
            </w:tcBorders>
            <w:shd w:val="clear" w:color="auto" w:fill="auto"/>
            <w:noWrap/>
            <w:hideMark/>
          </w:tcPr>
          <w:p w14:paraId="56426282"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רשת אספקה </w:t>
            </w:r>
          </w:p>
        </w:tc>
        <w:tc>
          <w:tcPr>
            <w:tcW w:w="1418" w:type="dxa"/>
            <w:tcBorders>
              <w:top w:val="none" w:sz="0" w:space="0" w:color="auto"/>
              <w:left w:val="none" w:sz="0" w:space="0" w:color="auto"/>
              <w:bottom w:val="none" w:sz="0" w:space="0" w:color="auto"/>
              <w:right w:val="none" w:sz="0" w:space="0" w:color="auto"/>
            </w:tcBorders>
            <w:shd w:val="clear" w:color="auto" w:fill="auto"/>
            <w:noWrap/>
            <w:hideMark/>
          </w:tcPr>
          <w:p w14:paraId="4BCA004D"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12259</w:t>
            </w:r>
          </w:p>
        </w:tc>
      </w:tr>
      <w:tr w:rsidR="00155278" w:rsidRPr="00A330C9" w14:paraId="23433CC0" w14:textId="77777777" w:rsidTr="00C01750">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715" w:type="dxa"/>
            <w:tcBorders>
              <w:top w:val="none" w:sz="0" w:space="0" w:color="auto"/>
              <w:left w:val="none" w:sz="0" w:space="0" w:color="auto"/>
              <w:bottom w:val="none" w:sz="0" w:space="0" w:color="auto"/>
              <w:right w:val="none" w:sz="0" w:space="0" w:color="auto"/>
            </w:tcBorders>
            <w:shd w:val="clear" w:color="auto" w:fill="auto"/>
            <w:noWrap/>
            <w:hideMark/>
          </w:tcPr>
          <w:p w14:paraId="348ABD4A" w14:textId="77777777" w:rsidR="00B01648" w:rsidRPr="00A330C9" w:rsidRDefault="00B01648" w:rsidP="00B01648">
            <w:pPr>
              <w:spacing w:line="480" w:lineRule="auto"/>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2</w:t>
            </w:r>
          </w:p>
        </w:tc>
        <w:tc>
          <w:tcPr>
            <w:tcW w:w="1418" w:type="dxa"/>
            <w:tcBorders>
              <w:top w:val="none" w:sz="0" w:space="0" w:color="auto"/>
              <w:left w:val="none" w:sz="0" w:space="0" w:color="auto"/>
              <w:bottom w:val="none" w:sz="0" w:space="0" w:color="auto"/>
              <w:right w:val="none" w:sz="0" w:space="0" w:color="auto"/>
            </w:tcBorders>
            <w:shd w:val="clear" w:color="auto" w:fill="auto"/>
            <w:noWrap/>
            <w:hideMark/>
          </w:tcPr>
          <w:p w14:paraId="498C86D7"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כוכב יאיר </w:t>
            </w:r>
          </w:p>
        </w:tc>
        <w:tc>
          <w:tcPr>
            <w:tcW w:w="2409" w:type="dxa"/>
            <w:tcBorders>
              <w:top w:val="none" w:sz="0" w:space="0" w:color="auto"/>
              <w:left w:val="none" w:sz="0" w:space="0" w:color="auto"/>
              <w:bottom w:val="none" w:sz="0" w:space="0" w:color="auto"/>
              <w:right w:val="none" w:sz="0" w:space="0" w:color="auto"/>
            </w:tcBorders>
            <w:shd w:val="clear" w:color="auto" w:fill="auto"/>
            <w:noWrap/>
            <w:hideMark/>
          </w:tcPr>
          <w:p w14:paraId="2F1DC078"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רשת בית ספר 2</w:t>
            </w:r>
          </w:p>
        </w:tc>
        <w:tc>
          <w:tcPr>
            <w:tcW w:w="2410" w:type="dxa"/>
            <w:tcBorders>
              <w:top w:val="none" w:sz="0" w:space="0" w:color="auto"/>
              <w:left w:val="none" w:sz="0" w:space="0" w:color="auto"/>
              <w:bottom w:val="none" w:sz="0" w:space="0" w:color="auto"/>
              <w:right w:val="none" w:sz="0" w:space="0" w:color="auto"/>
            </w:tcBorders>
            <w:shd w:val="clear" w:color="auto" w:fill="auto"/>
            <w:noWrap/>
            <w:hideMark/>
          </w:tcPr>
          <w:p w14:paraId="236D97AF"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רשת אספקה </w:t>
            </w:r>
          </w:p>
        </w:tc>
        <w:tc>
          <w:tcPr>
            <w:tcW w:w="1418" w:type="dxa"/>
            <w:tcBorders>
              <w:top w:val="none" w:sz="0" w:space="0" w:color="auto"/>
              <w:left w:val="none" w:sz="0" w:space="0" w:color="auto"/>
              <w:bottom w:val="none" w:sz="0" w:space="0" w:color="auto"/>
              <w:right w:val="none" w:sz="0" w:space="0" w:color="auto"/>
            </w:tcBorders>
            <w:shd w:val="clear" w:color="auto" w:fill="auto"/>
            <w:noWrap/>
            <w:hideMark/>
          </w:tcPr>
          <w:p w14:paraId="3E60D11E"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12257</w:t>
            </w:r>
          </w:p>
        </w:tc>
      </w:tr>
      <w:tr w:rsidR="00155278" w:rsidRPr="00A330C9" w14:paraId="6B85552A" w14:textId="77777777" w:rsidTr="00C01750">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715" w:type="dxa"/>
            <w:tcBorders>
              <w:top w:val="none" w:sz="0" w:space="0" w:color="auto"/>
              <w:left w:val="none" w:sz="0" w:space="0" w:color="auto"/>
              <w:bottom w:val="none" w:sz="0" w:space="0" w:color="auto"/>
              <w:right w:val="none" w:sz="0" w:space="0" w:color="auto"/>
            </w:tcBorders>
            <w:shd w:val="clear" w:color="auto" w:fill="auto"/>
            <w:noWrap/>
            <w:hideMark/>
          </w:tcPr>
          <w:p w14:paraId="657E44D9" w14:textId="77777777" w:rsidR="00B01648" w:rsidRPr="00A330C9" w:rsidRDefault="00B01648" w:rsidP="00B01648">
            <w:pPr>
              <w:spacing w:line="480" w:lineRule="auto"/>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3</w:t>
            </w:r>
          </w:p>
        </w:tc>
        <w:tc>
          <w:tcPr>
            <w:tcW w:w="1418" w:type="dxa"/>
            <w:tcBorders>
              <w:top w:val="none" w:sz="0" w:space="0" w:color="auto"/>
              <w:left w:val="none" w:sz="0" w:space="0" w:color="auto"/>
              <w:bottom w:val="none" w:sz="0" w:space="0" w:color="auto"/>
              <w:right w:val="none" w:sz="0" w:space="0" w:color="auto"/>
            </w:tcBorders>
            <w:shd w:val="clear" w:color="auto" w:fill="auto"/>
            <w:noWrap/>
            <w:hideMark/>
          </w:tcPr>
          <w:p w14:paraId="38243464"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כוכב יאיר</w:t>
            </w:r>
          </w:p>
        </w:tc>
        <w:tc>
          <w:tcPr>
            <w:tcW w:w="2409" w:type="dxa"/>
            <w:tcBorders>
              <w:top w:val="none" w:sz="0" w:space="0" w:color="auto"/>
              <w:left w:val="none" w:sz="0" w:space="0" w:color="auto"/>
              <w:bottom w:val="none" w:sz="0" w:space="0" w:color="auto"/>
              <w:right w:val="none" w:sz="0" w:space="0" w:color="auto"/>
            </w:tcBorders>
            <w:shd w:val="clear" w:color="auto" w:fill="auto"/>
            <w:noWrap/>
            <w:hideMark/>
          </w:tcPr>
          <w:p w14:paraId="5FFAA7F5"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רשת מעון בית אל</w:t>
            </w:r>
          </w:p>
        </w:tc>
        <w:tc>
          <w:tcPr>
            <w:tcW w:w="2410" w:type="dxa"/>
            <w:tcBorders>
              <w:top w:val="none" w:sz="0" w:space="0" w:color="auto"/>
              <w:left w:val="none" w:sz="0" w:space="0" w:color="auto"/>
              <w:bottom w:val="none" w:sz="0" w:space="0" w:color="auto"/>
              <w:right w:val="none" w:sz="0" w:space="0" w:color="auto"/>
            </w:tcBorders>
            <w:shd w:val="clear" w:color="auto" w:fill="auto"/>
            <w:noWrap/>
            <w:hideMark/>
          </w:tcPr>
          <w:p w14:paraId="2E0A54B8"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רשת אספקה </w:t>
            </w:r>
          </w:p>
        </w:tc>
        <w:tc>
          <w:tcPr>
            <w:tcW w:w="1418" w:type="dxa"/>
            <w:tcBorders>
              <w:top w:val="none" w:sz="0" w:space="0" w:color="auto"/>
              <w:left w:val="none" w:sz="0" w:space="0" w:color="auto"/>
              <w:bottom w:val="none" w:sz="0" w:space="0" w:color="auto"/>
              <w:right w:val="none" w:sz="0" w:space="0" w:color="auto"/>
            </w:tcBorders>
            <w:shd w:val="clear" w:color="auto" w:fill="auto"/>
            <w:noWrap/>
            <w:hideMark/>
          </w:tcPr>
          <w:p w14:paraId="5D60F434"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 xml:space="preserve">12258 </w:t>
            </w:r>
          </w:p>
        </w:tc>
      </w:tr>
      <w:tr w:rsidR="00155278" w:rsidRPr="00A330C9" w14:paraId="16D6FC5A" w14:textId="77777777" w:rsidTr="00C01750">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715" w:type="dxa"/>
            <w:tcBorders>
              <w:top w:val="none" w:sz="0" w:space="0" w:color="auto"/>
              <w:left w:val="none" w:sz="0" w:space="0" w:color="auto"/>
              <w:bottom w:val="none" w:sz="0" w:space="0" w:color="auto"/>
              <w:right w:val="none" w:sz="0" w:space="0" w:color="auto"/>
            </w:tcBorders>
            <w:shd w:val="clear" w:color="auto" w:fill="auto"/>
            <w:noWrap/>
            <w:hideMark/>
          </w:tcPr>
          <w:p w14:paraId="75212A22" w14:textId="77777777" w:rsidR="00B01648" w:rsidRPr="00A330C9" w:rsidRDefault="00B01648" w:rsidP="00B01648">
            <w:pPr>
              <w:spacing w:line="480" w:lineRule="auto"/>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4</w:t>
            </w:r>
          </w:p>
        </w:tc>
        <w:tc>
          <w:tcPr>
            <w:tcW w:w="1418" w:type="dxa"/>
            <w:tcBorders>
              <w:top w:val="none" w:sz="0" w:space="0" w:color="auto"/>
              <w:left w:val="none" w:sz="0" w:space="0" w:color="auto"/>
              <w:bottom w:val="none" w:sz="0" w:space="0" w:color="auto"/>
              <w:right w:val="none" w:sz="0" w:space="0" w:color="auto"/>
            </w:tcBorders>
            <w:shd w:val="clear" w:color="auto" w:fill="auto"/>
            <w:noWrap/>
            <w:hideMark/>
          </w:tcPr>
          <w:p w14:paraId="145A608D"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כוכב יאיר </w:t>
            </w:r>
          </w:p>
        </w:tc>
        <w:tc>
          <w:tcPr>
            <w:tcW w:w="2409" w:type="dxa"/>
            <w:tcBorders>
              <w:top w:val="none" w:sz="0" w:space="0" w:color="auto"/>
              <w:left w:val="none" w:sz="0" w:space="0" w:color="auto"/>
              <w:bottom w:val="none" w:sz="0" w:space="0" w:color="auto"/>
              <w:right w:val="none" w:sz="0" w:space="0" w:color="auto"/>
            </w:tcBorders>
            <w:shd w:val="clear" w:color="auto" w:fill="auto"/>
            <w:noWrap/>
            <w:hideMark/>
          </w:tcPr>
          <w:p w14:paraId="6A36C0FC"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רשת מועצה 1</w:t>
            </w:r>
          </w:p>
        </w:tc>
        <w:tc>
          <w:tcPr>
            <w:tcW w:w="2410" w:type="dxa"/>
            <w:tcBorders>
              <w:top w:val="none" w:sz="0" w:space="0" w:color="auto"/>
              <w:left w:val="none" w:sz="0" w:space="0" w:color="auto"/>
              <w:bottom w:val="none" w:sz="0" w:space="0" w:color="auto"/>
              <w:right w:val="none" w:sz="0" w:space="0" w:color="auto"/>
            </w:tcBorders>
            <w:shd w:val="clear" w:color="auto" w:fill="auto"/>
            <w:noWrap/>
            <w:hideMark/>
          </w:tcPr>
          <w:p w14:paraId="5196737D"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רשת אספקה </w:t>
            </w:r>
          </w:p>
        </w:tc>
        <w:tc>
          <w:tcPr>
            <w:tcW w:w="1418" w:type="dxa"/>
            <w:tcBorders>
              <w:top w:val="none" w:sz="0" w:space="0" w:color="auto"/>
              <w:left w:val="none" w:sz="0" w:space="0" w:color="auto"/>
              <w:bottom w:val="none" w:sz="0" w:space="0" w:color="auto"/>
              <w:right w:val="none" w:sz="0" w:space="0" w:color="auto"/>
            </w:tcBorders>
            <w:shd w:val="clear" w:color="auto" w:fill="auto"/>
            <w:noWrap/>
            <w:hideMark/>
          </w:tcPr>
          <w:p w14:paraId="13D96A7D"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12256</w:t>
            </w:r>
          </w:p>
        </w:tc>
      </w:tr>
      <w:tr w:rsidR="00155278" w:rsidRPr="00A330C9" w14:paraId="23DED60C" w14:textId="77777777" w:rsidTr="00C01750">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715" w:type="dxa"/>
            <w:tcBorders>
              <w:top w:val="none" w:sz="0" w:space="0" w:color="auto"/>
              <w:left w:val="none" w:sz="0" w:space="0" w:color="auto"/>
              <w:bottom w:val="none" w:sz="0" w:space="0" w:color="auto"/>
              <w:right w:val="none" w:sz="0" w:space="0" w:color="auto"/>
            </w:tcBorders>
            <w:shd w:val="clear" w:color="auto" w:fill="auto"/>
            <w:noWrap/>
            <w:hideMark/>
          </w:tcPr>
          <w:p w14:paraId="509BD259" w14:textId="77777777" w:rsidR="00B01648" w:rsidRPr="00A330C9" w:rsidRDefault="00B01648" w:rsidP="00B01648">
            <w:pPr>
              <w:spacing w:line="480" w:lineRule="auto"/>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5</w:t>
            </w:r>
          </w:p>
        </w:tc>
        <w:tc>
          <w:tcPr>
            <w:tcW w:w="1418" w:type="dxa"/>
            <w:tcBorders>
              <w:top w:val="none" w:sz="0" w:space="0" w:color="auto"/>
              <w:left w:val="none" w:sz="0" w:space="0" w:color="auto"/>
              <w:bottom w:val="none" w:sz="0" w:space="0" w:color="auto"/>
              <w:right w:val="none" w:sz="0" w:space="0" w:color="auto"/>
            </w:tcBorders>
            <w:shd w:val="clear" w:color="auto" w:fill="auto"/>
            <w:noWrap/>
            <w:hideMark/>
          </w:tcPr>
          <w:p w14:paraId="04E18F61"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כוכב יאיר</w:t>
            </w:r>
          </w:p>
        </w:tc>
        <w:tc>
          <w:tcPr>
            <w:tcW w:w="2409" w:type="dxa"/>
            <w:tcBorders>
              <w:top w:val="none" w:sz="0" w:space="0" w:color="auto"/>
              <w:left w:val="none" w:sz="0" w:space="0" w:color="auto"/>
              <w:bottom w:val="none" w:sz="0" w:space="0" w:color="auto"/>
              <w:right w:val="none" w:sz="0" w:space="0" w:color="auto"/>
            </w:tcBorders>
            <w:shd w:val="clear" w:color="auto" w:fill="auto"/>
            <w:noWrap/>
            <w:hideMark/>
          </w:tcPr>
          <w:p w14:paraId="5C46370E"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חיבור מקורות</w:t>
            </w:r>
          </w:p>
        </w:tc>
        <w:tc>
          <w:tcPr>
            <w:tcW w:w="2410" w:type="dxa"/>
            <w:tcBorders>
              <w:top w:val="none" w:sz="0" w:space="0" w:color="auto"/>
              <w:left w:val="none" w:sz="0" w:space="0" w:color="auto"/>
              <w:bottom w:val="none" w:sz="0" w:space="0" w:color="auto"/>
              <w:right w:val="none" w:sz="0" w:space="0" w:color="auto"/>
            </w:tcBorders>
            <w:shd w:val="clear" w:color="auto" w:fill="auto"/>
            <w:noWrap/>
            <w:hideMark/>
          </w:tcPr>
          <w:p w14:paraId="0CBB047B"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כניסה ממקור מקורות</w:t>
            </w:r>
          </w:p>
        </w:tc>
        <w:tc>
          <w:tcPr>
            <w:tcW w:w="1418" w:type="dxa"/>
            <w:tcBorders>
              <w:top w:val="none" w:sz="0" w:space="0" w:color="auto"/>
              <w:left w:val="none" w:sz="0" w:space="0" w:color="auto"/>
              <w:bottom w:val="none" w:sz="0" w:space="0" w:color="auto"/>
              <w:right w:val="none" w:sz="0" w:space="0" w:color="auto"/>
            </w:tcBorders>
            <w:shd w:val="clear" w:color="auto" w:fill="auto"/>
            <w:noWrap/>
            <w:hideMark/>
          </w:tcPr>
          <w:p w14:paraId="7DA7A7D7"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12260</w:t>
            </w:r>
          </w:p>
        </w:tc>
      </w:tr>
      <w:tr w:rsidR="00155278" w:rsidRPr="00A330C9" w14:paraId="370C7F54" w14:textId="77777777" w:rsidTr="00C01750">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715" w:type="dxa"/>
            <w:tcBorders>
              <w:top w:val="none" w:sz="0" w:space="0" w:color="auto"/>
              <w:left w:val="none" w:sz="0" w:space="0" w:color="auto"/>
              <w:bottom w:val="none" w:sz="0" w:space="0" w:color="auto"/>
              <w:right w:val="none" w:sz="0" w:space="0" w:color="auto"/>
            </w:tcBorders>
            <w:shd w:val="clear" w:color="auto" w:fill="auto"/>
            <w:noWrap/>
            <w:hideMark/>
          </w:tcPr>
          <w:p w14:paraId="36C6566A" w14:textId="77777777" w:rsidR="00B01648" w:rsidRPr="00A330C9" w:rsidRDefault="00B01648" w:rsidP="00B01648">
            <w:pPr>
              <w:spacing w:line="480" w:lineRule="auto"/>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6</w:t>
            </w:r>
          </w:p>
        </w:tc>
        <w:tc>
          <w:tcPr>
            <w:tcW w:w="1418" w:type="dxa"/>
            <w:tcBorders>
              <w:top w:val="none" w:sz="0" w:space="0" w:color="auto"/>
              <w:left w:val="none" w:sz="0" w:space="0" w:color="auto"/>
              <w:bottom w:val="none" w:sz="0" w:space="0" w:color="auto"/>
              <w:right w:val="none" w:sz="0" w:space="0" w:color="auto"/>
            </w:tcBorders>
            <w:shd w:val="clear" w:color="auto" w:fill="auto"/>
            <w:noWrap/>
            <w:hideMark/>
          </w:tcPr>
          <w:p w14:paraId="71EDE1FE"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צור יגאל </w:t>
            </w:r>
          </w:p>
        </w:tc>
        <w:tc>
          <w:tcPr>
            <w:tcW w:w="2409" w:type="dxa"/>
            <w:tcBorders>
              <w:top w:val="none" w:sz="0" w:space="0" w:color="auto"/>
              <w:left w:val="none" w:sz="0" w:space="0" w:color="auto"/>
              <w:bottom w:val="none" w:sz="0" w:space="0" w:color="auto"/>
              <w:right w:val="none" w:sz="0" w:space="0" w:color="auto"/>
            </w:tcBorders>
            <w:shd w:val="clear" w:color="auto" w:fill="auto"/>
            <w:noWrap/>
            <w:hideMark/>
          </w:tcPr>
          <w:p w14:paraId="4E03C409"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מצפה ספיר</w:t>
            </w:r>
          </w:p>
        </w:tc>
        <w:tc>
          <w:tcPr>
            <w:tcW w:w="2410" w:type="dxa"/>
            <w:tcBorders>
              <w:top w:val="none" w:sz="0" w:space="0" w:color="auto"/>
              <w:left w:val="none" w:sz="0" w:space="0" w:color="auto"/>
              <w:bottom w:val="none" w:sz="0" w:space="0" w:color="auto"/>
              <w:right w:val="none" w:sz="0" w:space="0" w:color="auto"/>
            </w:tcBorders>
            <w:shd w:val="clear" w:color="auto" w:fill="auto"/>
            <w:noWrap/>
            <w:hideMark/>
          </w:tcPr>
          <w:p w14:paraId="0184635E"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רשת אספקה </w:t>
            </w:r>
          </w:p>
        </w:tc>
        <w:tc>
          <w:tcPr>
            <w:tcW w:w="1418" w:type="dxa"/>
            <w:tcBorders>
              <w:top w:val="none" w:sz="0" w:space="0" w:color="auto"/>
              <w:left w:val="none" w:sz="0" w:space="0" w:color="auto"/>
              <w:bottom w:val="none" w:sz="0" w:space="0" w:color="auto"/>
              <w:right w:val="none" w:sz="0" w:space="0" w:color="auto"/>
            </w:tcBorders>
            <w:shd w:val="clear" w:color="auto" w:fill="auto"/>
            <w:noWrap/>
            <w:hideMark/>
          </w:tcPr>
          <w:p w14:paraId="4EE4B54F"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12000</w:t>
            </w:r>
          </w:p>
        </w:tc>
      </w:tr>
      <w:tr w:rsidR="00155278" w:rsidRPr="00A330C9" w14:paraId="5FA2B7F9" w14:textId="77777777" w:rsidTr="00C01750">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715" w:type="dxa"/>
            <w:tcBorders>
              <w:top w:val="none" w:sz="0" w:space="0" w:color="auto"/>
              <w:left w:val="none" w:sz="0" w:space="0" w:color="auto"/>
              <w:bottom w:val="none" w:sz="0" w:space="0" w:color="auto"/>
              <w:right w:val="none" w:sz="0" w:space="0" w:color="auto"/>
            </w:tcBorders>
            <w:shd w:val="clear" w:color="auto" w:fill="auto"/>
            <w:noWrap/>
            <w:hideMark/>
          </w:tcPr>
          <w:p w14:paraId="757D8078" w14:textId="77777777" w:rsidR="00B01648" w:rsidRPr="00A330C9" w:rsidRDefault="00B01648" w:rsidP="00B01648">
            <w:pPr>
              <w:spacing w:line="480" w:lineRule="auto"/>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7</w:t>
            </w:r>
          </w:p>
        </w:tc>
        <w:tc>
          <w:tcPr>
            <w:tcW w:w="1418" w:type="dxa"/>
            <w:tcBorders>
              <w:top w:val="none" w:sz="0" w:space="0" w:color="auto"/>
              <w:left w:val="none" w:sz="0" w:space="0" w:color="auto"/>
              <w:bottom w:val="none" w:sz="0" w:space="0" w:color="auto"/>
              <w:right w:val="none" w:sz="0" w:space="0" w:color="auto"/>
            </w:tcBorders>
            <w:shd w:val="clear" w:color="auto" w:fill="auto"/>
            <w:noWrap/>
            <w:hideMark/>
          </w:tcPr>
          <w:p w14:paraId="6AB67C51"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צור יגאל </w:t>
            </w:r>
          </w:p>
        </w:tc>
        <w:tc>
          <w:tcPr>
            <w:tcW w:w="2409" w:type="dxa"/>
            <w:tcBorders>
              <w:top w:val="none" w:sz="0" w:space="0" w:color="auto"/>
              <w:left w:val="none" w:sz="0" w:space="0" w:color="auto"/>
              <w:bottom w:val="none" w:sz="0" w:space="0" w:color="auto"/>
              <w:right w:val="none" w:sz="0" w:space="0" w:color="auto"/>
            </w:tcBorders>
            <w:shd w:val="clear" w:color="auto" w:fill="auto"/>
            <w:noWrap/>
            <w:hideMark/>
          </w:tcPr>
          <w:p w14:paraId="75CC3206"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גן אשכול</w:t>
            </w:r>
          </w:p>
        </w:tc>
        <w:tc>
          <w:tcPr>
            <w:tcW w:w="2410" w:type="dxa"/>
            <w:tcBorders>
              <w:top w:val="none" w:sz="0" w:space="0" w:color="auto"/>
              <w:left w:val="none" w:sz="0" w:space="0" w:color="auto"/>
              <w:bottom w:val="none" w:sz="0" w:space="0" w:color="auto"/>
              <w:right w:val="none" w:sz="0" w:space="0" w:color="auto"/>
            </w:tcBorders>
            <w:shd w:val="clear" w:color="auto" w:fill="auto"/>
            <w:noWrap/>
            <w:hideMark/>
          </w:tcPr>
          <w:p w14:paraId="35A80106"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רשת אספקה </w:t>
            </w:r>
          </w:p>
        </w:tc>
        <w:tc>
          <w:tcPr>
            <w:tcW w:w="1418" w:type="dxa"/>
            <w:tcBorders>
              <w:top w:val="none" w:sz="0" w:space="0" w:color="auto"/>
              <w:left w:val="none" w:sz="0" w:space="0" w:color="auto"/>
              <w:bottom w:val="none" w:sz="0" w:space="0" w:color="auto"/>
              <w:right w:val="none" w:sz="0" w:space="0" w:color="auto"/>
            </w:tcBorders>
            <w:shd w:val="clear" w:color="auto" w:fill="auto"/>
            <w:noWrap/>
            <w:hideMark/>
          </w:tcPr>
          <w:p w14:paraId="093C0BF0"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11996</w:t>
            </w:r>
          </w:p>
        </w:tc>
      </w:tr>
      <w:tr w:rsidR="00155278" w:rsidRPr="00A330C9" w14:paraId="3D959591" w14:textId="77777777" w:rsidTr="00C01750">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715" w:type="dxa"/>
            <w:tcBorders>
              <w:top w:val="none" w:sz="0" w:space="0" w:color="auto"/>
              <w:left w:val="none" w:sz="0" w:space="0" w:color="auto"/>
              <w:bottom w:val="none" w:sz="0" w:space="0" w:color="auto"/>
              <w:right w:val="none" w:sz="0" w:space="0" w:color="auto"/>
            </w:tcBorders>
            <w:shd w:val="clear" w:color="auto" w:fill="auto"/>
            <w:noWrap/>
            <w:hideMark/>
          </w:tcPr>
          <w:p w14:paraId="0078B7BC" w14:textId="77777777" w:rsidR="00B01648" w:rsidRPr="00A330C9" w:rsidRDefault="00B01648" w:rsidP="00B01648">
            <w:pPr>
              <w:spacing w:line="480" w:lineRule="auto"/>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8</w:t>
            </w:r>
          </w:p>
        </w:tc>
        <w:tc>
          <w:tcPr>
            <w:tcW w:w="1418" w:type="dxa"/>
            <w:tcBorders>
              <w:top w:val="none" w:sz="0" w:space="0" w:color="auto"/>
              <w:left w:val="none" w:sz="0" w:space="0" w:color="auto"/>
              <w:bottom w:val="none" w:sz="0" w:space="0" w:color="auto"/>
              <w:right w:val="none" w:sz="0" w:space="0" w:color="auto"/>
            </w:tcBorders>
            <w:shd w:val="clear" w:color="auto" w:fill="auto"/>
            <w:noWrap/>
            <w:hideMark/>
          </w:tcPr>
          <w:p w14:paraId="322D4678"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צור יגאל </w:t>
            </w:r>
          </w:p>
        </w:tc>
        <w:tc>
          <w:tcPr>
            <w:tcW w:w="2409" w:type="dxa"/>
            <w:tcBorders>
              <w:top w:val="none" w:sz="0" w:space="0" w:color="auto"/>
              <w:left w:val="none" w:sz="0" w:space="0" w:color="auto"/>
              <w:bottom w:val="none" w:sz="0" w:space="0" w:color="auto"/>
              <w:right w:val="none" w:sz="0" w:space="0" w:color="auto"/>
            </w:tcBorders>
            <w:shd w:val="clear" w:color="auto" w:fill="auto"/>
            <w:noWrap/>
            <w:hideMark/>
          </w:tcPr>
          <w:p w14:paraId="0DF532A7"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גן נעמת</w:t>
            </w:r>
          </w:p>
        </w:tc>
        <w:tc>
          <w:tcPr>
            <w:tcW w:w="2410" w:type="dxa"/>
            <w:tcBorders>
              <w:top w:val="none" w:sz="0" w:space="0" w:color="auto"/>
              <w:left w:val="none" w:sz="0" w:space="0" w:color="auto"/>
              <w:bottom w:val="none" w:sz="0" w:space="0" w:color="auto"/>
              <w:right w:val="none" w:sz="0" w:space="0" w:color="auto"/>
            </w:tcBorders>
            <w:shd w:val="clear" w:color="auto" w:fill="auto"/>
            <w:noWrap/>
            <w:hideMark/>
          </w:tcPr>
          <w:p w14:paraId="12A4F378"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רשת אספקה </w:t>
            </w:r>
          </w:p>
        </w:tc>
        <w:tc>
          <w:tcPr>
            <w:tcW w:w="1418" w:type="dxa"/>
            <w:tcBorders>
              <w:top w:val="none" w:sz="0" w:space="0" w:color="auto"/>
              <w:left w:val="none" w:sz="0" w:space="0" w:color="auto"/>
              <w:bottom w:val="none" w:sz="0" w:space="0" w:color="auto"/>
              <w:right w:val="none" w:sz="0" w:space="0" w:color="auto"/>
            </w:tcBorders>
            <w:shd w:val="clear" w:color="auto" w:fill="auto"/>
            <w:noWrap/>
            <w:hideMark/>
          </w:tcPr>
          <w:p w14:paraId="5D1D06AA"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12019</w:t>
            </w:r>
          </w:p>
        </w:tc>
      </w:tr>
      <w:tr w:rsidR="00155278" w:rsidRPr="00A330C9" w14:paraId="661CE7E5" w14:textId="77777777" w:rsidTr="00C01750">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715" w:type="dxa"/>
            <w:tcBorders>
              <w:top w:val="none" w:sz="0" w:space="0" w:color="auto"/>
              <w:left w:val="none" w:sz="0" w:space="0" w:color="auto"/>
              <w:bottom w:val="none" w:sz="0" w:space="0" w:color="auto"/>
              <w:right w:val="none" w:sz="0" w:space="0" w:color="auto"/>
            </w:tcBorders>
            <w:shd w:val="clear" w:color="auto" w:fill="auto"/>
            <w:noWrap/>
            <w:hideMark/>
          </w:tcPr>
          <w:p w14:paraId="2E97A9C1" w14:textId="77777777" w:rsidR="00B01648" w:rsidRPr="00A330C9" w:rsidRDefault="00B01648" w:rsidP="00B01648">
            <w:pPr>
              <w:spacing w:line="480" w:lineRule="auto"/>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9</w:t>
            </w:r>
          </w:p>
        </w:tc>
        <w:tc>
          <w:tcPr>
            <w:tcW w:w="1418" w:type="dxa"/>
            <w:tcBorders>
              <w:top w:val="none" w:sz="0" w:space="0" w:color="auto"/>
              <w:left w:val="none" w:sz="0" w:space="0" w:color="auto"/>
              <w:bottom w:val="none" w:sz="0" w:space="0" w:color="auto"/>
              <w:right w:val="none" w:sz="0" w:space="0" w:color="auto"/>
            </w:tcBorders>
            <w:shd w:val="clear" w:color="auto" w:fill="auto"/>
            <w:noWrap/>
            <w:hideMark/>
          </w:tcPr>
          <w:p w14:paraId="0B580EEF"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צור יגאל </w:t>
            </w:r>
          </w:p>
        </w:tc>
        <w:tc>
          <w:tcPr>
            <w:tcW w:w="2409" w:type="dxa"/>
            <w:tcBorders>
              <w:top w:val="none" w:sz="0" w:space="0" w:color="auto"/>
              <w:left w:val="none" w:sz="0" w:space="0" w:color="auto"/>
              <w:bottom w:val="none" w:sz="0" w:space="0" w:color="auto"/>
              <w:right w:val="none" w:sz="0" w:space="0" w:color="auto"/>
            </w:tcBorders>
            <w:shd w:val="clear" w:color="auto" w:fill="auto"/>
            <w:noWrap/>
            <w:hideMark/>
          </w:tcPr>
          <w:p w14:paraId="4C4194AE"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רח' שורק 43</w:t>
            </w:r>
          </w:p>
        </w:tc>
        <w:tc>
          <w:tcPr>
            <w:tcW w:w="2410" w:type="dxa"/>
            <w:tcBorders>
              <w:top w:val="none" w:sz="0" w:space="0" w:color="auto"/>
              <w:left w:val="none" w:sz="0" w:space="0" w:color="auto"/>
              <w:bottom w:val="none" w:sz="0" w:space="0" w:color="auto"/>
              <w:right w:val="none" w:sz="0" w:space="0" w:color="auto"/>
            </w:tcBorders>
            <w:shd w:val="clear" w:color="auto" w:fill="auto"/>
            <w:noWrap/>
            <w:hideMark/>
          </w:tcPr>
          <w:p w14:paraId="0AF1B759"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רשת אספקה </w:t>
            </w:r>
          </w:p>
        </w:tc>
        <w:tc>
          <w:tcPr>
            <w:tcW w:w="1418" w:type="dxa"/>
            <w:tcBorders>
              <w:top w:val="none" w:sz="0" w:space="0" w:color="auto"/>
              <w:left w:val="none" w:sz="0" w:space="0" w:color="auto"/>
              <w:bottom w:val="none" w:sz="0" w:space="0" w:color="auto"/>
              <w:right w:val="none" w:sz="0" w:space="0" w:color="auto"/>
            </w:tcBorders>
            <w:shd w:val="clear" w:color="auto" w:fill="auto"/>
            <w:noWrap/>
            <w:hideMark/>
          </w:tcPr>
          <w:p w14:paraId="76138687"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11999</w:t>
            </w:r>
          </w:p>
        </w:tc>
      </w:tr>
      <w:tr w:rsidR="00155278" w:rsidRPr="00A330C9" w14:paraId="24D4BF87" w14:textId="77777777" w:rsidTr="00C01750">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715" w:type="dxa"/>
            <w:tcBorders>
              <w:top w:val="none" w:sz="0" w:space="0" w:color="auto"/>
              <w:left w:val="none" w:sz="0" w:space="0" w:color="auto"/>
              <w:bottom w:val="none" w:sz="0" w:space="0" w:color="auto"/>
              <w:right w:val="none" w:sz="0" w:space="0" w:color="auto"/>
            </w:tcBorders>
            <w:shd w:val="clear" w:color="auto" w:fill="auto"/>
            <w:noWrap/>
            <w:hideMark/>
          </w:tcPr>
          <w:p w14:paraId="7DF929F5" w14:textId="77777777" w:rsidR="00B01648" w:rsidRPr="00A330C9" w:rsidRDefault="00B01648" w:rsidP="00B01648">
            <w:pPr>
              <w:spacing w:line="480" w:lineRule="auto"/>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10</w:t>
            </w:r>
          </w:p>
        </w:tc>
        <w:tc>
          <w:tcPr>
            <w:tcW w:w="1418" w:type="dxa"/>
            <w:tcBorders>
              <w:top w:val="none" w:sz="0" w:space="0" w:color="auto"/>
              <w:left w:val="none" w:sz="0" w:space="0" w:color="auto"/>
              <w:bottom w:val="none" w:sz="0" w:space="0" w:color="auto"/>
              <w:right w:val="none" w:sz="0" w:space="0" w:color="auto"/>
            </w:tcBorders>
            <w:shd w:val="clear" w:color="auto" w:fill="auto"/>
            <w:noWrap/>
            <w:hideMark/>
          </w:tcPr>
          <w:p w14:paraId="5ACBA02D"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צור יגאל </w:t>
            </w:r>
          </w:p>
        </w:tc>
        <w:tc>
          <w:tcPr>
            <w:tcW w:w="2409" w:type="dxa"/>
            <w:tcBorders>
              <w:top w:val="none" w:sz="0" w:space="0" w:color="auto"/>
              <w:left w:val="none" w:sz="0" w:space="0" w:color="auto"/>
              <w:bottom w:val="none" w:sz="0" w:space="0" w:color="auto"/>
              <w:right w:val="none" w:sz="0" w:space="0" w:color="auto"/>
            </w:tcBorders>
            <w:shd w:val="clear" w:color="auto" w:fill="auto"/>
            <w:noWrap/>
            <w:hideMark/>
          </w:tcPr>
          <w:p w14:paraId="50CCC812"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חיבור אייל</w:t>
            </w:r>
          </w:p>
        </w:tc>
        <w:tc>
          <w:tcPr>
            <w:tcW w:w="2410" w:type="dxa"/>
            <w:tcBorders>
              <w:top w:val="none" w:sz="0" w:space="0" w:color="auto"/>
              <w:left w:val="none" w:sz="0" w:space="0" w:color="auto"/>
              <w:bottom w:val="none" w:sz="0" w:space="0" w:color="auto"/>
              <w:right w:val="none" w:sz="0" w:space="0" w:color="auto"/>
            </w:tcBorders>
            <w:shd w:val="clear" w:color="auto" w:fill="auto"/>
            <w:noWrap/>
            <w:hideMark/>
          </w:tcPr>
          <w:p w14:paraId="5B243FB1"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כניסה ממקור פרטי</w:t>
            </w:r>
          </w:p>
        </w:tc>
        <w:tc>
          <w:tcPr>
            <w:tcW w:w="1418" w:type="dxa"/>
            <w:tcBorders>
              <w:top w:val="none" w:sz="0" w:space="0" w:color="auto"/>
              <w:left w:val="none" w:sz="0" w:space="0" w:color="auto"/>
              <w:bottom w:val="none" w:sz="0" w:space="0" w:color="auto"/>
              <w:right w:val="none" w:sz="0" w:space="0" w:color="auto"/>
            </w:tcBorders>
            <w:shd w:val="clear" w:color="auto" w:fill="auto"/>
            <w:noWrap/>
            <w:hideMark/>
          </w:tcPr>
          <w:p w14:paraId="18AC4B62" w14:textId="77777777" w:rsidR="00B01648" w:rsidRPr="00A330C9" w:rsidRDefault="00B01648" w:rsidP="00B01648">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12017</w:t>
            </w:r>
          </w:p>
        </w:tc>
      </w:tr>
    </w:tbl>
    <w:p w14:paraId="7071137E" w14:textId="77777777" w:rsidR="00B01648" w:rsidRPr="00A330C9" w:rsidRDefault="00B01648" w:rsidP="00B01648">
      <w:pPr>
        <w:autoSpaceDE w:val="0"/>
        <w:autoSpaceDN w:val="0"/>
        <w:adjustRightInd w:val="0"/>
        <w:spacing w:after="0" w:line="240" w:lineRule="auto"/>
        <w:rPr>
          <w:rFonts w:ascii="Arial" w:hAnsi="Arial" w:cs="Arial"/>
          <w:color w:val="44546A" w:themeColor="text2"/>
          <w:kern w:val="0"/>
          <w:sz w:val="28"/>
          <w:szCs w:val="28"/>
          <w:rtl/>
        </w:rPr>
      </w:pPr>
    </w:p>
    <w:p w14:paraId="5C0007BB" w14:textId="77777777" w:rsidR="00B01648" w:rsidRPr="00C01750" w:rsidRDefault="00B01648" w:rsidP="00C01750">
      <w:pPr>
        <w:pStyle w:val="Heading4"/>
      </w:pPr>
      <w:r w:rsidRPr="00A330C9">
        <w:rPr>
          <w:rtl/>
        </w:rPr>
        <w:t>דיגומים נוספים</w:t>
      </w:r>
    </w:p>
    <w:p w14:paraId="08356B13" w14:textId="77777777" w:rsidR="00B01648" w:rsidRPr="00A330C9" w:rsidRDefault="00B01648" w:rsidP="005C4B6E">
      <w:pPr>
        <w:autoSpaceDE w:val="0"/>
        <w:autoSpaceDN w:val="0"/>
        <w:adjustRightInd w:val="0"/>
        <w:spacing w:before="120" w:after="120" w:line="320" w:lineRule="atLeast"/>
        <w:jc w:val="both"/>
        <w:rPr>
          <w:rFonts w:ascii="Arial" w:hAnsi="Arial" w:cs="Arial"/>
          <w:color w:val="44546A" w:themeColor="text2"/>
          <w:kern w:val="0"/>
          <w:sz w:val="24"/>
          <w:szCs w:val="24"/>
        </w:rPr>
      </w:pPr>
      <w:r w:rsidRPr="00A330C9">
        <w:rPr>
          <w:rFonts w:ascii="Arial" w:hAnsi="Arial" w:cs="Arial"/>
          <w:color w:val="44546A" w:themeColor="text2"/>
          <w:kern w:val="0"/>
          <w:sz w:val="24"/>
          <w:szCs w:val="24"/>
          <w:rtl/>
        </w:rPr>
        <w:t>כל דיווח על בעיה באיכות המים מטופל מידית ע"י תאגיד פלגי שרון</w:t>
      </w:r>
      <w:r w:rsidRPr="00A330C9">
        <w:rPr>
          <w:rFonts w:ascii="Arial" w:hAnsi="Arial" w:cs="Arial"/>
          <w:color w:val="44546A" w:themeColor="text2"/>
          <w:kern w:val="0"/>
          <w:sz w:val="24"/>
          <w:szCs w:val="24"/>
        </w:rPr>
        <w:t>.</w:t>
      </w:r>
    </w:p>
    <w:p w14:paraId="7140F8CE" w14:textId="6253D08B" w:rsidR="00B01648" w:rsidRPr="00A330C9" w:rsidRDefault="00B01648" w:rsidP="005C4B6E">
      <w:pPr>
        <w:autoSpaceDE w:val="0"/>
        <w:autoSpaceDN w:val="0"/>
        <w:adjustRightInd w:val="0"/>
        <w:spacing w:before="120" w:after="120" w:line="320" w:lineRule="atLeast"/>
        <w:jc w:val="both"/>
        <w:rPr>
          <w:rFonts w:ascii="Arial" w:hAnsi="Arial" w:cs="Arial"/>
          <w:color w:val="44546A" w:themeColor="text2"/>
          <w:kern w:val="0"/>
          <w:sz w:val="24"/>
          <w:szCs w:val="24"/>
          <w:rtl/>
        </w:rPr>
      </w:pPr>
      <w:r w:rsidRPr="00A330C9">
        <w:rPr>
          <w:rFonts w:ascii="Arial" w:hAnsi="Arial" w:cs="Arial"/>
          <w:color w:val="44546A" w:themeColor="text2"/>
          <w:kern w:val="0"/>
          <w:sz w:val="24"/>
          <w:szCs w:val="24"/>
          <w:rtl/>
        </w:rPr>
        <w:t>הטיפול כולל בדיקות שדה כימיות לנוכחות כלור ובדיקת עכירות וכן דיווח מידי למשרד הבריאות ועדכון ספקי המים ליישוב (חברת מקורות וקיבוץ אייל</w:t>
      </w:r>
      <w:r w:rsidRPr="00A330C9">
        <w:rPr>
          <w:rFonts w:ascii="Arial" w:hAnsi="Arial" w:cs="Arial"/>
          <w:color w:val="44546A" w:themeColor="text2"/>
          <w:kern w:val="0"/>
          <w:sz w:val="24"/>
          <w:szCs w:val="24"/>
        </w:rPr>
        <w:t xml:space="preserve"> .(</w:t>
      </w:r>
      <w:r w:rsidRPr="00A330C9">
        <w:rPr>
          <w:rFonts w:ascii="Arial" w:hAnsi="Arial" w:cs="Arial"/>
          <w:color w:val="44546A" w:themeColor="text2"/>
          <w:kern w:val="0"/>
          <w:sz w:val="24"/>
          <w:szCs w:val="24"/>
          <w:rtl/>
        </w:rPr>
        <w:t>במידת הצורך מבוצעות פעולות נוספות כגון שטיפות נקודתיות, דיגום נוסף ועוד. כל הפעולות הנדרשות מתואמות מול משרד הבריאות</w:t>
      </w:r>
      <w:r w:rsidRPr="00A330C9">
        <w:rPr>
          <w:rFonts w:ascii="Arial" w:hAnsi="Arial" w:cs="Arial"/>
          <w:color w:val="44546A" w:themeColor="text2"/>
          <w:kern w:val="0"/>
          <w:sz w:val="24"/>
          <w:szCs w:val="24"/>
        </w:rPr>
        <w:t>.</w:t>
      </w:r>
    </w:p>
    <w:p w14:paraId="323847F3" w14:textId="77777777" w:rsidR="00A16178" w:rsidRPr="00A330C9" w:rsidRDefault="00A16178" w:rsidP="00B01648">
      <w:pPr>
        <w:autoSpaceDE w:val="0"/>
        <w:autoSpaceDN w:val="0"/>
        <w:adjustRightInd w:val="0"/>
        <w:spacing w:after="0" w:line="240" w:lineRule="auto"/>
        <w:rPr>
          <w:rFonts w:ascii="Arial" w:hAnsi="Arial" w:cs="Arial"/>
          <w:color w:val="44546A" w:themeColor="text2"/>
          <w:kern w:val="0"/>
          <w:sz w:val="28"/>
          <w:szCs w:val="28"/>
          <w:rtl/>
        </w:rPr>
      </w:pPr>
    </w:p>
    <w:p w14:paraId="28E7E5D3" w14:textId="3F95D190" w:rsidR="00B01648" w:rsidRPr="00C01750" w:rsidRDefault="00B01648" w:rsidP="00C01750">
      <w:pPr>
        <w:pStyle w:val="Heading4"/>
        <w:rPr>
          <w:rtl/>
        </w:rPr>
      </w:pPr>
      <w:r w:rsidRPr="00C01750">
        <w:rPr>
          <w:rtl/>
        </w:rPr>
        <w:t>חשיבות ביצוע בדיקות בקטריולוגיה</w:t>
      </w:r>
    </w:p>
    <w:p w14:paraId="0A298E50" w14:textId="77777777" w:rsidR="00B01648" w:rsidRPr="00A330C9" w:rsidRDefault="00B01648" w:rsidP="005C4B6E">
      <w:pPr>
        <w:autoSpaceDE w:val="0"/>
        <w:autoSpaceDN w:val="0"/>
        <w:adjustRightInd w:val="0"/>
        <w:spacing w:before="120" w:after="120" w:line="320" w:lineRule="atLeast"/>
        <w:jc w:val="both"/>
        <w:rPr>
          <w:rFonts w:ascii="Arial" w:hAnsi="Arial" w:cs="Arial"/>
          <w:b/>
          <w:bCs/>
          <w:color w:val="44546A" w:themeColor="text2"/>
          <w:kern w:val="0"/>
          <w:sz w:val="24"/>
          <w:szCs w:val="24"/>
        </w:rPr>
      </w:pPr>
      <w:r w:rsidRPr="00A330C9">
        <w:rPr>
          <w:rFonts w:ascii="Arial" w:hAnsi="Arial" w:cs="Arial"/>
          <w:b/>
          <w:bCs/>
          <w:color w:val="44546A" w:themeColor="text2"/>
          <w:kern w:val="0"/>
          <w:sz w:val="24"/>
          <w:szCs w:val="24"/>
          <w:rtl/>
        </w:rPr>
        <w:t>המטרה</w:t>
      </w:r>
      <w:r w:rsidRPr="00A330C9">
        <w:rPr>
          <w:rFonts w:ascii="Arial" w:hAnsi="Arial" w:cs="Arial"/>
          <w:b/>
          <w:bCs/>
          <w:color w:val="44546A" w:themeColor="text2"/>
          <w:kern w:val="0"/>
          <w:sz w:val="24"/>
          <w:szCs w:val="24"/>
        </w:rPr>
        <w:t>:</w:t>
      </w:r>
    </w:p>
    <w:p w14:paraId="77454423" w14:textId="77777777" w:rsidR="00B01648" w:rsidRPr="00A330C9" w:rsidRDefault="00B01648" w:rsidP="005C4B6E">
      <w:pPr>
        <w:autoSpaceDE w:val="0"/>
        <w:autoSpaceDN w:val="0"/>
        <w:adjustRightInd w:val="0"/>
        <w:spacing w:before="120" w:after="120" w:line="320" w:lineRule="atLeast"/>
        <w:jc w:val="both"/>
        <w:rPr>
          <w:rFonts w:ascii="Arial" w:hAnsi="Arial" w:cs="Arial"/>
          <w:color w:val="44546A" w:themeColor="text2"/>
          <w:kern w:val="0"/>
          <w:sz w:val="24"/>
          <w:szCs w:val="24"/>
        </w:rPr>
      </w:pPr>
      <w:r w:rsidRPr="00A330C9">
        <w:rPr>
          <w:rFonts w:ascii="Arial" w:hAnsi="Arial" w:cs="Arial"/>
          <w:color w:val="44546A" w:themeColor="text2"/>
          <w:kern w:val="0"/>
          <w:sz w:val="24"/>
          <w:szCs w:val="24"/>
          <w:rtl/>
        </w:rPr>
        <w:t>בחינת הימצאותם של חיידקים מחוללי מחלות במי השתייה</w:t>
      </w:r>
      <w:r w:rsidRPr="00A330C9">
        <w:rPr>
          <w:rFonts w:ascii="Arial" w:hAnsi="Arial" w:cs="Arial"/>
          <w:color w:val="44546A" w:themeColor="text2"/>
          <w:kern w:val="0"/>
          <w:sz w:val="24"/>
          <w:szCs w:val="24"/>
        </w:rPr>
        <w:t>.</w:t>
      </w:r>
    </w:p>
    <w:p w14:paraId="7C3A1215" w14:textId="760D5D6C" w:rsidR="00B01648" w:rsidRPr="00A330C9" w:rsidRDefault="00B01648" w:rsidP="005C4B6E">
      <w:pPr>
        <w:autoSpaceDE w:val="0"/>
        <w:autoSpaceDN w:val="0"/>
        <w:adjustRightInd w:val="0"/>
        <w:spacing w:before="120" w:after="120" w:line="320" w:lineRule="atLeast"/>
        <w:jc w:val="both"/>
        <w:rPr>
          <w:rFonts w:ascii="Arial" w:hAnsi="Arial" w:cs="Arial"/>
          <w:color w:val="44546A" w:themeColor="text2"/>
          <w:kern w:val="0"/>
          <w:sz w:val="24"/>
          <w:szCs w:val="24"/>
        </w:rPr>
      </w:pPr>
      <w:r w:rsidRPr="00A330C9">
        <w:rPr>
          <w:rFonts w:ascii="Arial" w:hAnsi="Arial" w:cs="Arial"/>
          <w:color w:val="44546A" w:themeColor="text2"/>
          <w:kern w:val="0"/>
          <w:sz w:val="24"/>
          <w:szCs w:val="24"/>
          <w:rtl/>
        </w:rPr>
        <w:lastRenderedPageBreak/>
        <w:t>זיהום במי השתייה עשוי לגרום לתחלואה מידית ובקנה מידה רחב. בבדיקה בקטריולוגית מבוצעת אנליזה לנוכחות של קבוצות חיידקים אינדיקטורים אשר הימצאותם במי השתייה מהווה אינדיקציה ברורה לזיהום אפשרי ומידי במים</w:t>
      </w:r>
      <w:r w:rsidRPr="00A330C9">
        <w:rPr>
          <w:rFonts w:ascii="Arial" w:hAnsi="Arial" w:cs="Arial"/>
          <w:color w:val="44546A" w:themeColor="text2"/>
          <w:kern w:val="0"/>
          <w:sz w:val="24"/>
          <w:szCs w:val="24"/>
        </w:rPr>
        <w:t>.</w:t>
      </w:r>
      <w:r w:rsidRPr="00A330C9">
        <w:rPr>
          <w:rFonts w:ascii="Arial" w:hAnsi="Arial" w:cs="Arial"/>
          <w:color w:val="44546A" w:themeColor="text2"/>
          <w:kern w:val="0"/>
          <w:sz w:val="24"/>
          <w:szCs w:val="24"/>
          <w:rtl/>
        </w:rPr>
        <w:t xml:space="preserve"> התקן מחייב כי בבדיקות מיקרוביולוגיה לא תמצא נוכחות של אינדיקטורים כלל. הדיגום הבקטריולוגי מבוצע בצורה מדוקדקת על פי הנחיות לדיגום של משרד הבריאות, בתנאים סטריליים ככל האפשר. הדוגמה מועברת מידית ובקירור למעבדה. תוצאות הבדיקות מתקבלות בתוך 24 שעות ובמקרה של חריגה מבוצע טיפול מידי על מנת לשמור על בריאות הציבור</w:t>
      </w:r>
      <w:r w:rsidRPr="00A330C9">
        <w:rPr>
          <w:rFonts w:ascii="Arial" w:hAnsi="Arial" w:cs="Arial"/>
          <w:color w:val="44546A" w:themeColor="text2"/>
          <w:kern w:val="0"/>
          <w:sz w:val="24"/>
          <w:szCs w:val="24"/>
        </w:rPr>
        <w:t>.</w:t>
      </w:r>
    </w:p>
    <w:p w14:paraId="1063222F" w14:textId="39492456" w:rsidR="00B01648" w:rsidRPr="00A330C9" w:rsidRDefault="00B01648" w:rsidP="005C4B6E">
      <w:pPr>
        <w:autoSpaceDE w:val="0"/>
        <w:autoSpaceDN w:val="0"/>
        <w:adjustRightInd w:val="0"/>
        <w:spacing w:before="120" w:after="120" w:line="320" w:lineRule="atLeast"/>
        <w:jc w:val="both"/>
        <w:rPr>
          <w:rFonts w:ascii="Arial" w:hAnsi="Arial" w:cs="Arial"/>
          <w:color w:val="44546A" w:themeColor="text2"/>
          <w:kern w:val="0"/>
          <w:sz w:val="24"/>
          <w:szCs w:val="24"/>
          <w:rtl/>
        </w:rPr>
      </w:pPr>
      <w:r w:rsidRPr="00A330C9">
        <w:rPr>
          <w:rFonts w:ascii="Arial" w:hAnsi="Arial" w:cs="Arial"/>
          <w:color w:val="44546A" w:themeColor="text2"/>
          <w:kern w:val="0"/>
          <w:sz w:val="24"/>
          <w:szCs w:val="24"/>
          <w:rtl/>
        </w:rPr>
        <w:t>בטבלה 2 מפורטות תוצאות בדיקות בקטריולוגיה לשנת 2022 אשר בוצעו בהתאם לתוכנית הניטור המאושרת על ידי משרד הבריאות</w:t>
      </w:r>
      <w:r w:rsidRPr="00A330C9">
        <w:rPr>
          <w:rFonts w:ascii="Arial" w:hAnsi="Arial" w:cs="Arial"/>
          <w:color w:val="44546A" w:themeColor="text2"/>
          <w:kern w:val="0"/>
          <w:sz w:val="24"/>
          <w:szCs w:val="24"/>
        </w:rPr>
        <w:t>.</w:t>
      </w:r>
    </w:p>
    <w:p w14:paraId="40502D40" w14:textId="77777777" w:rsidR="005C4B6E" w:rsidRPr="00A330C9" w:rsidRDefault="00B01648" w:rsidP="005C4B6E">
      <w:pPr>
        <w:autoSpaceDE w:val="0"/>
        <w:autoSpaceDN w:val="0"/>
        <w:adjustRightInd w:val="0"/>
        <w:spacing w:before="120" w:after="120" w:line="320" w:lineRule="atLeast"/>
        <w:jc w:val="both"/>
        <w:rPr>
          <w:rFonts w:ascii="Arial" w:hAnsi="Arial" w:cs="Arial"/>
          <w:color w:val="44546A" w:themeColor="text2"/>
          <w:kern w:val="0"/>
          <w:sz w:val="24"/>
          <w:szCs w:val="24"/>
          <w:rtl/>
        </w:rPr>
      </w:pPr>
      <w:r w:rsidRPr="00A330C9">
        <w:rPr>
          <w:rFonts w:ascii="Arial" w:hAnsi="Arial" w:cs="Arial"/>
          <w:color w:val="44546A" w:themeColor="text2"/>
          <w:kern w:val="0"/>
          <w:sz w:val="24"/>
          <w:szCs w:val="24"/>
          <w:rtl/>
        </w:rPr>
        <w:t xml:space="preserve">התקן מחייב כי ריכוז הכלור יהיה בטווח ריכוזים שבין 0.1-0.5 מג"ל, עכירות המים תהיה נמוכה מ-1 יע"ן (יע"ן). </w:t>
      </w:r>
    </w:p>
    <w:p w14:paraId="50A76B7E" w14:textId="5EE4BC73" w:rsidR="00B01648" w:rsidRPr="00A330C9" w:rsidRDefault="00B01648" w:rsidP="005C4B6E">
      <w:pPr>
        <w:autoSpaceDE w:val="0"/>
        <w:autoSpaceDN w:val="0"/>
        <w:adjustRightInd w:val="0"/>
        <w:spacing w:before="120" w:after="120" w:line="320" w:lineRule="atLeast"/>
        <w:jc w:val="both"/>
        <w:rPr>
          <w:rFonts w:ascii="Arial" w:hAnsi="Arial" w:cs="Arial"/>
          <w:color w:val="44546A" w:themeColor="text2"/>
          <w:kern w:val="0"/>
          <w:sz w:val="24"/>
          <w:szCs w:val="24"/>
          <w:rtl/>
        </w:rPr>
      </w:pPr>
      <w:r w:rsidRPr="00A330C9">
        <w:rPr>
          <w:rFonts w:ascii="Arial" w:hAnsi="Arial" w:cs="Arial"/>
          <w:color w:val="44546A" w:themeColor="text2"/>
          <w:kern w:val="0"/>
          <w:sz w:val="24"/>
          <w:szCs w:val="24"/>
          <w:rtl/>
        </w:rPr>
        <w:t>בנוסף לבדיקות אלה ועל פי תקנות משרד חובת ספק המים לבצע בדיקות נוספות כמפורט להלן</w:t>
      </w:r>
      <w:r w:rsidRPr="00A330C9">
        <w:rPr>
          <w:rFonts w:ascii="Arial" w:hAnsi="Arial" w:cs="Arial"/>
          <w:color w:val="44546A" w:themeColor="text2"/>
          <w:kern w:val="0"/>
          <w:sz w:val="24"/>
          <w:szCs w:val="24"/>
        </w:rPr>
        <w:t>:</w:t>
      </w:r>
    </w:p>
    <w:p w14:paraId="3170BF65" w14:textId="7A36AABC" w:rsidR="00B01648" w:rsidRPr="00A330C9" w:rsidRDefault="00B01648" w:rsidP="005C4B6E">
      <w:pPr>
        <w:pStyle w:val="ListParagraph"/>
        <w:numPr>
          <w:ilvl w:val="0"/>
          <w:numId w:val="1"/>
        </w:numPr>
        <w:autoSpaceDE w:val="0"/>
        <w:autoSpaceDN w:val="0"/>
        <w:adjustRightInd w:val="0"/>
        <w:spacing w:before="120" w:after="120" w:line="320" w:lineRule="atLeast"/>
        <w:ind w:left="360"/>
        <w:jc w:val="both"/>
        <w:rPr>
          <w:rFonts w:ascii="Arial" w:hAnsi="Arial" w:cs="Arial"/>
          <w:color w:val="44546A" w:themeColor="text2"/>
          <w:kern w:val="0"/>
          <w:sz w:val="24"/>
          <w:szCs w:val="24"/>
        </w:rPr>
      </w:pPr>
      <w:r w:rsidRPr="00A330C9">
        <w:rPr>
          <w:rFonts w:ascii="Arial" w:hAnsi="Arial" w:cs="Arial"/>
          <w:b/>
          <w:bCs/>
          <w:color w:val="44546A" w:themeColor="text2"/>
          <w:kern w:val="0"/>
          <w:sz w:val="24"/>
          <w:szCs w:val="24"/>
          <w:rtl/>
        </w:rPr>
        <w:t>מתכות</w:t>
      </w:r>
      <w:r w:rsidRPr="00A330C9">
        <w:rPr>
          <w:rFonts w:ascii="Arial" w:hAnsi="Arial" w:cs="Arial"/>
          <w:color w:val="44546A" w:themeColor="text2"/>
          <w:kern w:val="0"/>
          <w:sz w:val="24"/>
          <w:szCs w:val="24"/>
          <w:rtl/>
        </w:rPr>
        <w:t xml:space="preserve"> – נדגמות מספר מתכות מייצגות ברשת האספקה הציבורית. המתכות שנדגמות הם עופרת , ברזל ונחושת . ברזל ונחושת יכולים להשפיע על הטעם והריח של המים וריכוזם המרבי במים הוא 1000 מיקרו גרם לליטר ו 1400 מיקרו גרם לליטר בהתאמה. חשיפה לעופרת עלולה לגרום למגוון רחב של השפעות בריאותיות ולכן התקן המרבי הינו 10 מיקרו גרם לליטר</w:t>
      </w:r>
      <w:r w:rsidRPr="00A330C9">
        <w:rPr>
          <w:rFonts w:ascii="Arial" w:hAnsi="Arial" w:cs="Arial"/>
          <w:color w:val="44546A" w:themeColor="text2"/>
          <w:kern w:val="0"/>
          <w:sz w:val="24"/>
          <w:szCs w:val="24"/>
        </w:rPr>
        <w:t>.</w:t>
      </w:r>
    </w:p>
    <w:p w14:paraId="2DDDD146" w14:textId="77777777" w:rsidR="00B01648" w:rsidRPr="00A330C9" w:rsidRDefault="00B01648" w:rsidP="005C4B6E">
      <w:pPr>
        <w:pStyle w:val="ListParagraph"/>
        <w:autoSpaceDE w:val="0"/>
        <w:autoSpaceDN w:val="0"/>
        <w:adjustRightInd w:val="0"/>
        <w:spacing w:before="120" w:after="120" w:line="320" w:lineRule="atLeast"/>
        <w:ind w:left="360"/>
        <w:jc w:val="both"/>
        <w:rPr>
          <w:rFonts w:ascii="Arial" w:hAnsi="Arial" w:cs="Arial"/>
          <w:color w:val="44546A" w:themeColor="text2"/>
          <w:kern w:val="0"/>
          <w:sz w:val="24"/>
          <w:szCs w:val="24"/>
        </w:rPr>
      </w:pPr>
    </w:p>
    <w:p w14:paraId="2BD22F5B" w14:textId="46A31B22" w:rsidR="00B01648" w:rsidRPr="00A330C9" w:rsidRDefault="00B01648" w:rsidP="005C4B6E">
      <w:pPr>
        <w:pStyle w:val="ListParagraph"/>
        <w:numPr>
          <w:ilvl w:val="0"/>
          <w:numId w:val="1"/>
        </w:numPr>
        <w:autoSpaceDE w:val="0"/>
        <w:autoSpaceDN w:val="0"/>
        <w:adjustRightInd w:val="0"/>
        <w:spacing w:before="120" w:after="120" w:line="320" w:lineRule="atLeast"/>
        <w:ind w:left="360"/>
        <w:jc w:val="both"/>
        <w:rPr>
          <w:rFonts w:ascii="Arial" w:hAnsi="Arial" w:cs="Arial"/>
          <w:color w:val="44546A" w:themeColor="text2"/>
          <w:kern w:val="0"/>
          <w:sz w:val="24"/>
          <w:szCs w:val="24"/>
        </w:rPr>
      </w:pPr>
      <w:r w:rsidRPr="00A330C9">
        <w:rPr>
          <w:rFonts w:ascii="Arial" w:hAnsi="Arial" w:cs="Arial"/>
          <w:b/>
          <w:bCs/>
          <w:color w:val="44546A" w:themeColor="text2"/>
          <w:kern w:val="0"/>
          <w:sz w:val="24"/>
          <w:szCs w:val="24"/>
          <w:rtl/>
        </w:rPr>
        <w:t>פלואוריד</w:t>
      </w:r>
      <w:r w:rsidRPr="00A330C9">
        <w:rPr>
          <w:rFonts w:ascii="Arial" w:hAnsi="Arial" w:cs="Arial"/>
          <w:color w:val="44546A" w:themeColor="text2"/>
          <w:kern w:val="0"/>
          <w:sz w:val="24"/>
          <w:szCs w:val="24"/>
          <w:rtl/>
        </w:rPr>
        <w:t xml:space="preserve"> - הפלואוריד הינו מלח של פלואור שנמצא בטבע. הפלואוריד נמצא באופן טבעי בכל מקורות המים. ריכוז פלואוריד המותר במי שתייה צריך להיות נמוך מ 1.7 מילי גרם לליטר</w:t>
      </w:r>
      <w:r w:rsidRPr="00A330C9">
        <w:rPr>
          <w:rFonts w:ascii="Arial" w:hAnsi="Arial" w:cs="Arial"/>
          <w:color w:val="44546A" w:themeColor="text2"/>
          <w:kern w:val="0"/>
          <w:sz w:val="24"/>
          <w:szCs w:val="24"/>
        </w:rPr>
        <w:t>.</w:t>
      </w:r>
    </w:p>
    <w:p w14:paraId="26E58FCA" w14:textId="77777777" w:rsidR="00B01648" w:rsidRPr="00A330C9" w:rsidRDefault="00B01648" w:rsidP="005C4B6E">
      <w:pPr>
        <w:pStyle w:val="ListParagraph"/>
        <w:spacing w:before="120" w:after="120" w:line="320" w:lineRule="atLeast"/>
        <w:ind w:left="360"/>
        <w:jc w:val="both"/>
        <w:rPr>
          <w:rFonts w:ascii="Arial" w:hAnsi="Arial" w:cs="Arial"/>
          <w:color w:val="44546A" w:themeColor="text2"/>
          <w:kern w:val="0"/>
          <w:sz w:val="24"/>
          <w:szCs w:val="24"/>
          <w:rtl/>
        </w:rPr>
      </w:pPr>
    </w:p>
    <w:p w14:paraId="3E7ED105" w14:textId="13929ABC" w:rsidR="00A16178" w:rsidRPr="00A330C9" w:rsidRDefault="00B01648" w:rsidP="005C4B6E">
      <w:pPr>
        <w:pStyle w:val="ListParagraph"/>
        <w:numPr>
          <w:ilvl w:val="0"/>
          <w:numId w:val="1"/>
        </w:numPr>
        <w:autoSpaceDE w:val="0"/>
        <w:autoSpaceDN w:val="0"/>
        <w:adjustRightInd w:val="0"/>
        <w:spacing w:before="120" w:after="120" w:line="320" w:lineRule="atLeast"/>
        <w:ind w:left="360"/>
        <w:jc w:val="both"/>
        <w:rPr>
          <w:rFonts w:ascii="Arial" w:hAnsi="Arial" w:cs="Arial"/>
          <w:color w:val="44546A" w:themeColor="text2"/>
          <w:kern w:val="0"/>
          <w:sz w:val="24"/>
          <w:szCs w:val="24"/>
        </w:rPr>
      </w:pPr>
      <w:r w:rsidRPr="00A330C9">
        <w:rPr>
          <w:rFonts w:ascii="Arial" w:hAnsi="Arial" w:cs="Arial"/>
          <w:b/>
          <w:bCs/>
          <w:color w:val="44546A" w:themeColor="text2"/>
          <w:kern w:val="0"/>
          <w:sz w:val="24"/>
          <w:szCs w:val="24"/>
          <w:rtl/>
        </w:rPr>
        <w:t>טריהלומתאנים</w:t>
      </w:r>
      <w:r w:rsidRPr="00A330C9">
        <w:rPr>
          <w:rFonts w:ascii="Arial" w:hAnsi="Arial" w:cs="Arial"/>
          <w:color w:val="44546A" w:themeColor="text2"/>
          <w:kern w:val="0"/>
          <w:sz w:val="24"/>
          <w:szCs w:val="24"/>
          <w:rtl/>
        </w:rPr>
        <w:t xml:space="preserve"> – אילו הם חומרים הנוצרים כתוצר לוואי של חיטוי בכלור אשר מגיב עם תרכובות אורגניות הקיימות במים. היווצרות חומרים אילו יכולים לגרום למגוון השפעות בריאותיות. הערך המרבי של טריהלומתאנים המותר במי שתייה הינו 100 מיקרו גרם לליטר</w:t>
      </w:r>
      <w:r w:rsidRPr="00A330C9">
        <w:rPr>
          <w:rFonts w:ascii="Arial" w:hAnsi="Arial" w:cs="Arial"/>
          <w:color w:val="44546A" w:themeColor="text2"/>
          <w:kern w:val="0"/>
          <w:sz w:val="24"/>
          <w:szCs w:val="24"/>
        </w:rPr>
        <w:t>.</w:t>
      </w:r>
    </w:p>
    <w:p w14:paraId="1597621A" w14:textId="65576AA1" w:rsidR="00A16178" w:rsidRPr="00C01750" w:rsidRDefault="00B01648" w:rsidP="00C01750">
      <w:pPr>
        <w:pStyle w:val="Heading4"/>
        <w:rPr>
          <w:sz w:val="32"/>
          <w:szCs w:val="32"/>
          <w:rtl/>
        </w:rPr>
      </w:pPr>
      <w:r w:rsidRPr="00C01750">
        <w:rPr>
          <w:rtl/>
        </w:rPr>
        <w:t xml:space="preserve">שינויים </w:t>
      </w:r>
      <w:r w:rsidR="005C4B6E" w:rsidRPr="00C01750">
        <w:rPr>
          <w:rtl/>
        </w:rPr>
        <w:t>ושיפורים במערכת המים</w:t>
      </w:r>
      <w:r w:rsidRPr="00C01750">
        <w:rPr>
          <w:rtl/>
        </w:rPr>
        <w:t>:</w:t>
      </w:r>
    </w:p>
    <w:p w14:paraId="4D8DF9E5" w14:textId="61594C4F" w:rsidR="00B01648" w:rsidRPr="00A330C9" w:rsidRDefault="00B01648" w:rsidP="005C4B6E">
      <w:pPr>
        <w:autoSpaceDE w:val="0"/>
        <w:autoSpaceDN w:val="0"/>
        <w:adjustRightInd w:val="0"/>
        <w:spacing w:before="120" w:after="120" w:line="320" w:lineRule="atLeast"/>
        <w:jc w:val="both"/>
        <w:rPr>
          <w:rFonts w:ascii="Arial" w:hAnsi="Arial" w:cs="Arial"/>
          <w:color w:val="44546A" w:themeColor="text2"/>
          <w:kern w:val="0"/>
          <w:sz w:val="24"/>
          <w:szCs w:val="24"/>
        </w:rPr>
      </w:pPr>
      <w:r w:rsidRPr="00A330C9">
        <w:rPr>
          <w:rFonts w:ascii="Arial" w:hAnsi="Arial" w:cs="Arial"/>
          <w:color w:val="44546A" w:themeColor="text2"/>
          <w:kern w:val="0"/>
          <w:sz w:val="24"/>
          <w:szCs w:val="24"/>
          <w:rtl/>
        </w:rPr>
        <w:t>במסגרת פיתוח רשת המים האזורית חיברה חברת מקורות את קיבוץ אייל במהלך שנת 2022 למפא"ר (מפעל המים הארצי), בהתאם לכך מקור המים ברשת המים של קיבוץ אייל הינו חברת מקורות ואילו קידוחי מי השתייה שסיפקו מים עד לחיבור זה, מושבתים. אספקת המים מקיבוץ אייל לצור יגאל נמשכת בשלב זה ללא שינוי תפעולי למעט שינוי מקורות המים כאמור לעיל</w:t>
      </w:r>
      <w:r w:rsidRPr="00A330C9">
        <w:rPr>
          <w:rFonts w:ascii="Arial" w:hAnsi="Arial" w:cs="Arial"/>
          <w:color w:val="44546A" w:themeColor="text2"/>
          <w:kern w:val="0"/>
          <w:sz w:val="24"/>
          <w:szCs w:val="24"/>
        </w:rPr>
        <w:t>.</w:t>
      </w:r>
      <w:r w:rsidRPr="00A330C9">
        <w:rPr>
          <w:rFonts w:ascii="Arial" w:hAnsi="Arial" w:cs="Arial"/>
          <w:color w:val="44546A" w:themeColor="text2"/>
          <w:kern w:val="0"/>
          <w:sz w:val="24"/>
          <w:szCs w:val="24"/>
          <w:rtl/>
        </w:rPr>
        <w:t xml:space="preserve"> </w:t>
      </w:r>
    </w:p>
    <w:p w14:paraId="2324BA71" w14:textId="7D96C00D" w:rsidR="00B01648" w:rsidRPr="00A330C9" w:rsidRDefault="00B01648" w:rsidP="005C4B6E">
      <w:pPr>
        <w:autoSpaceDE w:val="0"/>
        <w:autoSpaceDN w:val="0"/>
        <w:adjustRightInd w:val="0"/>
        <w:spacing w:before="120" w:after="120" w:line="320" w:lineRule="atLeast"/>
        <w:jc w:val="both"/>
        <w:rPr>
          <w:rFonts w:ascii="Arial" w:hAnsi="Arial" w:cs="Arial"/>
          <w:color w:val="44546A" w:themeColor="text2"/>
          <w:kern w:val="0"/>
          <w:sz w:val="24"/>
          <w:szCs w:val="24"/>
          <w:rtl/>
        </w:rPr>
      </w:pPr>
      <w:r w:rsidRPr="00A330C9">
        <w:rPr>
          <w:rFonts w:ascii="Arial" w:hAnsi="Arial" w:cs="Arial"/>
          <w:color w:val="44546A" w:themeColor="text2"/>
          <w:kern w:val="0"/>
          <w:sz w:val="24"/>
          <w:szCs w:val="24"/>
          <w:rtl/>
        </w:rPr>
        <w:lastRenderedPageBreak/>
        <w:t>במהלך 2023 צפויה חברת מקורות לחבר את המועצה המקומית כוכב יאיר צור יגאל בחיבור נוסף לרשת המים. חיבור המים מחייב הנחת קו מחבר באורך של כ 500- מ"א מנקודת הכניסה הראשית ליישוב ועד צומת הכניסה לצור יגאל. הקו המחבר יבוצע על ידי תאגיד פלגי שרון ויהיה בקוטר 16", עם השלמת ביצוע הקו יהיו למעשה 2 חיבורי צרכן ישירים ליישובים כוכב יאיר צור יגאל והאספקה מקיבוץ אייל תישמר רק למצבי חירום</w:t>
      </w:r>
      <w:r w:rsidRPr="00A330C9">
        <w:rPr>
          <w:rFonts w:ascii="Arial" w:hAnsi="Arial" w:cs="Arial"/>
          <w:color w:val="44546A" w:themeColor="text2"/>
          <w:kern w:val="0"/>
          <w:sz w:val="24"/>
          <w:szCs w:val="24"/>
        </w:rPr>
        <w:t>.</w:t>
      </w:r>
    </w:p>
    <w:p w14:paraId="40175657" w14:textId="77777777" w:rsidR="00B01648" w:rsidRPr="00A330C9" w:rsidRDefault="00B01648" w:rsidP="00B01648">
      <w:pPr>
        <w:autoSpaceDE w:val="0"/>
        <w:autoSpaceDN w:val="0"/>
        <w:adjustRightInd w:val="0"/>
        <w:spacing w:after="0" w:line="240" w:lineRule="auto"/>
        <w:rPr>
          <w:rFonts w:ascii="Arial" w:hAnsi="Arial" w:cs="Arial"/>
          <w:color w:val="44546A" w:themeColor="text2"/>
          <w:kern w:val="0"/>
          <w:sz w:val="28"/>
          <w:szCs w:val="28"/>
          <w:rtl/>
        </w:rPr>
      </w:pPr>
    </w:p>
    <w:p w14:paraId="01588BFB" w14:textId="625F37D7" w:rsidR="00B01648" w:rsidRPr="00C01750" w:rsidRDefault="00B01648" w:rsidP="00C01750">
      <w:pPr>
        <w:pStyle w:val="Heading3"/>
        <w:rPr>
          <w:rtl/>
        </w:rPr>
      </w:pPr>
      <w:r w:rsidRPr="00A330C9">
        <w:rPr>
          <w:rtl/>
        </w:rPr>
        <w:t>סיכום תוצאות בדיקות איכות המים בישוב כוכב יאיר – צור יגאל</w:t>
      </w:r>
    </w:p>
    <w:p w14:paraId="13CDD676" w14:textId="77777777" w:rsidR="00B01648" w:rsidRPr="00C01750" w:rsidRDefault="00B01648" w:rsidP="00C01750">
      <w:pPr>
        <w:pStyle w:val="Heading3"/>
        <w:rPr>
          <w:rtl/>
        </w:rPr>
      </w:pPr>
    </w:p>
    <w:p w14:paraId="59F36823" w14:textId="77777777" w:rsidR="00B01648" w:rsidRPr="00A330C9" w:rsidRDefault="00B01648" w:rsidP="00C01750">
      <w:pPr>
        <w:pStyle w:val="Heading4"/>
      </w:pPr>
      <w:r w:rsidRPr="00A330C9">
        <w:rPr>
          <w:rtl/>
        </w:rPr>
        <w:t>בדיקות בקטריולוגיה</w:t>
      </w:r>
    </w:p>
    <w:p w14:paraId="69EEE26D" w14:textId="77777777" w:rsidR="00B01648" w:rsidRPr="00A330C9" w:rsidRDefault="00B01648" w:rsidP="005C4B6E">
      <w:pPr>
        <w:autoSpaceDE w:val="0"/>
        <w:autoSpaceDN w:val="0"/>
        <w:adjustRightInd w:val="0"/>
        <w:spacing w:before="120" w:after="120" w:line="320" w:lineRule="atLeast"/>
        <w:jc w:val="both"/>
        <w:rPr>
          <w:rFonts w:ascii="Arial" w:hAnsi="Arial" w:cs="Arial"/>
          <w:color w:val="44546A" w:themeColor="text2"/>
          <w:kern w:val="0"/>
          <w:sz w:val="24"/>
          <w:szCs w:val="24"/>
        </w:rPr>
      </w:pPr>
      <w:r w:rsidRPr="00A330C9">
        <w:rPr>
          <w:rFonts w:ascii="Arial" w:hAnsi="Arial" w:cs="Arial"/>
          <w:color w:val="44546A" w:themeColor="text2"/>
          <w:kern w:val="0"/>
          <w:sz w:val="24"/>
          <w:szCs w:val="24"/>
          <w:rtl/>
        </w:rPr>
        <w:t>תכנית הדיגום בוצעה במלואה, בוצעו 156 בדיקות בהתאם לתוכנית של משרד הבריאות</w:t>
      </w:r>
    </w:p>
    <w:p w14:paraId="0C715607" w14:textId="77777777" w:rsidR="00B01648" w:rsidRPr="00A330C9" w:rsidRDefault="00B01648" w:rsidP="005C4B6E">
      <w:pPr>
        <w:autoSpaceDE w:val="0"/>
        <w:autoSpaceDN w:val="0"/>
        <w:adjustRightInd w:val="0"/>
        <w:spacing w:before="120" w:after="120" w:line="320" w:lineRule="atLeast"/>
        <w:jc w:val="both"/>
        <w:rPr>
          <w:rFonts w:ascii="Arial" w:hAnsi="Arial" w:cs="Arial"/>
          <w:color w:val="44546A" w:themeColor="text2"/>
          <w:kern w:val="0"/>
          <w:sz w:val="24"/>
          <w:szCs w:val="24"/>
        </w:rPr>
      </w:pPr>
      <w:r w:rsidRPr="00A330C9">
        <w:rPr>
          <w:rFonts w:ascii="Arial" w:hAnsi="Arial" w:cs="Arial"/>
          <w:color w:val="44546A" w:themeColor="text2"/>
          <w:kern w:val="0"/>
          <w:sz w:val="24"/>
          <w:szCs w:val="24"/>
          <w:rtl/>
        </w:rPr>
        <w:t>הדיגומים בוצעו במועדים שנקבעו בתוכנית. שתי בדיקות נמצאו חריגות, ובדיגום חוזר</w:t>
      </w:r>
    </w:p>
    <w:p w14:paraId="1599132A" w14:textId="77777777" w:rsidR="00155278" w:rsidRPr="00A330C9" w:rsidRDefault="00B01648" w:rsidP="005C4B6E">
      <w:pPr>
        <w:autoSpaceDE w:val="0"/>
        <w:autoSpaceDN w:val="0"/>
        <w:adjustRightInd w:val="0"/>
        <w:spacing w:before="120" w:after="120" w:line="320" w:lineRule="atLeast"/>
        <w:jc w:val="both"/>
        <w:rPr>
          <w:rFonts w:ascii="Arial" w:hAnsi="Arial" w:cs="Arial"/>
          <w:color w:val="44546A" w:themeColor="text2"/>
          <w:kern w:val="0"/>
          <w:sz w:val="24"/>
          <w:szCs w:val="24"/>
          <w:rtl/>
        </w:rPr>
      </w:pPr>
      <w:r w:rsidRPr="00A330C9">
        <w:rPr>
          <w:rFonts w:ascii="Arial" w:hAnsi="Arial" w:cs="Arial"/>
          <w:color w:val="44546A" w:themeColor="text2"/>
          <w:kern w:val="0"/>
          <w:sz w:val="24"/>
          <w:szCs w:val="24"/>
          <w:rtl/>
        </w:rPr>
        <w:t xml:space="preserve">התוצאות היו תקינות. כל הבדיקות נמצאו תקינות (ראה טבלה 2 וטבלה 3). </w:t>
      </w:r>
    </w:p>
    <w:p w14:paraId="16C46372" w14:textId="66D21C4A" w:rsidR="00B01648" w:rsidRPr="00A330C9" w:rsidRDefault="00B01648" w:rsidP="005C4B6E">
      <w:pPr>
        <w:autoSpaceDE w:val="0"/>
        <w:autoSpaceDN w:val="0"/>
        <w:adjustRightInd w:val="0"/>
        <w:spacing w:before="120" w:after="120" w:line="320" w:lineRule="atLeast"/>
        <w:jc w:val="both"/>
        <w:rPr>
          <w:rFonts w:ascii="Arial" w:hAnsi="Arial" w:cs="Arial"/>
          <w:color w:val="44546A" w:themeColor="text2"/>
          <w:kern w:val="0"/>
          <w:sz w:val="24"/>
          <w:szCs w:val="24"/>
        </w:rPr>
      </w:pPr>
      <w:r w:rsidRPr="00A330C9">
        <w:rPr>
          <w:rFonts w:ascii="Arial" w:hAnsi="Arial" w:cs="Arial"/>
          <w:color w:val="44546A" w:themeColor="text2"/>
          <w:kern w:val="0"/>
          <w:sz w:val="24"/>
          <w:szCs w:val="24"/>
          <w:rtl/>
        </w:rPr>
        <w:t>סה"כ בוצעו</w:t>
      </w:r>
      <w:r w:rsidR="00155278" w:rsidRPr="00A330C9">
        <w:rPr>
          <w:rFonts w:ascii="Arial" w:hAnsi="Arial" w:cs="Arial"/>
          <w:color w:val="44546A" w:themeColor="text2"/>
          <w:kern w:val="0"/>
          <w:sz w:val="24"/>
          <w:szCs w:val="24"/>
          <w:rtl/>
        </w:rPr>
        <w:t xml:space="preserve"> </w:t>
      </w:r>
      <w:r w:rsidRPr="00A330C9">
        <w:rPr>
          <w:rFonts w:ascii="Arial" w:hAnsi="Arial" w:cs="Arial"/>
          <w:color w:val="44546A" w:themeColor="text2"/>
          <w:kern w:val="0"/>
          <w:sz w:val="24"/>
          <w:szCs w:val="24"/>
        </w:rPr>
        <w:t>15</w:t>
      </w:r>
      <w:r w:rsidR="00155278" w:rsidRPr="00A330C9">
        <w:rPr>
          <w:rFonts w:ascii="Arial" w:hAnsi="Arial" w:cs="Arial"/>
          <w:color w:val="44546A" w:themeColor="text2"/>
          <w:kern w:val="0"/>
          <w:sz w:val="24"/>
          <w:szCs w:val="24"/>
        </w:rPr>
        <w:t>9</w:t>
      </w:r>
      <w:r w:rsidR="00155278" w:rsidRPr="00A330C9">
        <w:rPr>
          <w:rFonts w:ascii="Arial" w:hAnsi="Arial" w:cs="Arial"/>
          <w:color w:val="44546A" w:themeColor="text2"/>
          <w:kern w:val="0"/>
          <w:sz w:val="24"/>
          <w:szCs w:val="24"/>
          <w:rtl/>
        </w:rPr>
        <w:t xml:space="preserve"> </w:t>
      </w:r>
      <w:r w:rsidRPr="00A330C9">
        <w:rPr>
          <w:rFonts w:ascii="Arial" w:hAnsi="Arial" w:cs="Arial"/>
          <w:color w:val="44546A" w:themeColor="text2"/>
          <w:kern w:val="0"/>
          <w:sz w:val="24"/>
          <w:szCs w:val="24"/>
          <w:rtl/>
        </w:rPr>
        <w:t>בדיקות בקטריולוגיות</w:t>
      </w:r>
    </w:p>
    <w:p w14:paraId="0727CCEE" w14:textId="77777777" w:rsidR="00B01648" w:rsidRPr="00A330C9" w:rsidRDefault="00B01648" w:rsidP="00C01750">
      <w:pPr>
        <w:pStyle w:val="Heading4"/>
      </w:pPr>
      <w:r w:rsidRPr="00A330C9">
        <w:rPr>
          <w:rtl/>
        </w:rPr>
        <w:t>בדיקות כימיה</w:t>
      </w:r>
    </w:p>
    <w:p w14:paraId="1CED8900" w14:textId="77777777" w:rsidR="00B01648" w:rsidRPr="00A330C9" w:rsidRDefault="00B01648" w:rsidP="005C4B6E">
      <w:pPr>
        <w:autoSpaceDE w:val="0"/>
        <w:autoSpaceDN w:val="0"/>
        <w:adjustRightInd w:val="0"/>
        <w:spacing w:before="120" w:after="120" w:line="320" w:lineRule="atLeast"/>
        <w:jc w:val="both"/>
        <w:rPr>
          <w:rFonts w:ascii="Arial" w:hAnsi="Arial" w:cs="Arial"/>
          <w:color w:val="44546A" w:themeColor="text2"/>
          <w:kern w:val="0"/>
          <w:sz w:val="24"/>
          <w:szCs w:val="24"/>
        </w:rPr>
      </w:pPr>
      <w:r w:rsidRPr="00A330C9">
        <w:rPr>
          <w:rFonts w:ascii="Arial" w:hAnsi="Arial" w:cs="Arial"/>
          <w:color w:val="44546A" w:themeColor="text2"/>
          <w:kern w:val="0"/>
          <w:sz w:val="24"/>
          <w:szCs w:val="24"/>
          <w:rtl/>
        </w:rPr>
        <w:t>תכנית הדיגום בוצעה במלואה, שכללה 326 בדיקות ובעקבות האירוע הזיהום מים</w:t>
      </w:r>
    </w:p>
    <w:p w14:paraId="5FAD83DD" w14:textId="77777777" w:rsidR="00B01648" w:rsidRPr="00A330C9" w:rsidRDefault="00B01648" w:rsidP="005C4B6E">
      <w:pPr>
        <w:autoSpaceDE w:val="0"/>
        <w:autoSpaceDN w:val="0"/>
        <w:adjustRightInd w:val="0"/>
        <w:spacing w:before="120" w:after="120" w:line="320" w:lineRule="atLeast"/>
        <w:jc w:val="both"/>
        <w:rPr>
          <w:rFonts w:ascii="Arial" w:hAnsi="Arial" w:cs="Arial"/>
          <w:color w:val="44546A" w:themeColor="text2"/>
          <w:kern w:val="0"/>
          <w:sz w:val="24"/>
          <w:szCs w:val="24"/>
        </w:rPr>
      </w:pPr>
      <w:r w:rsidRPr="00A330C9">
        <w:rPr>
          <w:rFonts w:ascii="Arial" w:hAnsi="Arial" w:cs="Arial"/>
          <w:color w:val="44546A" w:themeColor="text2"/>
          <w:kern w:val="0"/>
          <w:sz w:val="24"/>
          <w:szCs w:val="24"/>
          <w:rtl/>
        </w:rPr>
        <w:t>בוצעו בסה"כ בוצעו 341 בדיקות. הדיגומים בוצעו במועדים שנקבעו בתוכנית . איכות</w:t>
      </w:r>
    </w:p>
    <w:p w14:paraId="1EA89E56" w14:textId="77777777" w:rsidR="00B01648" w:rsidRPr="00A330C9" w:rsidRDefault="00B01648" w:rsidP="005C4B6E">
      <w:pPr>
        <w:autoSpaceDE w:val="0"/>
        <w:autoSpaceDN w:val="0"/>
        <w:adjustRightInd w:val="0"/>
        <w:spacing w:before="120" w:after="120" w:line="320" w:lineRule="atLeast"/>
        <w:jc w:val="both"/>
        <w:rPr>
          <w:rFonts w:ascii="Arial" w:hAnsi="Arial" w:cs="Arial"/>
          <w:color w:val="44546A" w:themeColor="text2"/>
          <w:kern w:val="0"/>
          <w:sz w:val="24"/>
          <w:szCs w:val="24"/>
          <w:rtl/>
        </w:rPr>
      </w:pPr>
      <w:r w:rsidRPr="00A330C9">
        <w:rPr>
          <w:rFonts w:ascii="Arial" w:hAnsi="Arial" w:cs="Arial"/>
          <w:color w:val="44546A" w:themeColor="text2"/>
          <w:kern w:val="0"/>
          <w:sz w:val="24"/>
          <w:szCs w:val="24"/>
          <w:rtl/>
        </w:rPr>
        <w:t>הכימית של מי השתייה תקינה</w:t>
      </w:r>
      <w:r w:rsidRPr="00A330C9">
        <w:rPr>
          <w:rFonts w:ascii="Arial" w:hAnsi="Arial" w:cs="Arial"/>
          <w:color w:val="44546A" w:themeColor="text2"/>
          <w:kern w:val="0"/>
          <w:sz w:val="24"/>
          <w:szCs w:val="24"/>
        </w:rPr>
        <w:t>.</w:t>
      </w:r>
    </w:p>
    <w:p w14:paraId="3E6C5363" w14:textId="77777777" w:rsidR="00155278" w:rsidRPr="00A330C9" w:rsidRDefault="00155278" w:rsidP="005C4B6E">
      <w:pPr>
        <w:autoSpaceDE w:val="0"/>
        <w:autoSpaceDN w:val="0"/>
        <w:adjustRightInd w:val="0"/>
        <w:spacing w:before="120" w:after="120" w:line="320" w:lineRule="atLeast"/>
        <w:jc w:val="both"/>
        <w:rPr>
          <w:rFonts w:ascii="Arial" w:hAnsi="Arial" w:cs="Arial"/>
          <w:color w:val="44546A" w:themeColor="text2"/>
          <w:kern w:val="0"/>
          <w:sz w:val="24"/>
          <w:szCs w:val="24"/>
          <w:rtl/>
        </w:rPr>
      </w:pPr>
    </w:p>
    <w:p w14:paraId="45CF160B" w14:textId="77777777" w:rsidR="00B01648" w:rsidRPr="00A330C9" w:rsidRDefault="00B01648" w:rsidP="005C4B6E">
      <w:pPr>
        <w:autoSpaceDE w:val="0"/>
        <w:autoSpaceDN w:val="0"/>
        <w:adjustRightInd w:val="0"/>
        <w:spacing w:before="120" w:after="120" w:line="320" w:lineRule="atLeast"/>
        <w:jc w:val="both"/>
        <w:rPr>
          <w:rFonts w:ascii="Arial" w:hAnsi="Arial" w:cs="Arial"/>
          <w:color w:val="44546A" w:themeColor="text2"/>
          <w:kern w:val="0"/>
          <w:sz w:val="24"/>
          <w:szCs w:val="24"/>
        </w:rPr>
      </w:pPr>
      <w:r w:rsidRPr="00A330C9">
        <w:rPr>
          <w:rFonts w:ascii="Arial" w:hAnsi="Arial" w:cs="Arial"/>
          <w:color w:val="44546A" w:themeColor="text2"/>
          <w:kern w:val="0"/>
          <w:sz w:val="24"/>
          <w:szCs w:val="24"/>
          <w:rtl/>
        </w:rPr>
        <w:t>במהלך שנת 2021 החל התאגיד לבדוק ביוזמתו את ריכוזי החנקות בחיבור צרכן אייל</w:t>
      </w:r>
    </w:p>
    <w:p w14:paraId="348D84CE" w14:textId="77777777" w:rsidR="00B01648" w:rsidRPr="00A330C9" w:rsidRDefault="00B01648" w:rsidP="005C4B6E">
      <w:pPr>
        <w:autoSpaceDE w:val="0"/>
        <w:autoSpaceDN w:val="0"/>
        <w:adjustRightInd w:val="0"/>
        <w:spacing w:before="120" w:after="120" w:line="320" w:lineRule="atLeast"/>
        <w:jc w:val="both"/>
        <w:rPr>
          <w:rFonts w:ascii="Arial" w:hAnsi="Arial" w:cs="Arial"/>
          <w:color w:val="44546A" w:themeColor="text2"/>
          <w:kern w:val="0"/>
          <w:sz w:val="24"/>
          <w:szCs w:val="24"/>
        </w:rPr>
      </w:pPr>
      <w:r w:rsidRPr="00A330C9">
        <w:rPr>
          <w:rFonts w:ascii="Arial" w:hAnsi="Arial" w:cs="Arial"/>
          <w:color w:val="44546A" w:themeColor="text2"/>
          <w:kern w:val="0"/>
          <w:sz w:val="24"/>
          <w:szCs w:val="24"/>
          <w:rtl/>
        </w:rPr>
        <w:t>וזאת עקב בעיות באיכות המים של קידוח מי השתייה. הבדיקות מבוצעות אחת לחודש</w:t>
      </w:r>
    </w:p>
    <w:p w14:paraId="28587E77" w14:textId="1E452CF3" w:rsidR="00B01648" w:rsidRPr="00A330C9" w:rsidRDefault="00B01648" w:rsidP="005C4B6E">
      <w:pPr>
        <w:autoSpaceDE w:val="0"/>
        <w:autoSpaceDN w:val="0"/>
        <w:adjustRightInd w:val="0"/>
        <w:spacing w:before="120" w:after="120" w:line="320" w:lineRule="atLeast"/>
        <w:jc w:val="both"/>
        <w:rPr>
          <w:rFonts w:ascii="Arial" w:hAnsi="Arial" w:cs="Arial"/>
          <w:color w:val="44546A" w:themeColor="text2"/>
          <w:kern w:val="0"/>
          <w:sz w:val="24"/>
          <w:szCs w:val="24"/>
          <w:rtl/>
        </w:rPr>
      </w:pPr>
      <w:r w:rsidRPr="00A330C9">
        <w:rPr>
          <w:rFonts w:ascii="Arial" w:hAnsi="Arial" w:cs="Arial"/>
          <w:color w:val="44546A" w:themeColor="text2"/>
          <w:kern w:val="0"/>
          <w:sz w:val="24"/>
          <w:szCs w:val="24"/>
          <w:rtl/>
        </w:rPr>
        <w:t xml:space="preserve">ובמהלך שנת 2022 כל הבדיקות נמצאו תקינות </w:t>
      </w:r>
      <w:r w:rsidR="00155278" w:rsidRPr="00A330C9">
        <w:rPr>
          <w:rFonts w:ascii="Arial" w:hAnsi="Arial" w:cs="Arial"/>
          <w:color w:val="44546A" w:themeColor="text2"/>
          <w:kern w:val="0"/>
          <w:sz w:val="24"/>
          <w:szCs w:val="24"/>
          <w:rtl/>
        </w:rPr>
        <w:t>(</w:t>
      </w:r>
      <w:r w:rsidRPr="00A330C9">
        <w:rPr>
          <w:rFonts w:ascii="Arial" w:hAnsi="Arial" w:cs="Arial"/>
          <w:color w:val="44546A" w:themeColor="text2"/>
          <w:kern w:val="0"/>
          <w:sz w:val="24"/>
          <w:szCs w:val="24"/>
          <w:rtl/>
        </w:rPr>
        <w:t>ראה טבלה</w:t>
      </w:r>
      <w:r w:rsidR="00155278" w:rsidRPr="00A330C9">
        <w:rPr>
          <w:rFonts w:ascii="Arial" w:hAnsi="Arial" w:cs="Arial"/>
          <w:color w:val="44546A" w:themeColor="text2"/>
          <w:kern w:val="0"/>
          <w:sz w:val="24"/>
          <w:szCs w:val="24"/>
          <w:rtl/>
        </w:rPr>
        <w:t xml:space="preserve"> 4).</w:t>
      </w:r>
    </w:p>
    <w:p w14:paraId="7A09C8AF" w14:textId="77777777" w:rsidR="00155278" w:rsidRPr="00A330C9" w:rsidRDefault="00155278" w:rsidP="00B01648">
      <w:pPr>
        <w:autoSpaceDE w:val="0"/>
        <w:autoSpaceDN w:val="0"/>
        <w:adjustRightInd w:val="0"/>
        <w:spacing w:after="0" w:line="240" w:lineRule="auto"/>
        <w:rPr>
          <w:rFonts w:ascii="Arial" w:hAnsi="Arial" w:cs="Arial"/>
          <w:color w:val="44546A" w:themeColor="text2"/>
          <w:kern w:val="0"/>
          <w:sz w:val="28"/>
          <w:szCs w:val="28"/>
          <w:rtl/>
        </w:rPr>
      </w:pPr>
    </w:p>
    <w:p w14:paraId="0E1976E7" w14:textId="2CE7C8FF" w:rsidR="00155278" w:rsidRPr="00A330C9" w:rsidRDefault="00155278" w:rsidP="00515C6D">
      <w:pPr>
        <w:autoSpaceDE w:val="0"/>
        <w:autoSpaceDN w:val="0"/>
        <w:adjustRightInd w:val="0"/>
        <w:spacing w:before="120" w:after="120" w:line="320" w:lineRule="atLeast"/>
        <w:rPr>
          <w:rFonts w:ascii="Arial" w:hAnsi="Arial" w:cs="Arial"/>
          <w:b/>
          <w:bCs/>
          <w:color w:val="44546A" w:themeColor="text2"/>
          <w:kern w:val="0"/>
          <w:sz w:val="28"/>
          <w:szCs w:val="28"/>
          <w:rtl/>
        </w:rPr>
      </w:pPr>
      <w:r w:rsidRPr="00A330C9">
        <w:rPr>
          <w:rFonts w:ascii="Arial" w:hAnsi="Arial" w:cs="Arial"/>
          <w:b/>
          <w:bCs/>
          <w:color w:val="44546A" w:themeColor="text2"/>
          <w:kern w:val="0"/>
          <w:sz w:val="28"/>
          <w:szCs w:val="28"/>
          <w:rtl/>
        </w:rPr>
        <w:t>בהתאם לתוצאות הדיגומים ניתן לקבוע כי איכות המים המסופקת ברחבי המועצה כוכב יאיר – צור יגאל תקינה והמים ראויים לשתייה</w:t>
      </w:r>
      <w:r w:rsidRPr="00A330C9">
        <w:rPr>
          <w:rFonts w:ascii="Arial" w:hAnsi="Arial" w:cs="Arial"/>
          <w:b/>
          <w:bCs/>
          <w:color w:val="44546A" w:themeColor="text2"/>
          <w:kern w:val="0"/>
          <w:sz w:val="28"/>
          <w:szCs w:val="28"/>
        </w:rPr>
        <w:t>.</w:t>
      </w:r>
    </w:p>
    <w:p w14:paraId="27CA3EDA" w14:textId="77777777" w:rsidR="00155278" w:rsidRPr="00A330C9" w:rsidRDefault="00155278" w:rsidP="00155278">
      <w:pPr>
        <w:autoSpaceDE w:val="0"/>
        <w:autoSpaceDN w:val="0"/>
        <w:adjustRightInd w:val="0"/>
        <w:spacing w:after="0" w:line="240" w:lineRule="auto"/>
        <w:rPr>
          <w:rFonts w:ascii="Arial" w:hAnsi="Arial" w:cs="Arial"/>
          <w:b/>
          <w:bCs/>
          <w:color w:val="44546A" w:themeColor="text2"/>
          <w:kern w:val="0"/>
          <w:sz w:val="28"/>
          <w:szCs w:val="28"/>
          <w:rtl/>
        </w:rPr>
      </w:pPr>
    </w:p>
    <w:p w14:paraId="0B5C3027" w14:textId="77777777" w:rsidR="00155278" w:rsidRPr="00A330C9" w:rsidRDefault="00155278" w:rsidP="00155278">
      <w:pPr>
        <w:autoSpaceDE w:val="0"/>
        <w:autoSpaceDN w:val="0"/>
        <w:adjustRightInd w:val="0"/>
        <w:spacing w:after="0" w:line="240" w:lineRule="auto"/>
        <w:rPr>
          <w:rFonts w:ascii="Arial" w:hAnsi="Arial" w:cs="Arial"/>
          <w:b/>
          <w:bCs/>
          <w:color w:val="44546A" w:themeColor="text2"/>
          <w:kern w:val="0"/>
          <w:sz w:val="28"/>
          <w:szCs w:val="28"/>
          <w:rtl/>
        </w:rPr>
      </w:pPr>
    </w:p>
    <w:p w14:paraId="2796C4DA" w14:textId="77777777" w:rsidR="00155278" w:rsidRPr="00A330C9" w:rsidRDefault="00155278" w:rsidP="00C01750">
      <w:pPr>
        <w:pStyle w:val="Subtitle"/>
      </w:pPr>
      <w:r w:rsidRPr="00A330C9">
        <w:rPr>
          <w:rtl/>
        </w:rPr>
        <w:lastRenderedPageBreak/>
        <w:t>טבלה 2</w:t>
      </w:r>
      <w:r w:rsidRPr="00A330C9">
        <w:rPr>
          <w:noProof/>
          <w:rtl/>
        </w:rPr>
        <w:t xml:space="preserve">: </w:t>
      </w:r>
      <w:r w:rsidRPr="00A330C9">
        <w:rPr>
          <w:rtl/>
        </w:rPr>
        <w:t>ריכוז תוצאות בדיקות בקטריולוגיה ביישוב כוכב יאיר-צור יגאל בשנת 2022.</w:t>
      </w:r>
    </w:p>
    <w:tbl>
      <w:tblPr>
        <w:tblStyle w:val="MediumGrid3-Accent5"/>
        <w:bidiVisual/>
        <w:tblW w:w="774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Caption w:val="טבלה 2: ריכוז תוצאות בדיקות בקטריולוגיה ביישוב כוכב יאיר-צור יגאל בשנת 2022."/>
      </w:tblPr>
      <w:tblGrid>
        <w:gridCol w:w="1425"/>
        <w:gridCol w:w="1701"/>
        <w:gridCol w:w="1538"/>
        <w:gridCol w:w="1538"/>
        <w:gridCol w:w="1538"/>
      </w:tblGrid>
      <w:tr w:rsidR="002D1B5F" w:rsidRPr="00A330C9" w14:paraId="20619859" w14:textId="77777777" w:rsidTr="002D1B5F">
        <w:trPr>
          <w:cnfStyle w:val="100000000000" w:firstRow="1" w:lastRow="0" w:firstColumn="0" w:lastColumn="0" w:oddVBand="0" w:evenVBand="0" w:oddHBand="0" w:evenHBand="0" w:firstRowFirstColumn="0" w:firstRowLastColumn="0" w:lastRowFirstColumn="0" w:lastRowLastColumn="0"/>
          <w:trHeight w:val="285"/>
          <w:tblHeader/>
          <w:jc w:val="center"/>
        </w:trPr>
        <w:tc>
          <w:tcPr>
            <w:cnfStyle w:val="001000000000" w:firstRow="0" w:lastRow="0" w:firstColumn="1" w:lastColumn="0" w:oddVBand="0" w:evenVBand="0" w:oddHBand="0" w:evenHBand="0" w:firstRowFirstColumn="0" w:firstRowLastColumn="0" w:lastRowFirstColumn="0" w:lastRowLastColumn="0"/>
            <w:tcW w:w="1425" w:type="dxa"/>
            <w:tcBorders>
              <w:top w:val="none" w:sz="0" w:space="0" w:color="auto"/>
              <w:left w:val="none" w:sz="0" w:space="0" w:color="auto"/>
              <w:bottom w:val="none" w:sz="0" w:space="0" w:color="auto"/>
              <w:right w:val="none" w:sz="0" w:space="0" w:color="auto"/>
            </w:tcBorders>
            <w:shd w:val="clear" w:color="auto" w:fill="auto"/>
            <w:noWrap/>
          </w:tcPr>
          <w:p w14:paraId="5138199A" w14:textId="1D08956B" w:rsidR="002D1B5F" w:rsidRPr="00A330C9" w:rsidRDefault="002D1B5F" w:rsidP="002D1B5F">
            <w:pPr>
              <w:spacing w:before="60" w:after="60" w:line="260" w:lineRule="atLeast"/>
              <w:jc w:val="both"/>
              <w:rPr>
                <w:rFonts w:ascii="Arial" w:eastAsia="Times New Roman" w:hAnsi="Arial" w:cs="Arial"/>
                <w:color w:val="44546A" w:themeColor="text2"/>
                <w:sz w:val="24"/>
                <w:szCs w:val="24"/>
                <w:rtl/>
              </w:rPr>
            </w:pPr>
            <w:bookmarkStart w:id="1" w:name="_Hlk98254277"/>
            <w:r w:rsidRPr="00A330C9">
              <w:rPr>
                <w:rFonts w:ascii="Arial" w:eastAsia="Times New Roman" w:hAnsi="Arial" w:cs="Arial"/>
                <w:color w:val="44546A" w:themeColor="text2"/>
                <w:sz w:val="24"/>
                <w:szCs w:val="24"/>
                <w:rtl/>
              </w:rPr>
              <w:t>נקודת הדגימה</w:t>
            </w:r>
          </w:p>
        </w:tc>
        <w:tc>
          <w:tcPr>
            <w:tcW w:w="1701" w:type="dxa"/>
            <w:tcBorders>
              <w:top w:val="none" w:sz="0" w:space="0" w:color="auto"/>
              <w:left w:val="none" w:sz="0" w:space="0" w:color="auto"/>
              <w:bottom w:val="none" w:sz="0" w:space="0" w:color="auto"/>
              <w:right w:val="none" w:sz="0" w:space="0" w:color="auto"/>
            </w:tcBorders>
            <w:shd w:val="clear" w:color="auto" w:fill="auto"/>
            <w:noWrap/>
          </w:tcPr>
          <w:p w14:paraId="703AF931" w14:textId="4740A03C" w:rsidR="002D1B5F" w:rsidRPr="00A330C9" w:rsidRDefault="002D1B5F" w:rsidP="002D1B5F">
            <w:pPr>
              <w:bidi w:val="0"/>
              <w:spacing w:before="60" w:after="60" w:line="260" w:lineRule="atLeast"/>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tl/>
              </w:rPr>
            </w:pPr>
            <w:r w:rsidRPr="00A330C9">
              <w:rPr>
                <w:rFonts w:ascii="Arial" w:eastAsia="Times New Roman" w:hAnsi="Arial" w:cs="Arial"/>
                <w:color w:val="44546A" w:themeColor="text2"/>
                <w:sz w:val="24"/>
                <w:szCs w:val="24"/>
                <w:rtl/>
              </w:rPr>
              <w:t xml:space="preserve">בדיקות מיקרוביולוגיה </w:t>
            </w:r>
            <w:r>
              <w:rPr>
                <w:rFonts w:ascii="Arial" w:eastAsia="Times New Roman" w:hAnsi="Arial" w:cs="Arial" w:hint="cs"/>
                <w:color w:val="44546A" w:themeColor="text2"/>
                <w:sz w:val="24"/>
                <w:szCs w:val="24"/>
                <w:rtl/>
              </w:rPr>
              <w:t xml:space="preserve"> - </w:t>
            </w:r>
            <w:r w:rsidRPr="00A330C9">
              <w:rPr>
                <w:rFonts w:ascii="Arial" w:eastAsia="Times New Roman" w:hAnsi="Arial" w:cs="Arial"/>
                <w:color w:val="44546A" w:themeColor="text2"/>
                <w:sz w:val="24"/>
                <w:szCs w:val="24"/>
                <w:rtl/>
              </w:rPr>
              <w:t>מס' בדיקות מתוכננות</w:t>
            </w:r>
          </w:p>
        </w:tc>
        <w:tc>
          <w:tcPr>
            <w:tcW w:w="1538" w:type="dxa"/>
            <w:tcBorders>
              <w:top w:val="none" w:sz="0" w:space="0" w:color="auto"/>
              <w:left w:val="none" w:sz="0" w:space="0" w:color="auto"/>
              <w:bottom w:val="none" w:sz="0" w:space="0" w:color="auto"/>
              <w:right w:val="none" w:sz="0" w:space="0" w:color="auto"/>
            </w:tcBorders>
            <w:shd w:val="clear" w:color="auto" w:fill="auto"/>
            <w:noWrap/>
          </w:tcPr>
          <w:p w14:paraId="2176BB3F" w14:textId="6400CA61" w:rsidR="002D1B5F" w:rsidRPr="00A330C9" w:rsidRDefault="002D1B5F" w:rsidP="002D1B5F">
            <w:pPr>
              <w:bidi w:val="0"/>
              <w:spacing w:before="60" w:after="60" w:line="260" w:lineRule="atLeast"/>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בדיקות מיקרוביולוגיה </w:t>
            </w:r>
            <w:r>
              <w:rPr>
                <w:rFonts w:ascii="Arial" w:eastAsia="Times New Roman" w:hAnsi="Arial" w:cs="Arial" w:hint="cs"/>
                <w:color w:val="44546A" w:themeColor="text2"/>
                <w:sz w:val="24"/>
                <w:szCs w:val="24"/>
                <w:rtl/>
              </w:rPr>
              <w:t xml:space="preserve"> - </w:t>
            </w:r>
            <w:r w:rsidRPr="00A330C9">
              <w:rPr>
                <w:rFonts w:ascii="Arial" w:eastAsia="Times New Roman" w:hAnsi="Arial" w:cs="Arial"/>
                <w:color w:val="44546A" w:themeColor="text2"/>
                <w:sz w:val="24"/>
                <w:szCs w:val="24"/>
                <w:rtl/>
              </w:rPr>
              <w:t>מס' בדיקות שבוצעו</w:t>
            </w:r>
          </w:p>
        </w:tc>
        <w:tc>
          <w:tcPr>
            <w:tcW w:w="1538" w:type="dxa"/>
            <w:tcBorders>
              <w:top w:val="none" w:sz="0" w:space="0" w:color="auto"/>
              <w:left w:val="none" w:sz="0" w:space="0" w:color="auto"/>
              <w:bottom w:val="none" w:sz="0" w:space="0" w:color="auto"/>
              <w:right w:val="none" w:sz="0" w:space="0" w:color="auto"/>
            </w:tcBorders>
            <w:shd w:val="clear" w:color="auto" w:fill="auto"/>
            <w:noWrap/>
          </w:tcPr>
          <w:p w14:paraId="62FA2FD5" w14:textId="21F04CC8" w:rsidR="002D1B5F" w:rsidRPr="00A330C9" w:rsidRDefault="002D1B5F" w:rsidP="002D1B5F">
            <w:pPr>
              <w:bidi w:val="0"/>
              <w:spacing w:before="60" w:after="60" w:line="260" w:lineRule="atLeast"/>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tl/>
              </w:rPr>
            </w:pPr>
            <w:r w:rsidRPr="00A330C9">
              <w:rPr>
                <w:rFonts w:ascii="Arial" w:eastAsia="Times New Roman" w:hAnsi="Arial" w:cs="Arial"/>
                <w:color w:val="44546A" w:themeColor="text2"/>
                <w:sz w:val="24"/>
                <w:szCs w:val="24"/>
                <w:rtl/>
              </w:rPr>
              <w:t xml:space="preserve">בדיקות מיקרוביולוגיה </w:t>
            </w:r>
            <w:r>
              <w:rPr>
                <w:rFonts w:ascii="Arial" w:eastAsia="Times New Roman" w:hAnsi="Arial" w:cs="Arial" w:hint="cs"/>
                <w:color w:val="44546A" w:themeColor="text2"/>
                <w:sz w:val="24"/>
                <w:szCs w:val="24"/>
                <w:rtl/>
              </w:rPr>
              <w:t xml:space="preserve"> - </w:t>
            </w:r>
            <w:r w:rsidRPr="00A330C9">
              <w:rPr>
                <w:rFonts w:ascii="Arial" w:eastAsia="Times New Roman" w:hAnsi="Arial" w:cs="Arial"/>
                <w:color w:val="44546A" w:themeColor="text2"/>
                <w:sz w:val="24"/>
                <w:szCs w:val="24"/>
                <w:rtl/>
              </w:rPr>
              <w:t>בדיקה חוזרת</w:t>
            </w:r>
          </w:p>
        </w:tc>
        <w:tc>
          <w:tcPr>
            <w:tcW w:w="1538" w:type="dxa"/>
            <w:tcBorders>
              <w:top w:val="none" w:sz="0" w:space="0" w:color="auto"/>
              <w:left w:val="none" w:sz="0" w:space="0" w:color="auto"/>
              <w:bottom w:val="none" w:sz="0" w:space="0" w:color="auto"/>
              <w:right w:val="none" w:sz="0" w:space="0" w:color="auto"/>
            </w:tcBorders>
            <w:shd w:val="clear" w:color="auto" w:fill="auto"/>
            <w:noWrap/>
          </w:tcPr>
          <w:p w14:paraId="3309F750" w14:textId="08B59CC4" w:rsidR="002D1B5F" w:rsidRPr="00A330C9" w:rsidRDefault="002D1B5F" w:rsidP="002D1B5F">
            <w:pPr>
              <w:bidi w:val="0"/>
              <w:spacing w:before="60" w:after="60" w:line="260" w:lineRule="atLeast"/>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tl/>
              </w:rPr>
            </w:pPr>
            <w:r w:rsidRPr="00A330C9">
              <w:rPr>
                <w:rFonts w:ascii="Arial" w:eastAsia="Times New Roman" w:hAnsi="Arial" w:cs="Arial"/>
                <w:color w:val="44546A" w:themeColor="text2"/>
                <w:sz w:val="24"/>
                <w:szCs w:val="24"/>
                <w:rtl/>
              </w:rPr>
              <w:t xml:space="preserve">בדיקות מיקרוביולוגיה </w:t>
            </w:r>
            <w:r>
              <w:rPr>
                <w:rFonts w:ascii="Arial" w:eastAsia="Times New Roman" w:hAnsi="Arial" w:cs="Arial" w:hint="cs"/>
                <w:color w:val="44546A" w:themeColor="text2"/>
                <w:sz w:val="24"/>
                <w:szCs w:val="24"/>
                <w:rtl/>
              </w:rPr>
              <w:t xml:space="preserve"> - </w:t>
            </w:r>
            <w:r w:rsidRPr="00A330C9">
              <w:rPr>
                <w:rFonts w:ascii="Arial" w:eastAsia="Times New Roman" w:hAnsi="Arial" w:cs="Arial"/>
                <w:color w:val="44546A" w:themeColor="text2"/>
                <w:sz w:val="24"/>
                <w:szCs w:val="24"/>
                <w:rtl/>
              </w:rPr>
              <w:t>מספר חריגות</w:t>
            </w:r>
          </w:p>
        </w:tc>
      </w:tr>
      <w:tr w:rsidR="002D1B5F" w:rsidRPr="00A330C9" w14:paraId="3A6952C9" w14:textId="77777777" w:rsidTr="002D1B5F">
        <w:trPr>
          <w:cnfStyle w:val="100000000000" w:firstRow="1" w:lastRow="0" w:firstColumn="0" w:lastColumn="0" w:oddVBand="0" w:evenVBand="0" w:oddHBand="0" w:evenHBand="0" w:firstRowFirstColumn="0" w:firstRowLastColumn="0" w:lastRowFirstColumn="0" w:lastRowLastColumn="0"/>
          <w:trHeight w:val="285"/>
          <w:tblHeader/>
          <w:jc w:val="center"/>
        </w:trPr>
        <w:tc>
          <w:tcPr>
            <w:cnfStyle w:val="001000000000" w:firstRow="0" w:lastRow="0" w:firstColumn="1" w:lastColumn="0" w:oddVBand="0" w:evenVBand="0" w:oddHBand="0" w:evenHBand="0" w:firstRowFirstColumn="0" w:firstRowLastColumn="0" w:lastRowFirstColumn="0" w:lastRowLastColumn="0"/>
            <w:tcW w:w="1425" w:type="dxa"/>
            <w:tcBorders>
              <w:top w:val="none" w:sz="0" w:space="0" w:color="auto"/>
              <w:left w:val="none" w:sz="0" w:space="0" w:color="auto"/>
              <w:bottom w:val="none" w:sz="0" w:space="0" w:color="auto"/>
              <w:right w:val="none" w:sz="0" w:space="0" w:color="auto"/>
            </w:tcBorders>
            <w:shd w:val="clear" w:color="auto" w:fill="auto"/>
            <w:noWrap/>
            <w:hideMark/>
          </w:tcPr>
          <w:p w14:paraId="7EF0C9A0" w14:textId="77777777" w:rsidR="002D1B5F" w:rsidRPr="00A330C9" w:rsidRDefault="002D1B5F" w:rsidP="002D1B5F">
            <w:pPr>
              <w:spacing w:before="60" w:after="60" w:line="260" w:lineRule="atLeast"/>
              <w:jc w:val="both"/>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חיבור אייל</w:t>
            </w:r>
          </w:p>
        </w:tc>
        <w:tc>
          <w:tcPr>
            <w:tcW w:w="1701" w:type="dxa"/>
            <w:tcBorders>
              <w:top w:val="none" w:sz="0" w:space="0" w:color="auto"/>
              <w:left w:val="none" w:sz="0" w:space="0" w:color="auto"/>
              <w:bottom w:val="none" w:sz="0" w:space="0" w:color="auto"/>
              <w:right w:val="none" w:sz="0" w:space="0" w:color="auto"/>
            </w:tcBorders>
            <w:shd w:val="clear" w:color="auto" w:fill="auto"/>
            <w:noWrap/>
            <w:hideMark/>
          </w:tcPr>
          <w:p w14:paraId="7673F1C3" w14:textId="77777777" w:rsidR="002D1B5F" w:rsidRPr="00A330C9" w:rsidRDefault="002D1B5F" w:rsidP="002D1B5F">
            <w:pPr>
              <w:bidi w:val="0"/>
              <w:spacing w:before="60" w:after="60" w:line="260" w:lineRule="atLeast"/>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26</w:t>
            </w:r>
          </w:p>
        </w:tc>
        <w:tc>
          <w:tcPr>
            <w:tcW w:w="1538" w:type="dxa"/>
            <w:tcBorders>
              <w:top w:val="none" w:sz="0" w:space="0" w:color="auto"/>
              <w:left w:val="none" w:sz="0" w:space="0" w:color="auto"/>
              <w:bottom w:val="none" w:sz="0" w:space="0" w:color="auto"/>
              <w:right w:val="none" w:sz="0" w:space="0" w:color="auto"/>
            </w:tcBorders>
            <w:shd w:val="clear" w:color="auto" w:fill="auto"/>
            <w:noWrap/>
            <w:hideMark/>
          </w:tcPr>
          <w:p w14:paraId="590EC2BE" w14:textId="77777777" w:rsidR="002D1B5F" w:rsidRPr="00A330C9" w:rsidRDefault="002D1B5F" w:rsidP="002D1B5F">
            <w:pPr>
              <w:bidi w:val="0"/>
              <w:spacing w:before="60" w:after="60" w:line="260" w:lineRule="atLeast"/>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27</w:t>
            </w:r>
          </w:p>
        </w:tc>
        <w:tc>
          <w:tcPr>
            <w:tcW w:w="1538" w:type="dxa"/>
            <w:tcBorders>
              <w:top w:val="none" w:sz="0" w:space="0" w:color="auto"/>
              <w:left w:val="none" w:sz="0" w:space="0" w:color="auto"/>
              <w:bottom w:val="none" w:sz="0" w:space="0" w:color="auto"/>
              <w:right w:val="none" w:sz="0" w:space="0" w:color="auto"/>
            </w:tcBorders>
            <w:shd w:val="clear" w:color="auto" w:fill="auto"/>
            <w:noWrap/>
            <w:hideMark/>
          </w:tcPr>
          <w:p w14:paraId="2651EB6F" w14:textId="77777777" w:rsidR="002D1B5F" w:rsidRPr="00A330C9" w:rsidRDefault="002D1B5F" w:rsidP="002D1B5F">
            <w:pPr>
              <w:bidi w:val="0"/>
              <w:spacing w:before="60" w:after="60" w:line="260" w:lineRule="atLeast"/>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0</w:t>
            </w:r>
          </w:p>
        </w:tc>
        <w:tc>
          <w:tcPr>
            <w:tcW w:w="1538" w:type="dxa"/>
            <w:tcBorders>
              <w:top w:val="none" w:sz="0" w:space="0" w:color="auto"/>
              <w:left w:val="none" w:sz="0" w:space="0" w:color="auto"/>
              <w:bottom w:val="none" w:sz="0" w:space="0" w:color="auto"/>
              <w:right w:val="none" w:sz="0" w:space="0" w:color="auto"/>
            </w:tcBorders>
            <w:shd w:val="clear" w:color="auto" w:fill="auto"/>
            <w:noWrap/>
            <w:hideMark/>
          </w:tcPr>
          <w:p w14:paraId="2FC1D731" w14:textId="77777777" w:rsidR="002D1B5F" w:rsidRPr="00A330C9" w:rsidRDefault="002D1B5F" w:rsidP="002D1B5F">
            <w:pPr>
              <w:bidi w:val="0"/>
              <w:spacing w:before="60" w:after="60" w:line="260" w:lineRule="atLeast"/>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0</w:t>
            </w:r>
          </w:p>
        </w:tc>
      </w:tr>
      <w:tr w:rsidR="002D1B5F" w:rsidRPr="00A330C9" w14:paraId="5F86A121" w14:textId="77777777" w:rsidTr="002D1B5F">
        <w:trPr>
          <w:cnfStyle w:val="100000000000" w:firstRow="1" w:lastRow="0" w:firstColumn="0" w:lastColumn="0" w:oddVBand="0" w:evenVBand="0" w:oddHBand="0" w:evenHBand="0" w:firstRowFirstColumn="0" w:firstRowLastColumn="0" w:lastRowFirstColumn="0" w:lastRowLastColumn="0"/>
          <w:trHeight w:val="285"/>
          <w:tblHeader/>
          <w:jc w:val="center"/>
        </w:trPr>
        <w:tc>
          <w:tcPr>
            <w:cnfStyle w:val="001000000000" w:firstRow="0" w:lastRow="0" w:firstColumn="1" w:lastColumn="0" w:oddVBand="0" w:evenVBand="0" w:oddHBand="0" w:evenHBand="0" w:firstRowFirstColumn="0" w:firstRowLastColumn="0" w:lastRowFirstColumn="0" w:lastRowLastColumn="0"/>
            <w:tcW w:w="1425" w:type="dxa"/>
            <w:tcBorders>
              <w:top w:val="none" w:sz="0" w:space="0" w:color="auto"/>
              <w:left w:val="none" w:sz="0" w:space="0" w:color="auto"/>
              <w:bottom w:val="none" w:sz="0" w:space="0" w:color="auto"/>
              <w:right w:val="none" w:sz="0" w:space="0" w:color="auto"/>
            </w:tcBorders>
            <w:shd w:val="clear" w:color="auto" w:fill="auto"/>
            <w:noWrap/>
            <w:hideMark/>
          </w:tcPr>
          <w:p w14:paraId="7599B6A4" w14:textId="77777777" w:rsidR="002D1B5F" w:rsidRPr="00A330C9" w:rsidRDefault="002D1B5F" w:rsidP="002D1B5F">
            <w:pPr>
              <w:spacing w:before="60" w:after="60" w:line="260" w:lineRule="atLeast"/>
              <w:jc w:val="both"/>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חיבור מקורות</w:t>
            </w:r>
          </w:p>
        </w:tc>
        <w:tc>
          <w:tcPr>
            <w:tcW w:w="1701" w:type="dxa"/>
            <w:tcBorders>
              <w:top w:val="none" w:sz="0" w:space="0" w:color="auto"/>
              <w:left w:val="none" w:sz="0" w:space="0" w:color="auto"/>
              <w:bottom w:val="none" w:sz="0" w:space="0" w:color="auto"/>
              <w:right w:val="none" w:sz="0" w:space="0" w:color="auto"/>
            </w:tcBorders>
            <w:shd w:val="clear" w:color="auto" w:fill="auto"/>
            <w:noWrap/>
            <w:hideMark/>
          </w:tcPr>
          <w:p w14:paraId="2500B8AD" w14:textId="77777777" w:rsidR="002D1B5F" w:rsidRPr="00A330C9" w:rsidRDefault="002D1B5F" w:rsidP="002D1B5F">
            <w:pPr>
              <w:bidi w:val="0"/>
              <w:spacing w:before="60" w:after="60" w:line="260" w:lineRule="atLeast"/>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26</w:t>
            </w:r>
          </w:p>
        </w:tc>
        <w:tc>
          <w:tcPr>
            <w:tcW w:w="1538" w:type="dxa"/>
            <w:tcBorders>
              <w:top w:val="none" w:sz="0" w:space="0" w:color="auto"/>
              <w:left w:val="none" w:sz="0" w:space="0" w:color="auto"/>
              <w:bottom w:val="none" w:sz="0" w:space="0" w:color="auto"/>
              <w:right w:val="none" w:sz="0" w:space="0" w:color="auto"/>
            </w:tcBorders>
            <w:shd w:val="clear" w:color="auto" w:fill="auto"/>
            <w:noWrap/>
            <w:hideMark/>
          </w:tcPr>
          <w:p w14:paraId="27B98B82" w14:textId="77777777" w:rsidR="002D1B5F" w:rsidRPr="00A330C9" w:rsidRDefault="002D1B5F" w:rsidP="002D1B5F">
            <w:pPr>
              <w:bidi w:val="0"/>
              <w:spacing w:before="60" w:after="60" w:line="260" w:lineRule="atLeast"/>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26</w:t>
            </w:r>
          </w:p>
        </w:tc>
        <w:tc>
          <w:tcPr>
            <w:tcW w:w="1538" w:type="dxa"/>
            <w:tcBorders>
              <w:top w:val="none" w:sz="0" w:space="0" w:color="auto"/>
              <w:left w:val="none" w:sz="0" w:space="0" w:color="auto"/>
              <w:bottom w:val="none" w:sz="0" w:space="0" w:color="auto"/>
              <w:right w:val="none" w:sz="0" w:space="0" w:color="auto"/>
            </w:tcBorders>
            <w:shd w:val="clear" w:color="auto" w:fill="auto"/>
            <w:noWrap/>
            <w:hideMark/>
          </w:tcPr>
          <w:p w14:paraId="1429B8B8" w14:textId="77777777" w:rsidR="002D1B5F" w:rsidRPr="00A330C9" w:rsidRDefault="002D1B5F" w:rsidP="002D1B5F">
            <w:pPr>
              <w:bidi w:val="0"/>
              <w:spacing w:before="60" w:after="60" w:line="260" w:lineRule="atLeast"/>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0</w:t>
            </w:r>
          </w:p>
        </w:tc>
        <w:tc>
          <w:tcPr>
            <w:tcW w:w="1538" w:type="dxa"/>
            <w:tcBorders>
              <w:top w:val="none" w:sz="0" w:space="0" w:color="auto"/>
              <w:left w:val="none" w:sz="0" w:space="0" w:color="auto"/>
              <w:bottom w:val="none" w:sz="0" w:space="0" w:color="auto"/>
              <w:right w:val="none" w:sz="0" w:space="0" w:color="auto"/>
            </w:tcBorders>
            <w:shd w:val="clear" w:color="auto" w:fill="auto"/>
            <w:noWrap/>
            <w:hideMark/>
          </w:tcPr>
          <w:p w14:paraId="1FA0310E" w14:textId="77777777" w:rsidR="002D1B5F" w:rsidRPr="00A330C9" w:rsidRDefault="002D1B5F" w:rsidP="002D1B5F">
            <w:pPr>
              <w:bidi w:val="0"/>
              <w:spacing w:before="60" w:after="60" w:line="260" w:lineRule="atLeast"/>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0</w:t>
            </w:r>
          </w:p>
        </w:tc>
      </w:tr>
      <w:tr w:rsidR="002D1B5F" w:rsidRPr="00A330C9" w14:paraId="73BCD6E8" w14:textId="77777777" w:rsidTr="002D1B5F">
        <w:trPr>
          <w:cnfStyle w:val="100000000000" w:firstRow="1" w:lastRow="0" w:firstColumn="0" w:lastColumn="0" w:oddVBand="0" w:evenVBand="0" w:oddHBand="0" w:evenHBand="0" w:firstRowFirstColumn="0" w:firstRowLastColumn="0" w:lastRowFirstColumn="0" w:lastRowLastColumn="0"/>
          <w:trHeight w:val="285"/>
          <w:tblHeader/>
          <w:jc w:val="center"/>
        </w:trPr>
        <w:tc>
          <w:tcPr>
            <w:cnfStyle w:val="001000000000" w:firstRow="0" w:lastRow="0" w:firstColumn="1" w:lastColumn="0" w:oddVBand="0" w:evenVBand="0" w:oddHBand="0" w:evenHBand="0" w:firstRowFirstColumn="0" w:firstRowLastColumn="0" w:lastRowFirstColumn="0" w:lastRowLastColumn="0"/>
            <w:tcW w:w="1425" w:type="dxa"/>
            <w:tcBorders>
              <w:top w:val="none" w:sz="0" w:space="0" w:color="auto"/>
              <w:left w:val="none" w:sz="0" w:space="0" w:color="auto"/>
              <w:bottom w:val="none" w:sz="0" w:space="0" w:color="auto"/>
              <w:right w:val="none" w:sz="0" w:space="0" w:color="auto"/>
            </w:tcBorders>
            <w:shd w:val="clear" w:color="auto" w:fill="auto"/>
            <w:noWrap/>
            <w:hideMark/>
          </w:tcPr>
          <w:p w14:paraId="4AE04DEC" w14:textId="77777777" w:rsidR="002D1B5F" w:rsidRPr="00A330C9" w:rsidRDefault="002D1B5F" w:rsidP="002D1B5F">
            <w:pPr>
              <w:spacing w:before="60" w:after="60" w:line="260" w:lineRule="atLeast"/>
              <w:jc w:val="both"/>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רשת אספקה</w:t>
            </w:r>
          </w:p>
        </w:tc>
        <w:tc>
          <w:tcPr>
            <w:tcW w:w="1701" w:type="dxa"/>
            <w:tcBorders>
              <w:top w:val="none" w:sz="0" w:space="0" w:color="auto"/>
              <w:left w:val="none" w:sz="0" w:space="0" w:color="auto"/>
              <w:bottom w:val="none" w:sz="0" w:space="0" w:color="auto"/>
              <w:right w:val="none" w:sz="0" w:space="0" w:color="auto"/>
            </w:tcBorders>
            <w:shd w:val="clear" w:color="auto" w:fill="auto"/>
            <w:noWrap/>
            <w:hideMark/>
          </w:tcPr>
          <w:p w14:paraId="1A1A35E5" w14:textId="77777777" w:rsidR="002D1B5F" w:rsidRPr="00A330C9" w:rsidRDefault="002D1B5F" w:rsidP="002D1B5F">
            <w:pPr>
              <w:bidi w:val="0"/>
              <w:spacing w:before="60" w:after="60" w:line="260" w:lineRule="atLeast"/>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104</w:t>
            </w:r>
          </w:p>
        </w:tc>
        <w:tc>
          <w:tcPr>
            <w:tcW w:w="1538" w:type="dxa"/>
            <w:tcBorders>
              <w:top w:val="none" w:sz="0" w:space="0" w:color="auto"/>
              <w:left w:val="none" w:sz="0" w:space="0" w:color="auto"/>
              <w:bottom w:val="none" w:sz="0" w:space="0" w:color="auto"/>
              <w:right w:val="none" w:sz="0" w:space="0" w:color="auto"/>
            </w:tcBorders>
            <w:shd w:val="clear" w:color="auto" w:fill="auto"/>
            <w:noWrap/>
            <w:hideMark/>
          </w:tcPr>
          <w:p w14:paraId="7A925FE4" w14:textId="77777777" w:rsidR="002D1B5F" w:rsidRPr="00A330C9" w:rsidRDefault="002D1B5F" w:rsidP="002D1B5F">
            <w:pPr>
              <w:bidi w:val="0"/>
              <w:spacing w:before="60" w:after="60" w:line="260" w:lineRule="atLeast"/>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106</w:t>
            </w:r>
          </w:p>
        </w:tc>
        <w:tc>
          <w:tcPr>
            <w:tcW w:w="1538" w:type="dxa"/>
            <w:tcBorders>
              <w:top w:val="none" w:sz="0" w:space="0" w:color="auto"/>
              <w:left w:val="none" w:sz="0" w:space="0" w:color="auto"/>
              <w:bottom w:val="none" w:sz="0" w:space="0" w:color="auto"/>
              <w:right w:val="none" w:sz="0" w:space="0" w:color="auto"/>
            </w:tcBorders>
            <w:shd w:val="clear" w:color="auto" w:fill="auto"/>
            <w:noWrap/>
            <w:hideMark/>
          </w:tcPr>
          <w:p w14:paraId="5C759587" w14:textId="77777777" w:rsidR="002D1B5F" w:rsidRPr="00A330C9" w:rsidRDefault="002D1B5F" w:rsidP="002D1B5F">
            <w:pPr>
              <w:bidi w:val="0"/>
              <w:spacing w:before="60" w:after="60" w:line="260" w:lineRule="atLeast"/>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2</w:t>
            </w:r>
          </w:p>
        </w:tc>
        <w:tc>
          <w:tcPr>
            <w:tcW w:w="1538" w:type="dxa"/>
            <w:tcBorders>
              <w:top w:val="none" w:sz="0" w:space="0" w:color="auto"/>
              <w:left w:val="none" w:sz="0" w:space="0" w:color="auto"/>
              <w:bottom w:val="none" w:sz="0" w:space="0" w:color="auto"/>
              <w:right w:val="none" w:sz="0" w:space="0" w:color="auto"/>
            </w:tcBorders>
            <w:shd w:val="clear" w:color="auto" w:fill="auto"/>
            <w:noWrap/>
            <w:hideMark/>
          </w:tcPr>
          <w:p w14:paraId="25F644DF" w14:textId="77777777" w:rsidR="002D1B5F" w:rsidRPr="00A330C9" w:rsidRDefault="002D1B5F" w:rsidP="002D1B5F">
            <w:pPr>
              <w:bidi w:val="0"/>
              <w:spacing w:before="60" w:after="60" w:line="260" w:lineRule="atLeast"/>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0</w:t>
            </w:r>
          </w:p>
        </w:tc>
      </w:tr>
      <w:tr w:rsidR="002D1B5F" w:rsidRPr="00A330C9" w14:paraId="4315BF3B" w14:textId="77777777" w:rsidTr="002D1B5F">
        <w:trPr>
          <w:cnfStyle w:val="100000000000" w:firstRow="1" w:lastRow="0" w:firstColumn="0" w:lastColumn="0" w:oddVBand="0" w:evenVBand="0" w:oddHBand="0" w:evenHBand="0" w:firstRowFirstColumn="0" w:firstRowLastColumn="0" w:lastRowFirstColumn="0" w:lastRowLastColumn="0"/>
          <w:trHeight w:val="285"/>
          <w:tblHeader/>
          <w:jc w:val="center"/>
        </w:trPr>
        <w:tc>
          <w:tcPr>
            <w:cnfStyle w:val="001000000000" w:firstRow="0" w:lastRow="0" w:firstColumn="1" w:lastColumn="0" w:oddVBand="0" w:evenVBand="0" w:oddHBand="0" w:evenHBand="0" w:firstRowFirstColumn="0" w:firstRowLastColumn="0" w:lastRowFirstColumn="0" w:lastRowLastColumn="0"/>
            <w:tcW w:w="1425" w:type="dxa"/>
            <w:tcBorders>
              <w:top w:val="none" w:sz="0" w:space="0" w:color="auto"/>
              <w:left w:val="none" w:sz="0" w:space="0" w:color="auto"/>
              <w:bottom w:val="none" w:sz="0" w:space="0" w:color="auto"/>
              <w:right w:val="none" w:sz="0" w:space="0" w:color="auto"/>
            </w:tcBorders>
            <w:shd w:val="clear" w:color="auto" w:fill="auto"/>
            <w:noWrap/>
            <w:hideMark/>
          </w:tcPr>
          <w:p w14:paraId="2E8D6F74" w14:textId="77777777" w:rsidR="002D1B5F" w:rsidRPr="00A330C9" w:rsidRDefault="002D1B5F" w:rsidP="002D1B5F">
            <w:pPr>
              <w:spacing w:before="60" w:after="60" w:line="260" w:lineRule="atLeast"/>
              <w:jc w:val="both"/>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סה"כ </w:t>
            </w:r>
          </w:p>
        </w:tc>
        <w:tc>
          <w:tcPr>
            <w:tcW w:w="1701" w:type="dxa"/>
            <w:tcBorders>
              <w:top w:val="none" w:sz="0" w:space="0" w:color="auto"/>
              <w:left w:val="none" w:sz="0" w:space="0" w:color="auto"/>
              <w:bottom w:val="none" w:sz="0" w:space="0" w:color="auto"/>
              <w:right w:val="none" w:sz="0" w:space="0" w:color="auto"/>
            </w:tcBorders>
            <w:shd w:val="clear" w:color="auto" w:fill="auto"/>
            <w:noWrap/>
            <w:hideMark/>
          </w:tcPr>
          <w:p w14:paraId="02F981A5" w14:textId="77777777" w:rsidR="002D1B5F" w:rsidRPr="00A330C9" w:rsidRDefault="002D1B5F" w:rsidP="002D1B5F">
            <w:pPr>
              <w:bidi w:val="0"/>
              <w:spacing w:before="60" w:after="60" w:line="260" w:lineRule="atLeast"/>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156</w:t>
            </w:r>
          </w:p>
        </w:tc>
        <w:tc>
          <w:tcPr>
            <w:tcW w:w="1538" w:type="dxa"/>
            <w:tcBorders>
              <w:top w:val="none" w:sz="0" w:space="0" w:color="auto"/>
              <w:left w:val="none" w:sz="0" w:space="0" w:color="auto"/>
              <w:bottom w:val="none" w:sz="0" w:space="0" w:color="auto"/>
              <w:right w:val="none" w:sz="0" w:space="0" w:color="auto"/>
            </w:tcBorders>
            <w:shd w:val="clear" w:color="auto" w:fill="auto"/>
            <w:noWrap/>
            <w:hideMark/>
          </w:tcPr>
          <w:p w14:paraId="38EF5BE0" w14:textId="77777777" w:rsidR="002D1B5F" w:rsidRPr="00A330C9" w:rsidRDefault="002D1B5F" w:rsidP="002D1B5F">
            <w:pPr>
              <w:bidi w:val="0"/>
              <w:spacing w:before="60" w:after="60" w:line="260" w:lineRule="atLeast"/>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159</w:t>
            </w:r>
          </w:p>
        </w:tc>
        <w:tc>
          <w:tcPr>
            <w:tcW w:w="1538" w:type="dxa"/>
            <w:tcBorders>
              <w:top w:val="none" w:sz="0" w:space="0" w:color="auto"/>
              <w:left w:val="none" w:sz="0" w:space="0" w:color="auto"/>
              <w:bottom w:val="none" w:sz="0" w:space="0" w:color="auto"/>
              <w:right w:val="none" w:sz="0" w:space="0" w:color="auto"/>
            </w:tcBorders>
            <w:shd w:val="clear" w:color="auto" w:fill="auto"/>
            <w:noWrap/>
            <w:hideMark/>
          </w:tcPr>
          <w:p w14:paraId="51A47E69" w14:textId="77777777" w:rsidR="002D1B5F" w:rsidRPr="00A330C9" w:rsidRDefault="002D1B5F" w:rsidP="002D1B5F">
            <w:pPr>
              <w:bidi w:val="0"/>
              <w:spacing w:before="60" w:after="60" w:line="260" w:lineRule="atLeast"/>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2</w:t>
            </w:r>
          </w:p>
        </w:tc>
        <w:tc>
          <w:tcPr>
            <w:tcW w:w="1538" w:type="dxa"/>
            <w:tcBorders>
              <w:top w:val="none" w:sz="0" w:space="0" w:color="auto"/>
              <w:left w:val="none" w:sz="0" w:space="0" w:color="auto"/>
              <w:bottom w:val="none" w:sz="0" w:space="0" w:color="auto"/>
              <w:right w:val="none" w:sz="0" w:space="0" w:color="auto"/>
            </w:tcBorders>
            <w:shd w:val="clear" w:color="auto" w:fill="auto"/>
            <w:noWrap/>
            <w:hideMark/>
          </w:tcPr>
          <w:p w14:paraId="2E92716A" w14:textId="77777777" w:rsidR="002D1B5F" w:rsidRPr="00A330C9" w:rsidRDefault="002D1B5F" w:rsidP="002D1B5F">
            <w:pPr>
              <w:bidi w:val="0"/>
              <w:spacing w:before="60" w:after="60" w:line="260" w:lineRule="atLeast"/>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0</w:t>
            </w:r>
          </w:p>
        </w:tc>
      </w:tr>
      <w:bookmarkEnd w:id="1"/>
    </w:tbl>
    <w:p w14:paraId="2358FAB5" w14:textId="77777777" w:rsidR="00155278" w:rsidRPr="00A330C9" w:rsidRDefault="00155278" w:rsidP="00155278">
      <w:pPr>
        <w:autoSpaceDE w:val="0"/>
        <w:autoSpaceDN w:val="0"/>
        <w:adjustRightInd w:val="0"/>
        <w:spacing w:after="0" w:line="240" w:lineRule="auto"/>
        <w:rPr>
          <w:rFonts w:ascii="Arial" w:hAnsi="Arial" w:cs="Arial"/>
          <w:b/>
          <w:bCs/>
          <w:color w:val="44546A" w:themeColor="text2"/>
          <w:kern w:val="0"/>
          <w:sz w:val="28"/>
          <w:szCs w:val="28"/>
          <w:rtl/>
        </w:rPr>
      </w:pPr>
    </w:p>
    <w:p w14:paraId="654BC177" w14:textId="77777777" w:rsidR="00155278" w:rsidRPr="00A330C9" w:rsidRDefault="00155278" w:rsidP="00155278">
      <w:pPr>
        <w:autoSpaceDE w:val="0"/>
        <w:autoSpaceDN w:val="0"/>
        <w:adjustRightInd w:val="0"/>
        <w:spacing w:after="0" w:line="240" w:lineRule="auto"/>
        <w:rPr>
          <w:rFonts w:ascii="Arial" w:hAnsi="Arial" w:cs="Arial"/>
          <w:b/>
          <w:bCs/>
          <w:color w:val="44546A" w:themeColor="text2"/>
          <w:kern w:val="0"/>
          <w:sz w:val="28"/>
          <w:szCs w:val="28"/>
          <w:rtl/>
        </w:rPr>
      </w:pPr>
    </w:p>
    <w:p w14:paraId="72E76F2A" w14:textId="77777777" w:rsidR="00155278" w:rsidRPr="00A330C9" w:rsidRDefault="00155278" w:rsidP="00C01750">
      <w:pPr>
        <w:pStyle w:val="Subtitle"/>
      </w:pPr>
      <w:r w:rsidRPr="00A330C9">
        <w:rPr>
          <w:rtl/>
        </w:rPr>
        <w:t>טבלה 3</w:t>
      </w:r>
      <w:r w:rsidRPr="00A330C9">
        <w:rPr>
          <w:noProof/>
          <w:rtl/>
        </w:rPr>
        <w:t xml:space="preserve">: </w:t>
      </w:r>
      <w:r w:rsidRPr="00A330C9">
        <w:rPr>
          <w:rtl/>
        </w:rPr>
        <w:t xml:space="preserve">ריכוז תוצאות בדיקות כימיה ביישוב כוכב יאיר צור יגאל  בשנת </w:t>
      </w:r>
      <w:r w:rsidRPr="00A330C9">
        <w:t>2022</w:t>
      </w:r>
      <w:r w:rsidRPr="00A330C9">
        <w:rPr>
          <w:rtl/>
        </w:rPr>
        <w:t>.</w:t>
      </w:r>
    </w:p>
    <w:tbl>
      <w:tblPr>
        <w:tblStyle w:val="MediumGrid3-Accent5"/>
        <w:bidiVisual/>
        <w:tblW w:w="803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Caption w:val="טבלה 3: ריכוז תוצאות בדיקות כימיה ביישוב כוכב יאיר צור יגאל  בשנת 2022."/>
      </w:tblPr>
      <w:tblGrid>
        <w:gridCol w:w="2023"/>
        <w:gridCol w:w="1347"/>
        <w:gridCol w:w="947"/>
        <w:gridCol w:w="891"/>
        <w:gridCol w:w="1275"/>
        <w:gridCol w:w="1554"/>
      </w:tblGrid>
      <w:tr w:rsidR="002D1B5F" w:rsidRPr="00A330C9" w14:paraId="55DDD39D" w14:textId="77777777" w:rsidTr="008C3A8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94" w:type="dxa"/>
            <w:tcBorders>
              <w:top w:val="none" w:sz="0" w:space="0" w:color="auto"/>
              <w:left w:val="none" w:sz="0" w:space="0" w:color="auto"/>
              <w:bottom w:val="none" w:sz="0" w:space="0" w:color="auto"/>
              <w:right w:val="none" w:sz="0" w:space="0" w:color="auto"/>
            </w:tcBorders>
            <w:shd w:val="clear" w:color="auto" w:fill="auto"/>
          </w:tcPr>
          <w:p w14:paraId="2394C693" w14:textId="639A9D0D" w:rsidR="002D1B5F" w:rsidRPr="00A330C9" w:rsidRDefault="002D1B5F" w:rsidP="002D1B5F">
            <w:pPr>
              <w:spacing w:line="240" w:lineRule="atLeast"/>
              <w:jc w:val="both"/>
              <w:rPr>
                <w:rFonts w:ascii="Arial" w:eastAsia="Times New Roman" w:hAnsi="Arial" w:cs="Arial"/>
                <w:color w:val="44546A" w:themeColor="text2"/>
                <w:sz w:val="24"/>
                <w:szCs w:val="24"/>
                <w:rtl/>
              </w:rPr>
            </w:pPr>
            <w:r w:rsidRPr="00A330C9">
              <w:rPr>
                <w:rFonts w:ascii="Arial" w:eastAsia="Times New Roman" w:hAnsi="Arial" w:cs="Arial"/>
                <w:color w:val="44546A" w:themeColor="text2"/>
                <w:sz w:val="24"/>
                <w:szCs w:val="24"/>
                <w:rtl/>
              </w:rPr>
              <w:t>שם נקודת הדגימה</w:t>
            </w:r>
          </w:p>
        </w:tc>
        <w:tc>
          <w:tcPr>
            <w:tcW w:w="1276" w:type="dxa"/>
            <w:tcBorders>
              <w:top w:val="none" w:sz="0" w:space="0" w:color="auto"/>
              <w:left w:val="none" w:sz="0" w:space="0" w:color="auto"/>
              <w:bottom w:val="none" w:sz="0" w:space="0" w:color="auto"/>
              <w:right w:val="none" w:sz="0" w:space="0" w:color="auto"/>
            </w:tcBorders>
            <w:shd w:val="clear" w:color="auto" w:fill="auto"/>
            <w:noWrap/>
            <w:hideMark/>
          </w:tcPr>
          <w:p w14:paraId="32EC1D97" w14:textId="0994913F" w:rsidR="002D1B5F" w:rsidRPr="00A330C9" w:rsidRDefault="002D1B5F" w:rsidP="002D1B5F">
            <w:pPr>
              <w:spacing w:line="240" w:lineRule="atLeast"/>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פרמטר נבדק</w:t>
            </w:r>
          </w:p>
        </w:tc>
        <w:tc>
          <w:tcPr>
            <w:tcW w:w="947" w:type="dxa"/>
            <w:tcBorders>
              <w:top w:val="none" w:sz="0" w:space="0" w:color="auto"/>
              <w:left w:val="none" w:sz="0" w:space="0" w:color="auto"/>
              <w:bottom w:val="none" w:sz="0" w:space="0" w:color="auto"/>
              <w:right w:val="none" w:sz="0" w:space="0" w:color="auto"/>
            </w:tcBorders>
            <w:shd w:val="clear" w:color="auto" w:fill="auto"/>
            <w:noWrap/>
            <w:hideMark/>
          </w:tcPr>
          <w:p w14:paraId="2737F157" w14:textId="77777777" w:rsidR="002D1B5F" w:rsidRPr="00A330C9" w:rsidRDefault="002D1B5F" w:rsidP="002D1B5F">
            <w:pPr>
              <w:spacing w:line="240" w:lineRule="atLeast"/>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יחידות </w:t>
            </w:r>
          </w:p>
        </w:tc>
        <w:tc>
          <w:tcPr>
            <w:tcW w:w="891" w:type="dxa"/>
            <w:tcBorders>
              <w:top w:val="none" w:sz="0" w:space="0" w:color="auto"/>
              <w:left w:val="none" w:sz="0" w:space="0" w:color="auto"/>
              <w:bottom w:val="none" w:sz="0" w:space="0" w:color="auto"/>
              <w:right w:val="none" w:sz="0" w:space="0" w:color="auto"/>
            </w:tcBorders>
            <w:shd w:val="clear" w:color="auto" w:fill="auto"/>
            <w:noWrap/>
            <w:hideMark/>
          </w:tcPr>
          <w:p w14:paraId="28325506" w14:textId="77777777" w:rsidR="002D1B5F" w:rsidRPr="00A330C9" w:rsidRDefault="002D1B5F" w:rsidP="002D1B5F">
            <w:pPr>
              <w:spacing w:line="240" w:lineRule="atLeast"/>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תקן </w:t>
            </w:r>
          </w:p>
        </w:tc>
        <w:tc>
          <w:tcPr>
            <w:tcW w:w="1275" w:type="dxa"/>
            <w:tcBorders>
              <w:top w:val="none" w:sz="0" w:space="0" w:color="auto"/>
              <w:left w:val="none" w:sz="0" w:space="0" w:color="auto"/>
              <w:bottom w:val="none" w:sz="0" w:space="0" w:color="auto"/>
              <w:right w:val="none" w:sz="0" w:space="0" w:color="auto"/>
            </w:tcBorders>
            <w:shd w:val="clear" w:color="auto" w:fill="auto"/>
            <w:noWrap/>
            <w:hideMark/>
          </w:tcPr>
          <w:p w14:paraId="2DF4866C" w14:textId="77777777" w:rsidR="002D1B5F" w:rsidRPr="00A330C9" w:rsidRDefault="002D1B5F" w:rsidP="002D1B5F">
            <w:pPr>
              <w:spacing w:line="240" w:lineRule="atLeast"/>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טווח תוצאות </w:t>
            </w:r>
          </w:p>
        </w:tc>
        <w:tc>
          <w:tcPr>
            <w:tcW w:w="1554" w:type="dxa"/>
            <w:tcBorders>
              <w:top w:val="none" w:sz="0" w:space="0" w:color="auto"/>
              <w:left w:val="none" w:sz="0" w:space="0" w:color="auto"/>
              <w:bottom w:val="none" w:sz="0" w:space="0" w:color="auto"/>
              <w:right w:val="none" w:sz="0" w:space="0" w:color="auto"/>
            </w:tcBorders>
            <w:shd w:val="clear" w:color="auto" w:fill="auto"/>
            <w:noWrap/>
            <w:hideMark/>
          </w:tcPr>
          <w:p w14:paraId="18D59C67" w14:textId="77777777" w:rsidR="002D1B5F" w:rsidRPr="00A330C9" w:rsidRDefault="002D1B5F" w:rsidP="002D1B5F">
            <w:pPr>
              <w:spacing w:line="240" w:lineRule="atLeast"/>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מצב דגימה </w:t>
            </w:r>
          </w:p>
        </w:tc>
      </w:tr>
      <w:tr w:rsidR="002D1B5F" w:rsidRPr="00A330C9" w14:paraId="43357F13" w14:textId="77777777" w:rsidTr="00A2692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094" w:type="dxa"/>
            <w:tcBorders>
              <w:top w:val="none" w:sz="0" w:space="0" w:color="auto"/>
              <w:left w:val="none" w:sz="0" w:space="0" w:color="auto"/>
              <w:bottom w:val="none" w:sz="0" w:space="0" w:color="auto"/>
              <w:right w:val="none" w:sz="0" w:space="0" w:color="auto"/>
            </w:tcBorders>
            <w:shd w:val="clear" w:color="auto" w:fill="auto"/>
          </w:tcPr>
          <w:p w14:paraId="2303F9DA" w14:textId="77777777" w:rsidR="002D1B5F" w:rsidRPr="00A330C9" w:rsidRDefault="002D1B5F" w:rsidP="002D1B5F">
            <w:pPr>
              <w:spacing w:line="240" w:lineRule="atLeast"/>
              <w:jc w:val="both"/>
              <w:rPr>
                <w:rFonts w:ascii="Arial" w:eastAsia="Times New Roman" w:hAnsi="Arial" w:cs="Arial"/>
                <w:b w:val="0"/>
                <w:bCs w:val="0"/>
                <w:color w:val="44546A" w:themeColor="text2"/>
                <w:sz w:val="24"/>
                <w:szCs w:val="24"/>
                <w:rtl/>
              </w:rPr>
            </w:pPr>
            <w:r w:rsidRPr="00A330C9">
              <w:rPr>
                <w:rFonts w:ascii="Arial" w:eastAsia="Times New Roman" w:hAnsi="Arial" w:cs="Arial"/>
                <w:color w:val="44546A" w:themeColor="text2"/>
                <w:sz w:val="24"/>
                <w:szCs w:val="24"/>
                <w:rtl/>
              </w:rPr>
              <w:t xml:space="preserve">רשת גן ילדים בית כנסת </w:t>
            </w:r>
          </w:p>
          <w:p w14:paraId="220607A4" w14:textId="77777777" w:rsidR="002D1B5F" w:rsidRPr="00A330C9" w:rsidRDefault="002D1B5F" w:rsidP="002D1B5F">
            <w:pPr>
              <w:spacing w:line="240" w:lineRule="atLeast"/>
              <w:jc w:val="both"/>
              <w:rPr>
                <w:rFonts w:ascii="Arial" w:eastAsia="Times New Roman" w:hAnsi="Arial" w:cs="Arial"/>
                <w:color w:val="44546A" w:themeColor="text2"/>
                <w:sz w:val="24"/>
                <w:szCs w:val="24"/>
                <w:rtl/>
              </w:rPr>
            </w:pPr>
          </w:p>
        </w:tc>
        <w:tc>
          <w:tcPr>
            <w:tcW w:w="1276" w:type="dxa"/>
            <w:tcBorders>
              <w:top w:val="none" w:sz="0" w:space="0" w:color="auto"/>
              <w:left w:val="none" w:sz="0" w:space="0" w:color="auto"/>
              <w:bottom w:val="none" w:sz="0" w:space="0" w:color="auto"/>
              <w:right w:val="none" w:sz="0" w:space="0" w:color="auto"/>
            </w:tcBorders>
            <w:shd w:val="clear" w:color="auto" w:fill="auto"/>
            <w:noWrap/>
            <w:hideMark/>
          </w:tcPr>
          <w:p w14:paraId="5FABEAD8" w14:textId="1D92C115"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כלור חופשי </w:t>
            </w:r>
          </w:p>
        </w:tc>
        <w:tc>
          <w:tcPr>
            <w:tcW w:w="947" w:type="dxa"/>
            <w:tcBorders>
              <w:top w:val="none" w:sz="0" w:space="0" w:color="auto"/>
              <w:left w:val="none" w:sz="0" w:space="0" w:color="auto"/>
              <w:bottom w:val="none" w:sz="0" w:space="0" w:color="auto"/>
              <w:right w:val="none" w:sz="0" w:space="0" w:color="auto"/>
            </w:tcBorders>
            <w:shd w:val="clear" w:color="auto" w:fill="auto"/>
            <w:noWrap/>
            <w:hideMark/>
          </w:tcPr>
          <w:p w14:paraId="615D5AFA" w14:textId="77777777"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tl/>
              </w:rPr>
            </w:pPr>
            <w:proofErr w:type="spellStart"/>
            <w:r w:rsidRPr="00A330C9">
              <w:rPr>
                <w:rFonts w:ascii="Arial" w:eastAsia="Times New Roman" w:hAnsi="Arial" w:cs="Arial"/>
                <w:color w:val="44546A" w:themeColor="text2"/>
                <w:sz w:val="24"/>
                <w:szCs w:val="24"/>
                <w:rtl/>
              </w:rPr>
              <w:t>מג"ל</w:t>
            </w:r>
            <w:proofErr w:type="spellEnd"/>
          </w:p>
        </w:tc>
        <w:tc>
          <w:tcPr>
            <w:tcW w:w="891" w:type="dxa"/>
            <w:tcBorders>
              <w:top w:val="none" w:sz="0" w:space="0" w:color="auto"/>
              <w:left w:val="none" w:sz="0" w:space="0" w:color="auto"/>
              <w:bottom w:val="none" w:sz="0" w:space="0" w:color="auto"/>
              <w:right w:val="none" w:sz="0" w:space="0" w:color="auto"/>
            </w:tcBorders>
            <w:shd w:val="clear" w:color="auto" w:fill="auto"/>
            <w:noWrap/>
            <w:hideMark/>
          </w:tcPr>
          <w:p w14:paraId="557801FC" w14:textId="77777777" w:rsidR="002D1B5F" w:rsidRPr="00A330C9" w:rsidRDefault="002D1B5F" w:rsidP="002D1B5F">
            <w:pPr>
              <w:bidi w:val="0"/>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0.1-0.5</w:t>
            </w:r>
          </w:p>
        </w:tc>
        <w:tc>
          <w:tcPr>
            <w:tcW w:w="1275" w:type="dxa"/>
            <w:tcBorders>
              <w:top w:val="none" w:sz="0" w:space="0" w:color="auto"/>
              <w:left w:val="none" w:sz="0" w:space="0" w:color="auto"/>
              <w:bottom w:val="none" w:sz="0" w:space="0" w:color="auto"/>
              <w:right w:val="none" w:sz="0" w:space="0" w:color="auto"/>
            </w:tcBorders>
            <w:shd w:val="clear" w:color="auto" w:fill="auto"/>
            <w:noWrap/>
            <w:hideMark/>
          </w:tcPr>
          <w:p w14:paraId="77F1003A" w14:textId="77777777" w:rsidR="002D1B5F" w:rsidRPr="00A330C9" w:rsidRDefault="002D1B5F" w:rsidP="002D1B5F">
            <w:pPr>
              <w:bidi w:val="0"/>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0.1-0.</w:t>
            </w:r>
            <w:r w:rsidRPr="00A330C9">
              <w:rPr>
                <w:rFonts w:ascii="Arial" w:eastAsia="Times New Roman" w:hAnsi="Arial" w:cs="Arial"/>
                <w:color w:val="44546A" w:themeColor="text2"/>
                <w:sz w:val="24"/>
                <w:szCs w:val="24"/>
                <w:rtl/>
              </w:rPr>
              <w:t>4</w:t>
            </w:r>
          </w:p>
        </w:tc>
        <w:tc>
          <w:tcPr>
            <w:tcW w:w="1554" w:type="dxa"/>
            <w:tcBorders>
              <w:top w:val="none" w:sz="0" w:space="0" w:color="auto"/>
              <w:left w:val="none" w:sz="0" w:space="0" w:color="auto"/>
              <w:bottom w:val="none" w:sz="0" w:space="0" w:color="auto"/>
              <w:right w:val="none" w:sz="0" w:space="0" w:color="auto"/>
            </w:tcBorders>
            <w:shd w:val="clear" w:color="auto" w:fill="auto"/>
            <w:noWrap/>
            <w:hideMark/>
          </w:tcPr>
          <w:p w14:paraId="73A2AF8C" w14:textId="77777777"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תקין</w:t>
            </w:r>
          </w:p>
        </w:tc>
      </w:tr>
      <w:tr w:rsidR="002D1B5F" w:rsidRPr="00A330C9" w14:paraId="60431AFD" w14:textId="77777777" w:rsidTr="00A26921">
        <w:trPr>
          <w:trHeight w:val="285"/>
        </w:trPr>
        <w:tc>
          <w:tcPr>
            <w:cnfStyle w:val="001000000000" w:firstRow="0" w:lastRow="0" w:firstColumn="1" w:lastColumn="0" w:oddVBand="0" w:evenVBand="0" w:oddHBand="0" w:evenHBand="0" w:firstRowFirstColumn="0" w:firstRowLastColumn="0" w:lastRowFirstColumn="0" w:lastRowLastColumn="0"/>
            <w:tcW w:w="2094" w:type="dxa"/>
            <w:tcBorders>
              <w:top w:val="none" w:sz="0" w:space="0" w:color="auto"/>
              <w:left w:val="none" w:sz="0" w:space="0" w:color="auto"/>
              <w:bottom w:val="none" w:sz="0" w:space="0" w:color="auto"/>
              <w:right w:val="none" w:sz="0" w:space="0" w:color="auto"/>
            </w:tcBorders>
            <w:shd w:val="clear" w:color="auto" w:fill="auto"/>
          </w:tcPr>
          <w:p w14:paraId="6A94E6C7" w14:textId="77777777" w:rsidR="002D1B5F" w:rsidRPr="00A330C9" w:rsidRDefault="002D1B5F" w:rsidP="002D1B5F">
            <w:pPr>
              <w:spacing w:line="240" w:lineRule="atLeast"/>
              <w:jc w:val="both"/>
              <w:rPr>
                <w:rFonts w:ascii="Arial" w:eastAsia="Times New Roman" w:hAnsi="Arial" w:cs="Arial"/>
                <w:b w:val="0"/>
                <w:bCs w:val="0"/>
                <w:color w:val="44546A" w:themeColor="text2"/>
                <w:sz w:val="24"/>
                <w:szCs w:val="24"/>
                <w:rtl/>
              </w:rPr>
            </w:pPr>
            <w:r w:rsidRPr="00A330C9">
              <w:rPr>
                <w:rFonts w:ascii="Arial" w:eastAsia="Times New Roman" w:hAnsi="Arial" w:cs="Arial"/>
                <w:color w:val="44546A" w:themeColor="text2"/>
                <w:sz w:val="24"/>
                <w:szCs w:val="24"/>
                <w:rtl/>
              </w:rPr>
              <w:t xml:space="preserve">רשת גן ילדים בית כנסת </w:t>
            </w:r>
          </w:p>
          <w:p w14:paraId="64B6817C" w14:textId="77777777" w:rsidR="002D1B5F" w:rsidRPr="00A330C9" w:rsidRDefault="002D1B5F" w:rsidP="002D1B5F">
            <w:pPr>
              <w:spacing w:line="240" w:lineRule="atLeast"/>
              <w:jc w:val="both"/>
              <w:rPr>
                <w:rFonts w:ascii="Arial" w:eastAsia="Times New Roman" w:hAnsi="Arial" w:cs="Arial"/>
                <w:color w:val="44546A" w:themeColor="text2"/>
                <w:sz w:val="24"/>
                <w:szCs w:val="24"/>
                <w:rtl/>
              </w:rPr>
            </w:pPr>
          </w:p>
        </w:tc>
        <w:tc>
          <w:tcPr>
            <w:tcW w:w="1276" w:type="dxa"/>
            <w:shd w:val="clear" w:color="auto" w:fill="auto"/>
            <w:noWrap/>
            <w:hideMark/>
          </w:tcPr>
          <w:p w14:paraId="4BB30D2D" w14:textId="5C5FDD37"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עכירות </w:t>
            </w:r>
          </w:p>
        </w:tc>
        <w:tc>
          <w:tcPr>
            <w:tcW w:w="947" w:type="dxa"/>
            <w:shd w:val="clear" w:color="auto" w:fill="auto"/>
            <w:noWrap/>
            <w:hideMark/>
          </w:tcPr>
          <w:p w14:paraId="2F0D4367" w14:textId="77777777"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proofErr w:type="spellStart"/>
            <w:r w:rsidRPr="00A330C9">
              <w:rPr>
                <w:rFonts w:ascii="Arial" w:hAnsi="Arial" w:cs="Arial"/>
                <w:color w:val="44546A" w:themeColor="text2"/>
                <w:sz w:val="24"/>
                <w:szCs w:val="24"/>
                <w:rtl/>
              </w:rPr>
              <w:t>יע"ן</w:t>
            </w:r>
            <w:proofErr w:type="spellEnd"/>
          </w:p>
        </w:tc>
        <w:tc>
          <w:tcPr>
            <w:tcW w:w="891" w:type="dxa"/>
            <w:shd w:val="clear" w:color="auto" w:fill="auto"/>
            <w:noWrap/>
            <w:hideMark/>
          </w:tcPr>
          <w:p w14:paraId="2ADF87E8" w14:textId="77777777" w:rsidR="002D1B5F" w:rsidRPr="00A330C9" w:rsidRDefault="002D1B5F" w:rsidP="002D1B5F">
            <w:pPr>
              <w:bidi w:val="0"/>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&lt;1</w:t>
            </w:r>
          </w:p>
        </w:tc>
        <w:tc>
          <w:tcPr>
            <w:tcW w:w="1275" w:type="dxa"/>
            <w:shd w:val="clear" w:color="auto" w:fill="auto"/>
            <w:noWrap/>
            <w:hideMark/>
          </w:tcPr>
          <w:p w14:paraId="5C6D9FAE" w14:textId="77777777" w:rsidR="002D1B5F" w:rsidRPr="00A330C9" w:rsidRDefault="002D1B5F" w:rsidP="002D1B5F">
            <w:pPr>
              <w:bidi w:val="0"/>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0.</w:t>
            </w:r>
            <w:r w:rsidRPr="00A330C9">
              <w:rPr>
                <w:rFonts w:ascii="Arial" w:eastAsia="Times New Roman" w:hAnsi="Arial" w:cs="Arial"/>
                <w:color w:val="44546A" w:themeColor="text2"/>
                <w:sz w:val="24"/>
                <w:szCs w:val="24"/>
                <w:rtl/>
              </w:rPr>
              <w:t>1</w:t>
            </w:r>
            <w:r w:rsidRPr="00A330C9">
              <w:rPr>
                <w:rFonts w:ascii="Arial" w:eastAsia="Times New Roman" w:hAnsi="Arial" w:cs="Arial"/>
                <w:color w:val="44546A" w:themeColor="text2"/>
                <w:sz w:val="24"/>
                <w:szCs w:val="24"/>
              </w:rPr>
              <w:t>-0.</w:t>
            </w:r>
            <w:r w:rsidRPr="00A330C9">
              <w:rPr>
                <w:rFonts w:ascii="Arial" w:eastAsia="Times New Roman" w:hAnsi="Arial" w:cs="Arial"/>
                <w:color w:val="44546A" w:themeColor="text2"/>
                <w:sz w:val="24"/>
                <w:szCs w:val="24"/>
                <w:rtl/>
              </w:rPr>
              <w:t>4</w:t>
            </w:r>
          </w:p>
        </w:tc>
        <w:tc>
          <w:tcPr>
            <w:tcW w:w="1554" w:type="dxa"/>
            <w:shd w:val="clear" w:color="auto" w:fill="auto"/>
            <w:noWrap/>
            <w:hideMark/>
          </w:tcPr>
          <w:p w14:paraId="7493AC3A" w14:textId="77777777"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תקין</w:t>
            </w:r>
          </w:p>
        </w:tc>
      </w:tr>
      <w:tr w:rsidR="002D1B5F" w:rsidRPr="00A330C9" w14:paraId="438F6D11" w14:textId="77777777" w:rsidTr="00A2692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094" w:type="dxa"/>
            <w:tcBorders>
              <w:top w:val="none" w:sz="0" w:space="0" w:color="auto"/>
              <w:left w:val="none" w:sz="0" w:space="0" w:color="auto"/>
              <w:bottom w:val="none" w:sz="0" w:space="0" w:color="auto"/>
              <w:right w:val="none" w:sz="0" w:space="0" w:color="auto"/>
            </w:tcBorders>
            <w:shd w:val="clear" w:color="auto" w:fill="auto"/>
          </w:tcPr>
          <w:p w14:paraId="351BF416" w14:textId="4D3155ED" w:rsidR="002D1B5F" w:rsidRPr="00A330C9" w:rsidRDefault="002D1B5F" w:rsidP="002D1B5F">
            <w:pPr>
              <w:spacing w:line="240" w:lineRule="atLeast"/>
              <w:jc w:val="both"/>
              <w:rPr>
                <w:rFonts w:ascii="Arial" w:eastAsia="Times New Roman" w:hAnsi="Arial" w:cs="Arial"/>
                <w:color w:val="44546A" w:themeColor="text2"/>
                <w:sz w:val="24"/>
                <w:szCs w:val="24"/>
                <w:rtl/>
              </w:rPr>
            </w:pPr>
            <w:r w:rsidRPr="00A330C9">
              <w:rPr>
                <w:rFonts w:ascii="Arial" w:eastAsia="Times New Roman" w:hAnsi="Arial" w:cs="Arial"/>
                <w:color w:val="44546A" w:themeColor="text2"/>
                <w:sz w:val="24"/>
                <w:szCs w:val="24"/>
                <w:rtl/>
              </w:rPr>
              <w:t>רשת מועצה 1</w:t>
            </w:r>
          </w:p>
        </w:tc>
        <w:tc>
          <w:tcPr>
            <w:tcW w:w="1276" w:type="dxa"/>
            <w:tcBorders>
              <w:top w:val="none" w:sz="0" w:space="0" w:color="auto"/>
              <w:left w:val="none" w:sz="0" w:space="0" w:color="auto"/>
              <w:bottom w:val="none" w:sz="0" w:space="0" w:color="auto"/>
              <w:right w:val="none" w:sz="0" w:space="0" w:color="auto"/>
            </w:tcBorders>
            <w:shd w:val="clear" w:color="auto" w:fill="auto"/>
            <w:noWrap/>
            <w:hideMark/>
          </w:tcPr>
          <w:p w14:paraId="0D1FB963" w14:textId="48927193"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כלור חופשי </w:t>
            </w:r>
          </w:p>
        </w:tc>
        <w:tc>
          <w:tcPr>
            <w:tcW w:w="947" w:type="dxa"/>
            <w:tcBorders>
              <w:top w:val="none" w:sz="0" w:space="0" w:color="auto"/>
              <w:left w:val="none" w:sz="0" w:space="0" w:color="auto"/>
              <w:bottom w:val="none" w:sz="0" w:space="0" w:color="auto"/>
              <w:right w:val="none" w:sz="0" w:space="0" w:color="auto"/>
            </w:tcBorders>
            <w:shd w:val="clear" w:color="auto" w:fill="auto"/>
            <w:noWrap/>
            <w:hideMark/>
          </w:tcPr>
          <w:p w14:paraId="1517C663" w14:textId="77777777"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proofErr w:type="spellStart"/>
            <w:r w:rsidRPr="00A330C9">
              <w:rPr>
                <w:rFonts w:ascii="Arial" w:eastAsia="Times New Roman" w:hAnsi="Arial" w:cs="Arial"/>
                <w:color w:val="44546A" w:themeColor="text2"/>
                <w:sz w:val="24"/>
                <w:szCs w:val="24"/>
                <w:rtl/>
              </w:rPr>
              <w:t>מג"ל</w:t>
            </w:r>
            <w:proofErr w:type="spellEnd"/>
          </w:p>
        </w:tc>
        <w:tc>
          <w:tcPr>
            <w:tcW w:w="891" w:type="dxa"/>
            <w:tcBorders>
              <w:top w:val="none" w:sz="0" w:space="0" w:color="auto"/>
              <w:left w:val="none" w:sz="0" w:space="0" w:color="auto"/>
              <w:bottom w:val="none" w:sz="0" w:space="0" w:color="auto"/>
              <w:right w:val="none" w:sz="0" w:space="0" w:color="auto"/>
            </w:tcBorders>
            <w:shd w:val="clear" w:color="auto" w:fill="auto"/>
            <w:noWrap/>
            <w:hideMark/>
          </w:tcPr>
          <w:p w14:paraId="4C227903" w14:textId="77777777" w:rsidR="002D1B5F" w:rsidRPr="00A330C9" w:rsidRDefault="002D1B5F" w:rsidP="002D1B5F">
            <w:pPr>
              <w:bidi w:val="0"/>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0.1-0.5</w:t>
            </w:r>
          </w:p>
        </w:tc>
        <w:tc>
          <w:tcPr>
            <w:tcW w:w="1275" w:type="dxa"/>
            <w:tcBorders>
              <w:top w:val="none" w:sz="0" w:space="0" w:color="auto"/>
              <w:left w:val="none" w:sz="0" w:space="0" w:color="auto"/>
              <w:bottom w:val="none" w:sz="0" w:space="0" w:color="auto"/>
              <w:right w:val="none" w:sz="0" w:space="0" w:color="auto"/>
            </w:tcBorders>
            <w:shd w:val="clear" w:color="auto" w:fill="auto"/>
            <w:noWrap/>
            <w:hideMark/>
          </w:tcPr>
          <w:p w14:paraId="61895901" w14:textId="77777777" w:rsidR="002D1B5F" w:rsidRPr="00A330C9" w:rsidRDefault="002D1B5F" w:rsidP="002D1B5F">
            <w:pPr>
              <w:bidi w:val="0"/>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0.</w:t>
            </w:r>
            <w:r w:rsidRPr="00A330C9">
              <w:rPr>
                <w:rFonts w:ascii="Arial" w:eastAsia="Times New Roman" w:hAnsi="Arial" w:cs="Arial"/>
                <w:color w:val="44546A" w:themeColor="text2"/>
                <w:sz w:val="24"/>
                <w:szCs w:val="24"/>
                <w:rtl/>
              </w:rPr>
              <w:t>1</w:t>
            </w:r>
            <w:r w:rsidRPr="00A330C9">
              <w:rPr>
                <w:rFonts w:ascii="Arial" w:eastAsia="Times New Roman" w:hAnsi="Arial" w:cs="Arial"/>
                <w:color w:val="44546A" w:themeColor="text2"/>
                <w:sz w:val="24"/>
                <w:szCs w:val="24"/>
              </w:rPr>
              <w:t>-0.</w:t>
            </w:r>
            <w:r w:rsidRPr="00A330C9">
              <w:rPr>
                <w:rFonts w:ascii="Arial" w:eastAsia="Times New Roman" w:hAnsi="Arial" w:cs="Arial"/>
                <w:color w:val="44546A" w:themeColor="text2"/>
                <w:sz w:val="24"/>
                <w:szCs w:val="24"/>
                <w:rtl/>
              </w:rPr>
              <w:t>3</w:t>
            </w:r>
          </w:p>
        </w:tc>
        <w:tc>
          <w:tcPr>
            <w:tcW w:w="1554" w:type="dxa"/>
            <w:tcBorders>
              <w:top w:val="none" w:sz="0" w:space="0" w:color="auto"/>
              <w:left w:val="none" w:sz="0" w:space="0" w:color="auto"/>
              <w:bottom w:val="none" w:sz="0" w:space="0" w:color="auto"/>
              <w:right w:val="none" w:sz="0" w:space="0" w:color="auto"/>
            </w:tcBorders>
            <w:shd w:val="clear" w:color="auto" w:fill="auto"/>
            <w:noWrap/>
            <w:hideMark/>
          </w:tcPr>
          <w:p w14:paraId="6D28714C" w14:textId="77777777"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תקין</w:t>
            </w:r>
          </w:p>
        </w:tc>
      </w:tr>
      <w:tr w:rsidR="002D1B5F" w:rsidRPr="00A330C9" w14:paraId="35D5E8AC" w14:textId="77777777" w:rsidTr="00A26921">
        <w:trPr>
          <w:trHeight w:val="285"/>
        </w:trPr>
        <w:tc>
          <w:tcPr>
            <w:cnfStyle w:val="001000000000" w:firstRow="0" w:lastRow="0" w:firstColumn="1" w:lastColumn="0" w:oddVBand="0" w:evenVBand="0" w:oddHBand="0" w:evenHBand="0" w:firstRowFirstColumn="0" w:firstRowLastColumn="0" w:lastRowFirstColumn="0" w:lastRowLastColumn="0"/>
            <w:tcW w:w="2094" w:type="dxa"/>
            <w:tcBorders>
              <w:top w:val="none" w:sz="0" w:space="0" w:color="auto"/>
              <w:left w:val="none" w:sz="0" w:space="0" w:color="auto"/>
              <w:bottom w:val="none" w:sz="0" w:space="0" w:color="auto"/>
              <w:right w:val="none" w:sz="0" w:space="0" w:color="auto"/>
            </w:tcBorders>
            <w:shd w:val="clear" w:color="auto" w:fill="auto"/>
          </w:tcPr>
          <w:p w14:paraId="375CA507" w14:textId="3F27391B" w:rsidR="002D1B5F" w:rsidRPr="00A330C9" w:rsidRDefault="002D1B5F" w:rsidP="002D1B5F">
            <w:pPr>
              <w:spacing w:line="240" w:lineRule="atLeast"/>
              <w:jc w:val="both"/>
              <w:rPr>
                <w:rFonts w:ascii="Arial" w:eastAsia="Times New Roman" w:hAnsi="Arial" w:cs="Arial"/>
                <w:color w:val="44546A" w:themeColor="text2"/>
                <w:sz w:val="24"/>
                <w:szCs w:val="24"/>
                <w:rtl/>
              </w:rPr>
            </w:pPr>
            <w:r w:rsidRPr="00A330C9">
              <w:rPr>
                <w:rFonts w:ascii="Arial" w:eastAsia="Times New Roman" w:hAnsi="Arial" w:cs="Arial"/>
                <w:color w:val="44546A" w:themeColor="text2"/>
                <w:sz w:val="24"/>
                <w:szCs w:val="24"/>
                <w:rtl/>
              </w:rPr>
              <w:t>רשת מועצה 1</w:t>
            </w:r>
          </w:p>
        </w:tc>
        <w:tc>
          <w:tcPr>
            <w:tcW w:w="1276" w:type="dxa"/>
            <w:shd w:val="clear" w:color="auto" w:fill="auto"/>
            <w:noWrap/>
            <w:hideMark/>
          </w:tcPr>
          <w:p w14:paraId="792FE185" w14:textId="0C6FC81D"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עכירות </w:t>
            </w:r>
          </w:p>
        </w:tc>
        <w:tc>
          <w:tcPr>
            <w:tcW w:w="947" w:type="dxa"/>
            <w:shd w:val="clear" w:color="auto" w:fill="auto"/>
            <w:noWrap/>
            <w:hideMark/>
          </w:tcPr>
          <w:p w14:paraId="3CEBAF6A" w14:textId="77777777"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proofErr w:type="spellStart"/>
            <w:r w:rsidRPr="00A330C9">
              <w:rPr>
                <w:rFonts w:ascii="Arial" w:hAnsi="Arial" w:cs="Arial"/>
                <w:color w:val="44546A" w:themeColor="text2"/>
                <w:sz w:val="24"/>
                <w:szCs w:val="24"/>
                <w:rtl/>
              </w:rPr>
              <w:t>יע"ן</w:t>
            </w:r>
            <w:proofErr w:type="spellEnd"/>
          </w:p>
        </w:tc>
        <w:tc>
          <w:tcPr>
            <w:tcW w:w="891" w:type="dxa"/>
            <w:shd w:val="clear" w:color="auto" w:fill="auto"/>
            <w:noWrap/>
            <w:hideMark/>
          </w:tcPr>
          <w:p w14:paraId="38B55857" w14:textId="77777777" w:rsidR="002D1B5F" w:rsidRPr="00A330C9" w:rsidRDefault="002D1B5F" w:rsidP="002D1B5F">
            <w:pPr>
              <w:bidi w:val="0"/>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&lt;1</w:t>
            </w:r>
          </w:p>
        </w:tc>
        <w:tc>
          <w:tcPr>
            <w:tcW w:w="1275" w:type="dxa"/>
            <w:shd w:val="clear" w:color="auto" w:fill="auto"/>
            <w:noWrap/>
            <w:hideMark/>
          </w:tcPr>
          <w:p w14:paraId="200ACB7D" w14:textId="77777777" w:rsidR="002D1B5F" w:rsidRPr="00A330C9" w:rsidRDefault="002D1B5F" w:rsidP="002D1B5F">
            <w:pPr>
              <w:bidi w:val="0"/>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0.1-</w:t>
            </w:r>
            <w:r w:rsidRPr="00A330C9">
              <w:rPr>
                <w:rFonts w:ascii="Arial" w:eastAsia="Times New Roman" w:hAnsi="Arial" w:cs="Arial"/>
                <w:color w:val="44546A" w:themeColor="text2"/>
                <w:sz w:val="24"/>
                <w:szCs w:val="24"/>
                <w:rtl/>
              </w:rPr>
              <w:t>0.5</w:t>
            </w:r>
          </w:p>
        </w:tc>
        <w:tc>
          <w:tcPr>
            <w:tcW w:w="1554" w:type="dxa"/>
            <w:shd w:val="clear" w:color="auto" w:fill="auto"/>
            <w:noWrap/>
            <w:hideMark/>
          </w:tcPr>
          <w:p w14:paraId="592D31A2" w14:textId="77777777"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תקין</w:t>
            </w:r>
          </w:p>
        </w:tc>
      </w:tr>
      <w:tr w:rsidR="002D1B5F" w:rsidRPr="00A330C9" w14:paraId="58885A47" w14:textId="77777777" w:rsidTr="00A2692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094" w:type="dxa"/>
            <w:tcBorders>
              <w:top w:val="none" w:sz="0" w:space="0" w:color="auto"/>
              <w:left w:val="none" w:sz="0" w:space="0" w:color="auto"/>
              <w:bottom w:val="none" w:sz="0" w:space="0" w:color="auto"/>
              <w:right w:val="none" w:sz="0" w:space="0" w:color="auto"/>
            </w:tcBorders>
            <w:shd w:val="clear" w:color="auto" w:fill="auto"/>
          </w:tcPr>
          <w:p w14:paraId="74BE6018" w14:textId="1F8FDA6A" w:rsidR="002D1B5F" w:rsidRPr="00A330C9" w:rsidRDefault="002D1B5F" w:rsidP="002D1B5F">
            <w:pPr>
              <w:spacing w:line="240" w:lineRule="atLeast"/>
              <w:jc w:val="both"/>
              <w:rPr>
                <w:rFonts w:ascii="Arial" w:hAnsi="Arial" w:cs="Arial"/>
                <w:color w:val="44546A" w:themeColor="text2"/>
                <w:sz w:val="24"/>
                <w:szCs w:val="24"/>
                <w:rtl/>
              </w:rPr>
            </w:pPr>
            <w:r w:rsidRPr="00A330C9">
              <w:rPr>
                <w:rFonts w:ascii="Arial" w:eastAsia="Times New Roman" w:hAnsi="Arial" w:cs="Arial"/>
                <w:color w:val="44546A" w:themeColor="text2"/>
                <w:sz w:val="24"/>
                <w:szCs w:val="24"/>
                <w:rtl/>
              </w:rPr>
              <w:t>רשת מועצה 1</w:t>
            </w:r>
          </w:p>
        </w:tc>
        <w:tc>
          <w:tcPr>
            <w:tcW w:w="1276" w:type="dxa"/>
            <w:tcBorders>
              <w:top w:val="none" w:sz="0" w:space="0" w:color="auto"/>
              <w:left w:val="none" w:sz="0" w:space="0" w:color="auto"/>
              <w:bottom w:val="none" w:sz="0" w:space="0" w:color="auto"/>
              <w:right w:val="none" w:sz="0" w:space="0" w:color="auto"/>
            </w:tcBorders>
            <w:shd w:val="clear" w:color="auto" w:fill="auto"/>
            <w:noWrap/>
          </w:tcPr>
          <w:p w14:paraId="7AE9232B" w14:textId="7833C2A0"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tl/>
              </w:rPr>
            </w:pPr>
            <w:r w:rsidRPr="00A330C9">
              <w:rPr>
                <w:rFonts w:ascii="Arial" w:hAnsi="Arial" w:cs="Arial"/>
                <w:color w:val="44546A" w:themeColor="text2"/>
                <w:sz w:val="24"/>
                <w:szCs w:val="24"/>
                <w:rtl/>
              </w:rPr>
              <w:t>נחושת</w:t>
            </w:r>
          </w:p>
        </w:tc>
        <w:tc>
          <w:tcPr>
            <w:tcW w:w="947" w:type="dxa"/>
            <w:tcBorders>
              <w:top w:val="none" w:sz="0" w:space="0" w:color="auto"/>
              <w:left w:val="none" w:sz="0" w:space="0" w:color="auto"/>
              <w:bottom w:val="none" w:sz="0" w:space="0" w:color="auto"/>
              <w:right w:val="none" w:sz="0" w:space="0" w:color="auto"/>
            </w:tcBorders>
            <w:shd w:val="clear" w:color="auto" w:fill="auto"/>
            <w:noWrap/>
          </w:tcPr>
          <w:p w14:paraId="5CF72A78" w14:textId="77777777"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color w:val="44546A" w:themeColor="text2"/>
                <w:sz w:val="24"/>
                <w:szCs w:val="24"/>
                <w:rtl/>
              </w:rPr>
            </w:pPr>
            <w:proofErr w:type="spellStart"/>
            <w:r w:rsidRPr="00A330C9">
              <w:rPr>
                <w:rFonts w:ascii="Arial" w:hAnsi="Arial" w:cs="Arial"/>
                <w:color w:val="44546A" w:themeColor="text2"/>
                <w:sz w:val="24"/>
                <w:szCs w:val="24"/>
                <w:rtl/>
              </w:rPr>
              <w:t>מקג"ל</w:t>
            </w:r>
            <w:proofErr w:type="spellEnd"/>
          </w:p>
        </w:tc>
        <w:tc>
          <w:tcPr>
            <w:tcW w:w="891" w:type="dxa"/>
            <w:tcBorders>
              <w:top w:val="none" w:sz="0" w:space="0" w:color="auto"/>
              <w:left w:val="none" w:sz="0" w:space="0" w:color="auto"/>
              <w:bottom w:val="none" w:sz="0" w:space="0" w:color="auto"/>
              <w:right w:val="none" w:sz="0" w:space="0" w:color="auto"/>
            </w:tcBorders>
            <w:shd w:val="clear" w:color="auto" w:fill="auto"/>
            <w:noWrap/>
          </w:tcPr>
          <w:p w14:paraId="1125358F" w14:textId="77777777" w:rsidR="002D1B5F" w:rsidRPr="00A330C9" w:rsidRDefault="002D1B5F" w:rsidP="002D1B5F">
            <w:pPr>
              <w:bidi w:val="0"/>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hAnsi="Arial" w:cs="Arial"/>
                <w:color w:val="44546A" w:themeColor="text2"/>
                <w:sz w:val="24"/>
                <w:szCs w:val="24"/>
              </w:rPr>
              <w:t>&lt;1400</w:t>
            </w:r>
          </w:p>
        </w:tc>
        <w:tc>
          <w:tcPr>
            <w:tcW w:w="1275" w:type="dxa"/>
            <w:tcBorders>
              <w:top w:val="none" w:sz="0" w:space="0" w:color="auto"/>
              <w:left w:val="none" w:sz="0" w:space="0" w:color="auto"/>
              <w:bottom w:val="none" w:sz="0" w:space="0" w:color="auto"/>
              <w:right w:val="none" w:sz="0" w:space="0" w:color="auto"/>
            </w:tcBorders>
            <w:shd w:val="clear" w:color="auto" w:fill="auto"/>
            <w:noWrap/>
          </w:tcPr>
          <w:p w14:paraId="5B845B01" w14:textId="77777777" w:rsidR="002D1B5F" w:rsidRPr="00A330C9" w:rsidRDefault="002D1B5F" w:rsidP="002D1B5F">
            <w:pPr>
              <w:bidi w:val="0"/>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hAnsi="Arial" w:cs="Arial"/>
                <w:color w:val="44546A" w:themeColor="text2"/>
                <w:sz w:val="24"/>
                <w:szCs w:val="24"/>
              </w:rPr>
              <w:t>&lt;10</w:t>
            </w:r>
          </w:p>
        </w:tc>
        <w:tc>
          <w:tcPr>
            <w:tcW w:w="1554" w:type="dxa"/>
            <w:tcBorders>
              <w:top w:val="none" w:sz="0" w:space="0" w:color="auto"/>
              <w:left w:val="none" w:sz="0" w:space="0" w:color="auto"/>
              <w:bottom w:val="none" w:sz="0" w:space="0" w:color="auto"/>
              <w:right w:val="none" w:sz="0" w:space="0" w:color="auto"/>
            </w:tcBorders>
            <w:shd w:val="clear" w:color="auto" w:fill="auto"/>
            <w:noWrap/>
          </w:tcPr>
          <w:p w14:paraId="7FA42E12" w14:textId="77777777"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tl/>
              </w:rPr>
            </w:pPr>
            <w:r w:rsidRPr="00A330C9">
              <w:rPr>
                <w:rFonts w:ascii="Arial" w:hAnsi="Arial" w:cs="Arial"/>
                <w:color w:val="44546A" w:themeColor="text2"/>
                <w:sz w:val="24"/>
                <w:szCs w:val="24"/>
                <w:rtl/>
              </w:rPr>
              <w:t>תקין</w:t>
            </w:r>
          </w:p>
        </w:tc>
      </w:tr>
      <w:tr w:rsidR="002D1B5F" w:rsidRPr="00A330C9" w14:paraId="564FB777" w14:textId="77777777" w:rsidTr="00A26921">
        <w:trPr>
          <w:trHeight w:val="285"/>
        </w:trPr>
        <w:tc>
          <w:tcPr>
            <w:cnfStyle w:val="001000000000" w:firstRow="0" w:lastRow="0" w:firstColumn="1" w:lastColumn="0" w:oddVBand="0" w:evenVBand="0" w:oddHBand="0" w:evenHBand="0" w:firstRowFirstColumn="0" w:firstRowLastColumn="0" w:lastRowFirstColumn="0" w:lastRowLastColumn="0"/>
            <w:tcW w:w="2094" w:type="dxa"/>
            <w:tcBorders>
              <w:top w:val="none" w:sz="0" w:space="0" w:color="auto"/>
              <w:left w:val="none" w:sz="0" w:space="0" w:color="auto"/>
              <w:bottom w:val="none" w:sz="0" w:space="0" w:color="auto"/>
              <w:right w:val="none" w:sz="0" w:space="0" w:color="auto"/>
            </w:tcBorders>
            <w:shd w:val="clear" w:color="auto" w:fill="auto"/>
          </w:tcPr>
          <w:p w14:paraId="3BAB184B" w14:textId="68C6EE41" w:rsidR="002D1B5F" w:rsidRPr="00A330C9" w:rsidRDefault="002D1B5F" w:rsidP="002D1B5F">
            <w:pPr>
              <w:spacing w:line="240" w:lineRule="atLeast"/>
              <w:jc w:val="both"/>
              <w:rPr>
                <w:rFonts w:ascii="Arial" w:hAnsi="Arial" w:cs="Arial"/>
                <w:color w:val="44546A" w:themeColor="text2"/>
                <w:sz w:val="24"/>
                <w:szCs w:val="24"/>
                <w:rtl/>
              </w:rPr>
            </w:pPr>
            <w:r w:rsidRPr="00A330C9">
              <w:rPr>
                <w:rFonts w:ascii="Arial" w:eastAsia="Times New Roman" w:hAnsi="Arial" w:cs="Arial"/>
                <w:color w:val="44546A" w:themeColor="text2"/>
                <w:sz w:val="24"/>
                <w:szCs w:val="24"/>
                <w:rtl/>
              </w:rPr>
              <w:t>רשת מועצה 1</w:t>
            </w:r>
          </w:p>
        </w:tc>
        <w:tc>
          <w:tcPr>
            <w:tcW w:w="1276" w:type="dxa"/>
            <w:shd w:val="clear" w:color="auto" w:fill="auto"/>
            <w:noWrap/>
          </w:tcPr>
          <w:p w14:paraId="46F4FAE6" w14:textId="46796F2E"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tl/>
              </w:rPr>
            </w:pPr>
            <w:r w:rsidRPr="00A330C9">
              <w:rPr>
                <w:rFonts w:ascii="Arial" w:hAnsi="Arial" w:cs="Arial"/>
                <w:color w:val="44546A" w:themeColor="text2"/>
                <w:sz w:val="24"/>
                <w:szCs w:val="24"/>
                <w:rtl/>
              </w:rPr>
              <w:t>ברזל</w:t>
            </w:r>
          </w:p>
        </w:tc>
        <w:tc>
          <w:tcPr>
            <w:tcW w:w="947" w:type="dxa"/>
            <w:shd w:val="clear" w:color="auto" w:fill="auto"/>
            <w:noWrap/>
          </w:tcPr>
          <w:p w14:paraId="3F4A13F6" w14:textId="77777777"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hAnsi="Arial" w:cs="Arial"/>
                <w:color w:val="44546A" w:themeColor="text2"/>
                <w:sz w:val="24"/>
                <w:szCs w:val="24"/>
                <w:rtl/>
              </w:rPr>
            </w:pPr>
            <w:proofErr w:type="spellStart"/>
            <w:r w:rsidRPr="00A330C9">
              <w:rPr>
                <w:rFonts w:ascii="Arial" w:hAnsi="Arial" w:cs="Arial"/>
                <w:color w:val="44546A" w:themeColor="text2"/>
                <w:sz w:val="24"/>
                <w:szCs w:val="24"/>
                <w:rtl/>
              </w:rPr>
              <w:t>מקג"ל</w:t>
            </w:r>
            <w:proofErr w:type="spellEnd"/>
          </w:p>
        </w:tc>
        <w:tc>
          <w:tcPr>
            <w:tcW w:w="891" w:type="dxa"/>
            <w:shd w:val="clear" w:color="auto" w:fill="auto"/>
            <w:noWrap/>
          </w:tcPr>
          <w:p w14:paraId="17EC9D03" w14:textId="77777777" w:rsidR="002D1B5F" w:rsidRPr="00A330C9" w:rsidRDefault="002D1B5F" w:rsidP="002D1B5F">
            <w:pPr>
              <w:bidi w:val="0"/>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hAnsi="Arial" w:cs="Arial"/>
                <w:color w:val="44546A" w:themeColor="text2"/>
                <w:sz w:val="24"/>
                <w:szCs w:val="24"/>
              </w:rPr>
              <w:t>&lt;1000</w:t>
            </w:r>
          </w:p>
        </w:tc>
        <w:tc>
          <w:tcPr>
            <w:tcW w:w="1275" w:type="dxa"/>
            <w:shd w:val="clear" w:color="auto" w:fill="auto"/>
            <w:noWrap/>
          </w:tcPr>
          <w:p w14:paraId="6B502AFE" w14:textId="77777777" w:rsidR="002D1B5F" w:rsidRPr="00A330C9" w:rsidRDefault="002D1B5F" w:rsidP="002D1B5F">
            <w:pPr>
              <w:bidi w:val="0"/>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hAnsi="Arial" w:cs="Arial"/>
                <w:color w:val="44546A" w:themeColor="text2"/>
                <w:sz w:val="24"/>
                <w:szCs w:val="24"/>
                <w:rtl/>
              </w:rPr>
              <w:t>0.03</w:t>
            </w:r>
          </w:p>
        </w:tc>
        <w:tc>
          <w:tcPr>
            <w:tcW w:w="1554" w:type="dxa"/>
            <w:shd w:val="clear" w:color="auto" w:fill="auto"/>
            <w:noWrap/>
          </w:tcPr>
          <w:p w14:paraId="7D8E473C" w14:textId="77777777"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tl/>
              </w:rPr>
            </w:pPr>
            <w:r w:rsidRPr="00A330C9">
              <w:rPr>
                <w:rFonts w:ascii="Arial" w:hAnsi="Arial" w:cs="Arial"/>
                <w:color w:val="44546A" w:themeColor="text2"/>
                <w:sz w:val="24"/>
                <w:szCs w:val="24"/>
                <w:rtl/>
              </w:rPr>
              <w:t>תקין</w:t>
            </w:r>
          </w:p>
        </w:tc>
      </w:tr>
      <w:tr w:rsidR="002D1B5F" w:rsidRPr="00A330C9" w14:paraId="48D02E56" w14:textId="77777777" w:rsidTr="00A2692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094" w:type="dxa"/>
            <w:tcBorders>
              <w:top w:val="none" w:sz="0" w:space="0" w:color="auto"/>
              <w:left w:val="none" w:sz="0" w:space="0" w:color="auto"/>
              <w:bottom w:val="none" w:sz="0" w:space="0" w:color="auto"/>
              <w:right w:val="none" w:sz="0" w:space="0" w:color="auto"/>
            </w:tcBorders>
            <w:shd w:val="clear" w:color="auto" w:fill="auto"/>
          </w:tcPr>
          <w:p w14:paraId="190EA7BE" w14:textId="73F37DBD" w:rsidR="002D1B5F" w:rsidRPr="00A330C9" w:rsidRDefault="002D1B5F" w:rsidP="002D1B5F">
            <w:pPr>
              <w:spacing w:line="240" w:lineRule="atLeast"/>
              <w:jc w:val="both"/>
              <w:rPr>
                <w:rFonts w:ascii="Arial" w:hAnsi="Arial" w:cs="Arial"/>
                <w:color w:val="44546A" w:themeColor="text2"/>
                <w:sz w:val="24"/>
                <w:szCs w:val="24"/>
                <w:rtl/>
              </w:rPr>
            </w:pPr>
            <w:r w:rsidRPr="00A330C9">
              <w:rPr>
                <w:rFonts w:ascii="Arial" w:eastAsia="Times New Roman" w:hAnsi="Arial" w:cs="Arial"/>
                <w:color w:val="44546A" w:themeColor="text2"/>
                <w:sz w:val="24"/>
                <w:szCs w:val="24"/>
                <w:rtl/>
              </w:rPr>
              <w:t>רשת מועצה 1</w:t>
            </w:r>
          </w:p>
        </w:tc>
        <w:tc>
          <w:tcPr>
            <w:tcW w:w="1276" w:type="dxa"/>
            <w:tcBorders>
              <w:top w:val="none" w:sz="0" w:space="0" w:color="auto"/>
              <w:left w:val="none" w:sz="0" w:space="0" w:color="auto"/>
              <w:bottom w:val="none" w:sz="0" w:space="0" w:color="auto"/>
              <w:right w:val="none" w:sz="0" w:space="0" w:color="auto"/>
            </w:tcBorders>
            <w:shd w:val="clear" w:color="auto" w:fill="auto"/>
            <w:noWrap/>
          </w:tcPr>
          <w:p w14:paraId="2C847355" w14:textId="2DCFD442"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tl/>
              </w:rPr>
            </w:pPr>
            <w:r w:rsidRPr="00A330C9">
              <w:rPr>
                <w:rFonts w:ascii="Arial" w:hAnsi="Arial" w:cs="Arial"/>
                <w:color w:val="44546A" w:themeColor="text2"/>
                <w:sz w:val="24"/>
                <w:szCs w:val="24"/>
                <w:rtl/>
              </w:rPr>
              <w:t>עופרת</w:t>
            </w:r>
          </w:p>
        </w:tc>
        <w:tc>
          <w:tcPr>
            <w:tcW w:w="947" w:type="dxa"/>
            <w:tcBorders>
              <w:top w:val="none" w:sz="0" w:space="0" w:color="auto"/>
              <w:left w:val="none" w:sz="0" w:space="0" w:color="auto"/>
              <w:bottom w:val="none" w:sz="0" w:space="0" w:color="auto"/>
              <w:right w:val="none" w:sz="0" w:space="0" w:color="auto"/>
            </w:tcBorders>
            <w:shd w:val="clear" w:color="auto" w:fill="auto"/>
            <w:noWrap/>
          </w:tcPr>
          <w:p w14:paraId="7049430A" w14:textId="77777777"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color w:val="44546A" w:themeColor="text2"/>
                <w:sz w:val="24"/>
                <w:szCs w:val="24"/>
                <w:rtl/>
              </w:rPr>
            </w:pPr>
            <w:proofErr w:type="spellStart"/>
            <w:r w:rsidRPr="00A330C9">
              <w:rPr>
                <w:rFonts w:ascii="Arial" w:hAnsi="Arial" w:cs="Arial"/>
                <w:color w:val="44546A" w:themeColor="text2"/>
                <w:sz w:val="24"/>
                <w:szCs w:val="24"/>
                <w:rtl/>
              </w:rPr>
              <w:t>מקג"ל</w:t>
            </w:r>
            <w:proofErr w:type="spellEnd"/>
          </w:p>
        </w:tc>
        <w:tc>
          <w:tcPr>
            <w:tcW w:w="891" w:type="dxa"/>
            <w:tcBorders>
              <w:top w:val="none" w:sz="0" w:space="0" w:color="auto"/>
              <w:left w:val="none" w:sz="0" w:space="0" w:color="auto"/>
              <w:bottom w:val="none" w:sz="0" w:space="0" w:color="auto"/>
              <w:right w:val="none" w:sz="0" w:space="0" w:color="auto"/>
            </w:tcBorders>
            <w:shd w:val="clear" w:color="auto" w:fill="auto"/>
            <w:noWrap/>
          </w:tcPr>
          <w:p w14:paraId="459DDB8E" w14:textId="77777777" w:rsidR="002D1B5F" w:rsidRPr="00A330C9" w:rsidRDefault="002D1B5F" w:rsidP="002D1B5F">
            <w:pPr>
              <w:bidi w:val="0"/>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hAnsi="Arial" w:cs="Arial"/>
                <w:color w:val="44546A" w:themeColor="text2"/>
                <w:sz w:val="24"/>
                <w:szCs w:val="24"/>
              </w:rPr>
              <w:t>&lt;10</w:t>
            </w:r>
          </w:p>
        </w:tc>
        <w:tc>
          <w:tcPr>
            <w:tcW w:w="1275" w:type="dxa"/>
            <w:tcBorders>
              <w:top w:val="none" w:sz="0" w:space="0" w:color="auto"/>
              <w:left w:val="none" w:sz="0" w:space="0" w:color="auto"/>
              <w:bottom w:val="none" w:sz="0" w:space="0" w:color="auto"/>
              <w:right w:val="none" w:sz="0" w:space="0" w:color="auto"/>
            </w:tcBorders>
            <w:shd w:val="clear" w:color="auto" w:fill="auto"/>
            <w:noWrap/>
          </w:tcPr>
          <w:p w14:paraId="53FCB96A" w14:textId="77777777" w:rsidR="002D1B5F" w:rsidRPr="00A330C9" w:rsidRDefault="002D1B5F" w:rsidP="002D1B5F">
            <w:pPr>
              <w:bidi w:val="0"/>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hAnsi="Arial" w:cs="Arial"/>
                <w:color w:val="44546A" w:themeColor="text2"/>
                <w:sz w:val="24"/>
                <w:szCs w:val="24"/>
              </w:rPr>
              <w:t>&lt;2</w:t>
            </w:r>
          </w:p>
        </w:tc>
        <w:tc>
          <w:tcPr>
            <w:tcW w:w="1554" w:type="dxa"/>
            <w:tcBorders>
              <w:top w:val="none" w:sz="0" w:space="0" w:color="auto"/>
              <w:left w:val="none" w:sz="0" w:space="0" w:color="auto"/>
              <w:bottom w:val="none" w:sz="0" w:space="0" w:color="auto"/>
              <w:right w:val="none" w:sz="0" w:space="0" w:color="auto"/>
            </w:tcBorders>
            <w:shd w:val="clear" w:color="auto" w:fill="auto"/>
            <w:noWrap/>
          </w:tcPr>
          <w:p w14:paraId="216207C1" w14:textId="77777777"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tl/>
              </w:rPr>
            </w:pPr>
            <w:r w:rsidRPr="00A330C9">
              <w:rPr>
                <w:rFonts w:ascii="Arial" w:hAnsi="Arial" w:cs="Arial"/>
                <w:color w:val="44546A" w:themeColor="text2"/>
                <w:sz w:val="24"/>
                <w:szCs w:val="24"/>
                <w:rtl/>
              </w:rPr>
              <w:t>תקין</w:t>
            </w:r>
          </w:p>
        </w:tc>
      </w:tr>
      <w:tr w:rsidR="002D1B5F" w:rsidRPr="00A330C9" w14:paraId="3DA53285" w14:textId="77777777" w:rsidTr="00A26921">
        <w:trPr>
          <w:trHeight w:val="285"/>
        </w:trPr>
        <w:tc>
          <w:tcPr>
            <w:cnfStyle w:val="001000000000" w:firstRow="0" w:lastRow="0" w:firstColumn="1" w:lastColumn="0" w:oddVBand="0" w:evenVBand="0" w:oddHBand="0" w:evenHBand="0" w:firstRowFirstColumn="0" w:firstRowLastColumn="0" w:lastRowFirstColumn="0" w:lastRowLastColumn="0"/>
            <w:tcW w:w="2094" w:type="dxa"/>
            <w:tcBorders>
              <w:top w:val="none" w:sz="0" w:space="0" w:color="auto"/>
              <w:left w:val="none" w:sz="0" w:space="0" w:color="auto"/>
              <w:bottom w:val="none" w:sz="0" w:space="0" w:color="auto"/>
              <w:right w:val="none" w:sz="0" w:space="0" w:color="auto"/>
            </w:tcBorders>
            <w:shd w:val="clear" w:color="auto" w:fill="auto"/>
          </w:tcPr>
          <w:p w14:paraId="2FB91506" w14:textId="50C696AB" w:rsidR="002D1B5F" w:rsidRPr="00A330C9" w:rsidRDefault="002D1B5F" w:rsidP="002D1B5F">
            <w:pPr>
              <w:spacing w:line="240" w:lineRule="atLeast"/>
              <w:jc w:val="both"/>
              <w:rPr>
                <w:rFonts w:ascii="Arial" w:eastAsia="Times New Roman" w:hAnsi="Arial" w:cs="Arial"/>
                <w:color w:val="44546A" w:themeColor="text2"/>
                <w:sz w:val="24"/>
                <w:szCs w:val="24"/>
                <w:rtl/>
              </w:rPr>
            </w:pPr>
            <w:r w:rsidRPr="00A330C9">
              <w:rPr>
                <w:rFonts w:ascii="Arial" w:eastAsia="Times New Roman" w:hAnsi="Arial" w:cs="Arial"/>
                <w:color w:val="44546A" w:themeColor="text2"/>
                <w:sz w:val="24"/>
                <w:szCs w:val="24"/>
                <w:rtl/>
              </w:rPr>
              <w:t>רשת מעון בית אל</w:t>
            </w:r>
          </w:p>
        </w:tc>
        <w:tc>
          <w:tcPr>
            <w:tcW w:w="1276" w:type="dxa"/>
            <w:shd w:val="clear" w:color="auto" w:fill="auto"/>
            <w:noWrap/>
            <w:hideMark/>
          </w:tcPr>
          <w:p w14:paraId="742126F6" w14:textId="6245ED9A"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כלור חופשי </w:t>
            </w:r>
          </w:p>
        </w:tc>
        <w:tc>
          <w:tcPr>
            <w:tcW w:w="947" w:type="dxa"/>
            <w:shd w:val="clear" w:color="auto" w:fill="auto"/>
            <w:noWrap/>
            <w:hideMark/>
          </w:tcPr>
          <w:p w14:paraId="36E0B2C3" w14:textId="77777777"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proofErr w:type="spellStart"/>
            <w:r w:rsidRPr="00A330C9">
              <w:rPr>
                <w:rFonts w:ascii="Arial" w:eastAsia="Times New Roman" w:hAnsi="Arial" w:cs="Arial"/>
                <w:color w:val="44546A" w:themeColor="text2"/>
                <w:sz w:val="24"/>
                <w:szCs w:val="24"/>
                <w:rtl/>
              </w:rPr>
              <w:t>מג"ל</w:t>
            </w:r>
            <w:proofErr w:type="spellEnd"/>
          </w:p>
        </w:tc>
        <w:tc>
          <w:tcPr>
            <w:tcW w:w="891" w:type="dxa"/>
            <w:shd w:val="clear" w:color="auto" w:fill="auto"/>
            <w:noWrap/>
            <w:hideMark/>
          </w:tcPr>
          <w:p w14:paraId="6536C55E" w14:textId="77777777" w:rsidR="002D1B5F" w:rsidRPr="00A330C9" w:rsidRDefault="002D1B5F" w:rsidP="002D1B5F">
            <w:pPr>
              <w:bidi w:val="0"/>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0.1-0.</w:t>
            </w:r>
            <w:r w:rsidRPr="00A330C9">
              <w:rPr>
                <w:rFonts w:ascii="Arial" w:eastAsia="Times New Roman" w:hAnsi="Arial" w:cs="Arial"/>
                <w:color w:val="44546A" w:themeColor="text2"/>
                <w:sz w:val="24"/>
                <w:szCs w:val="24"/>
                <w:rtl/>
              </w:rPr>
              <w:t>5</w:t>
            </w:r>
          </w:p>
        </w:tc>
        <w:tc>
          <w:tcPr>
            <w:tcW w:w="1275" w:type="dxa"/>
            <w:shd w:val="clear" w:color="auto" w:fill="auto"/>
            <w:noWrap/>
            <w:hideMark/>
          </w:tcPr>
          <w:p w14:paraId="013EA1E3" w14:textId="77777777" w:rsidR="002D1B5F" w:rsidRPr="00A330C9" w:rsidRDefault="002D1B5F" w:rsidP="002D1B5F">
            <w:pPr>
              <w:bidi w:val="0"/>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0.</w:t>
            </w:r>
            <w:r w:rsidRPr="00A330C9">
              <w:rPr>
                <w:rFonts w:ascii="Arial" w:eastAsia="Times New Roman" w:hAnsi="Arial" w:cs="Arial"/>
                <w:color w:val="44546A" w:themeColor="text2"/>
                <w:sz w:val="24"/>
                <w:szCs w:val="24"/>
                <w:rtl/>
              </w:rPr>
              <w:t>1</w:t>
            </w:r>
            <w:r w:rsidRPr="00A330C9">
              <w:rPr>
                <w:rFonts w:ascii="Arial" w:eastAsia="Times New Roman" w:hAnsi="Arial" w:cs="Arial"/>
                <w:color w:val="44546A" w:themeColor="text2"/>
                <w:sz w:val="24"/>
                <w:szCs w:val="24"/>
              </w:rPr>
              <w:t>-0.</w:t>
            </w:r>
            <w:r w:rsidRPr="00A330C9">
              <w:rPr>
                <w:rFonts w:ascii="Arial" w:eastAsia="Times New Roman" w:hAnsi="Arial" w:cs="Arial"/>
                <w:color w:val="44546A" w:themeColor="text2"/>
                <w:sz w:val="24"/>
                <w:szCs w:val="24"/>
                <w:rtl/>
              </w:rPr>
              <w:t>4</w:t>
            </w:r>
          </w:p>
        </w:tc>
        <w:tc>
          <w:tcPr>
            <w:tcW w:w="1554" w:type="dxa"/>
            <w:shd w:val="clear" w:color="auto" w:fill="auto"/>
            <w:noWrap/>
            <w:hideMark/>
          </w:tcPr>
          <w:p w14:paraId="5AD522CE" w14:textId="77777777"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תקין</w:t>
            </w:r>
          </w:p>
        </w:tc>
      </w:tr>
      <w:tr w:rsidR="002D1B5F" w:rsidRPr="00A330C9" w14:paraId="17C3A508" w14:textId="77777777" w:rsidTr="00A2692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094" w:type="dxa"/>
            <w:tcBorders>
              <w:top w:val="none" w:sz="0" w:space="0" w:color="auto"/>
              <w:left w:val="none" w:sz="0" w:space="0" w:color="auto"/>
              <w:bottom w:val="none" w:sz="0" w:space="0" w:color="auto"/>
              <w:right w:val="none" w:sz="0" w:space="0" w:color="auto"/>
            </w:tcBorders>
            <w:shd w:val="clear" w:color="auto" w:fill="auto"/>
          </w:tcPr>
          <w:p w14:paraId="3D56DCEB" w14:textId="5D5136DD" w:rsidR="002D1B5F" w:rsidRPr="00A330C9" w:rsidRDefault="002D1B5F" w:rsidP="002D1B5F">
            <w:pPr>
              <w:spacing w:line="240" w:lineRule="atLeast"/>
              <w:jc w:val="both"/>
              <w:rPr>
                <w:rFonts w:ascii="Arial" w:eastAsia="Times New Roman" w:hAnsi="Arial" w:cs="Arial"/>
                <w:color w:val="44546A" w:themeColor="text2"/>
                <w:sz w:val="24"/>
                <w:szCs w:val="24"/>
                <w:rtl/>
              </w:rPr>
            </w:pPr>
            <w:r w:rsidRPr="00A330C9">
              <w:rPr>
                <w:rFonts w:ascii="Arial" w:eastAsia="Times New Roman" w:hAnsi="Arial" w:cs="Arial"/>
                <w:color w:val="44546A" w:themeColor="text2"/>
                <w:sz w:val="24"/>
                <w:szCs w:val="24"/>
                <w:rtl/>
              </w:rPr>
              <w:t>רשת מעון בית אל</w:t>
            </w:r>
          </w:p>
        </w:tc>
        <w:tc>
          <w:tcPr>
            <w:tcW w:w="1276" w:type="dxa"/>
            <w:tcBorders>
              <w:top w:val="none" w:sz="0" w:space="0" w:color="auto"/>
              <w:left w:val="none" w:sz="0" w:space="0" w:color="auto"/>
              <w:bottom w:val="none" w:sz="0" w:space="0" w:color="auto"/>
              <w:right w:val="none" w:sz="0" w:space="0" w:color="auto"/>
            </w:tcBorders>
            <w:shd w:val="clear" w:color="auto" w:fill="auto"/>
            <w:noWrap/>
            <w:hideMark/>
          </w:tcPr>
          <w:p w14:paraId="7FEA8772" w14:textId="6A68461E"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עכירות </w:t>
            </w:r>
          </w:p>
        </w:tc>
        <w:tc>
          <w:tcPr>
            <w:tcW w:w="947" w:type="dxa"/>
            <w:tcBorders>
              <w:top w:val="none" w:sz="0" w:space="0" w:color="auto"/>
              <w:left w:val="none" w:sz="0" w:space="0" w:color="auto"/>
              <w:bottom w:val="none" w:sz="0" w:space="0" w:color="auto"/>
              <w:right w:val="none" w:sz="0" w:space="0" w:color="auto"/>
            </w:tcBorders>
            <w:shd w:val="clear" w:color="auto" w:fill="auto"/>
            <w:noWrap/>
            <w:hideMark/>
          </w:tcPr>
          <w:p w14:paraId="635B306D" w14:textId="77777777"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proofErr w:type="spellStart"/>
            <w:r w:rsidRPr="00A330C9">
              <w:rPr>
                <w:rFonts w:ascii="Arial" w:hAnsi="Arial" w:cs="Arial"/>
                <w:color w:val="44546A" w:themeColor="text2"/>
                <w:sz w:val="24"/>
                <w:szCs w:val="24"/>
                <w:rtl/>
              </w:rPr>
              <w:t>יע"ן</w:t>
            </w:r>
            <w:proofErr w:type="spellEnd"/>
          </w:p>
        </w:tc>
        <w:tc>
          <w:tcPr>
            <w:tcW w:w="891" w:type="dxa"/>
            <w:tcBorders>
              <w:top w:val="none" w:sz="0" w:space="0" w:color="auto"/>
              <w:left w:val="none" w:sz="0" w:space="0" w:color="auto"/>
              <w:bottom w:val="none" w:sz="0" w:space="0" w:color="auto"/>
              <w:right w:val="none" w:sz="0" w:space="0" w:color="auto"/>
            </w:tcBorders>
            <w:shd w:val="clear" w:color="auto" w:fill="auto"/>
            <w:noWrap/>
            <w:hideMark/>
          </w:tcPr>
          <w:p w14:paraId="3C5DA3EF" w14:textId="77777777" w:rsidR="002D1B5F" w:rsidRPr="00A330C9" w:rsidRDefault="002D1B5F" w:rsidP="002D1B5F">
            <w:pPr>
              <w:bidi w:val="0"/>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&lt;1</w:t>
            </w:r>
          </w:p>
        </w:tc>
        <w:tc>
          <w:tcPr>
            <w:tcW w:w="1275" w:type="dxa"/>
            <w:tcBorders>
              <w:top w:val="none" w:sz="0" w:space="0" w:color="auto"/>
              <w:left w:val="none" w:sz="0" w:space="0" w:color="auto"/>
              <w:bottom w:val="none" w:sz="0" w:space="0" w:color="auto"/>
              <w:right w:val="none" w:sz="0" w:space="0" w:color="auto"/>
            </w:tcBorders>
            <w:shd w:val="clear" w:color="auto" w:fill="auto"/>
            <w:noWrap/>
            <w:hideMark/>
          </w:tcPr>
          <w:p w14:paraId="6F66D599" w14:textId="77777777" w:rsidR="002D1B5F" w:rsidRPr="00A330C9" w:rsidRDefault="002D1B5F" w:rsidP="002D1B5F">
            <w:pPr>
              <w:bidi w:val="0"/>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0.1-0.</w:t>
            </w:r>
            <w:r w:rsidRPr="00A330C9">
              <w:rPr>
                <w:rFonts w:ascii="Arial" w:eastAsia="Times New Roman" w:hAnsi="Arial" w:cs="Arial"/>
                <w:color w:val="44546A" w:themeColor="text2"/>
                <w:sz w:val="24"/>
                <w:szCs w:val="24"/>
                <w:rtl/>
              </w:rPr>
              <w:t>4</w:t>
            </w:r>
          </w:p>
        </w:tc>
        <w:tc>
          <w:tcPr>
            <w:tcW w:w="1554" w:type="dxa"/>
            <w:tcBorders>
              <w:top w:val="none" w:sz="0" w:space="0" w:color="auto"/>
              <w:left w:val="none" w:sz="0" w:space="0" w:color="auto"/>
              <w:bottom w:val="none" w:sz="0" w:space="0" w:color="auto"/>
              <w:right w:val="none" w:sz="0" w:space="0" w:color="auto"/>
            </w:tcBorders>
            <w:shd w:val="clear" w:color="auto" w:fill="auto"/>
            <w:noWrap/>
            <w:hideMark/>
          </w:tcPr>
          <w:p w14:paraId="571D3D40" w14:textId="77777777"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תקין</w:t>
            </w:r>
          </w:p>
        </w:tc>
      </w:tr>
      <w:tr w:rsidR="002D1B5F" w:rsidRPr="00A330C9" w14:paraId="32F98911" w14:textId="77777777" w:rsidTr="00A26921">
        <w:trPr>
          <w:trHeight w:val="285"/>
        </w:trPr>
        <w:tc>
          <w:tcPr>
            <w:cnfStyle w:val="001000000000" w:firstRow="0" w:lastRow="0" w:firstColumn="1" w:lastColumn="0" w:oddVBand="0" w:evenVBand="0" w:oddHBand="0" w:evenHBand="0" w:firstRowFirstColumn="0" w:firstRowLastColumn="0" w:lastRowFirstColumn="0" w:lastRowLastColumn="0"/>
            <w:tcW w:w="2094" w:type="dxa"/>
            <w:tcBorders>
              <w:top w:val="none" w:sz="0" w:space="0" w:color="auto"/>
              <w:left w:val="none" w:sz="0" w:space="0" w:color="auto"/>
              <w:bottom w:val="none" w:sz="0" w:space="0" w:color="auto"/>
              <w:right w:val="none" w:sz="0" w:space="0" w:color="auto"/>
            </w:tcBorders>
            <w:shd w:val="clear" w:color="auto" w:fill="auto"/>
          </w:tcPr>
          <w:p w14:paraId="091D8FE9" w14:textId="0D262E8D" w:rsidR="002D1B5F" w:rsidRPr="00A330C9" w:rsidRDefault="002D1B5F" w:rsidP="002D1B5F">
            <w:pPr>
              <w:spacing w:line="240" w:lineRule="atLeast"/>
              <w:jc w:val="both"/>
              <w:rPr>
                <w:rFonts w:ascii="Arial" w:eastAsia="Times New Roman" w:hAnsi="Arial" w:cs="Arial"/>
                <w:color w:val="44546A" w:themeColor="text2"/>
                <w:sz w:val="24"/>
                <w:szCs w:val="24"/>
                <w:rtl/>
              </w:rPr>
            </w:pPr>
            <w:r w:rsidRPr="00A330C9">
              <w:rPr>
                <w:rFonts w:ascii="Arial" w:eastAsia="Times New Roman" w:hAnsi="Arial" w:cs="Arial"/>
                <w:color w:val="44546A" w:themeColor="text2"/>
                <w:sz w:val="24"/>
                <w:szCs w:val="24"/>
                <w:rtl/>
              </w:rPr>
              <w:t>גן נעמת</w:t>
            </w:r>
          </w:p>
        </w:tc>
        <w:tc>
          <w:tcPr>
            <w:tcW w:w="1276" w:type="dxa"/>
            <w:shd w:val="clear" w:color="auto" w:fill="auto"/>
            <w:noWrap/>
            <w:hideMark/>
          </w:tcPr>
          <w:p w14:paraId="357CE7F8" w14:textId="4865EC0D"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כלור חופשי </w:t>
            </w:r>
          </w:p>
        </w:tc>
        <w:tc>
          <w:tcPr>
            <w:tcW w:w="947" w:type="dxa"/>
            <w:shd w:val="clear" w:color="auto" w:fill="auto"/>
            <w:noWrap/>
            <w:hideMark/>
          </w:tcPr>
          <w:p w14:paraId="13DBF3A8" w14:textId="77777777"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proofErr w:type="spellStart"/>
            <w:r w:rsidRPr="00A330C9">
              <w:rPr>
                <w:rFonts w:ascii="Arial" w:eastAsia="Times New Roman" w:hAnsi="Arial" w:cs="Arial"/>
                <w:color w:val="44546A" w:themeColor="text2"/>
                <w:sz w:val="24"/>
                <w:szCs w:val="24"/>
                <w:rtl/>
              </w:rPr>
              <w:t>מג"ל</w:t>
            </w:r>
            <w:proofErr w:type="spellEnd"/>
          </w:p>
        </w:tc>
        <w:tc>
          <w:tcPr>
            <w:tcW w:w="891" w:type="dxa"/>
            <w:shd w:val="clear" w:color="auto" w:fill="auto"/>
            <w:noWrap/>
            <w:hideMark/>
          </w:tcPr>
          <w:p w14:paraId="781F3058" w14:textId="77777777" w:rsidR="002D1B5F" w:rsidRPr="00A330C9" w:rsidRDefault="002D1B5F" w:rsidP="002D1B5F">
            <w:pPr>
              <w:bidi w:val="0"/>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0.1-0.5</w:t>
            </w:r>
          </w:p>
        </w:tc>
        <w:tc>
          <w:tcPr>
            <w:tcW w:w="1275" w:type="dxa"/>
            <w:shd w:val="clear" w:color="auto" w:fill="auto"/>
            <w:noWrap/>
            <w:hideMark/>
          </w:tcPr>
          <w:p w14:paraId="5F8EA8A3" w14:textId="77777777" w:rsidR="002D1B5F" w:rsidRPr="00A330C9" w:rsidRDefault="002D1B5F" w:rsidP="002D1B5F">
            <w:pPr>
              <w:bidi w:val="0"/>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0.1-0.</w:t>
            </w:r>
            <w:r w:rsidRPr="00A330C9">
              <w:rPr>
                <w:rFonts w:ascii="Arial" w:eastAsia="Times New Roman" w:hAnsi="Arial" w:cs="Arial"/>
                <w:color w:val="44546A" w:themeColor="text2"/>
                <w:sz w:val="24"/>
                <w:szCs w:val="24"/>
                <w:rtl/>
              </w:rPr>
              <w:t>5</w:t>
            </w:r>
          </w:p>
        </w:tc>
        <w:tc>
          <w:tcPr>
            <w:tcW w:w="1554" w:type="dxa"/>
            <w:shd w:val="clear" w:color="auto" w:fill="auto"/>
            <w:noWrap/>
            <w:hideMark/>
          </w:tcPr>
          <w:p w14:paraId="7EE85B0A" w14:textId="77777777"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תקין</w:t>
            </w:r>
          </w:p>
        </w:tc>
      </w:tr>
      <w:tr w:rsidR="002D1B5F" w:rsidRPr="00A330C9" w14:paraId="1EEF6C31" w14:textId="77777777" w:rsidTr="00A2692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094" w:type="dxa"/>
            <w:tcBorders>
              <w:top w:val="none" w:sz="0" w:space="0" w:color="auto"/>
              <w:left w:val="none" w:sz="0" w:space="0" w:color="auto"/>
              <w:bottom w:val="none" w:sz="0" w:space="0" w:color="auto"/>
              <w:right w:val="none" w:sz="0" w:space="0" w:color="auto"/>
            </w:tcBorders>
            <w:shd w:val="clear" w:color="auto" w:fill="auto"/>
          </w:tcPr>
          <w:p w14:paraId="363B9F39" w14:textId="44116870" w:rsidR="002D1B5F" w:rsidRPr="00A330C9" w:rsidRDefault="002D1B5F" w:rsidP="002D1B5F">
            <w:pPr>
              <w:spacing w:line="240" w:lineRule="atLeast"/>
              <w:jc w:val="both"/>
              <w:rPr>
                <w:rFonts w:ascii="Arial" w:eastAsia="Times New Roman" w:hAnsi="Arial" w:cs="Arial"/>
                <w:color w:val="44546A" w:themeColor="text2"/>
                <w:sz w:val="24"/>
                <w:szCs w:val="24"/>
                <w:rtl/>
              </w:rPr>
            </w:pPr>
            <w:r w:rsidRPr="00A330C9">
              <w:rPr>
                <w:rFonts w:ascii="Arial" w:eastAsia="Times New Roman" w:hAnsi="Arial" w:cs="Arial"/>
                <w:color w:val="44546A" w:themeColor="text2"/>
                <w:sz w:val="24"/>
                <w:szCs w:val="24"/>
                <w:rtl/>
              </w:rPr>
              <w:t>גן נעמת</w:t>
            </w:r>
          </w:p>
        </w:tc>
        <w:tc>
          <w:tcPr>
            <w:tcW w:w="1276" w:type="dxa"/>
            <w:tcBorders>
              <w:top w:val="none" w:sz="0" w:space="0" w:color="auto"/>
              <w:left w:val="none" w:sz="0" w:space="0" w:color="auto"/>
              <w:bottom w:val="none" w:sz="0" w:space="0" w:color="auto"/>
              <w:right w:val="none" w:sz="0" w:space="0" w:color="auto"/>
            </w:tcBorders>
            <w:shd w:val="clear" w:color="auto" w:fill="auto"/>
            <w:noWrap/>
            <w:hideMark/>
          </w:tcPr>
          <w:p w14:paraId="2EBB970F" w14:textId="4E26814F"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עכירות </w:t>
            </w:r>
          </w:p>
        </w:tc>
        <w:tc>
          <w:tcPr>
            <w:tcW w:w="947" w:type="dxa"/>
            <w:tcBorders>
              <w:top w:val="none" w:sz="0" w:space="0" w:color="auto"/>
              <w:left w:val="none" w:sz="0" w:space="0" w:color="auto"/>
              <w:bottom w:val="none" w:sz="0" w:space="0" w:color="auto"/>
              <w:right w:val="none" w:sz="0" w:space="0" w:color="auto"/>
            </w:tcBorders>
            <w:shd w:val="clear" w:color="auto" w:fill="auto"/>
            <w:noWrap/>
            <w:hideMark/>
          </w:tcPr>
          <w:p w14:paraId="6D9EE9F2" w14:textId="77777777"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proofErr w:type="spellStart"/>
            <w:r w:rsidRPr="00A330C9">
              <w:rPr>
                <w:rFonts w:ascii="Arial" w:hAnsi="Arial" w:cs="Arial"/>
                <w:color w:val="44546A" w:themeColor="text2"/>
                <w:sz w:val="24"/>
                <w:szCs w:val="24"/>
                <w:rtl/>
              </w:rPr>
              <w:t>יע"ן</w:t>
            </w:r>
            <w:proofErr w:type="spellEnd"/>
          </w:p>
        </w:tc>
        <w:tc>
          <w:tcPr>
            <w:tcW w:w="891" w:type="dxa"/>
            <w:tcBorders>
              <w:top w:val="none" w:sz="0" w:space="0" w:color="auto"/>
              <w:left w:val="none" w:sz="0" w:space="0" w:color="auto"/>
              <w:bottom w:val="none" w:sz="0" w:space="0" w:color="auto"/>
              <w:right w:val="none" w:sz="0" w:space="0" w:color="auto"/>
            </w:tcBorders>
            <w:shd w:val="clear" w:color="auto" w:fill="auto"/>
            <w:noWrap/>
            <w:hideMark/>
          </w:tcPr>
          <w:p w14:paraId="0481DE68" w14:textId="77777777" w:rsidR="002D1B5F" w:rsidRPr="00A330C9" w:rsidRDefault="002D1B5F" w:rsidP="002D1B5F">
            <w:pPr>
              <w:bidi w:val="0"/>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&lt;1</w:t>
            </w:r>
          </w:p>
        </w:tc>
        <w:tc>
          <w:tcPr>
            <w:tcW w:w="1275" w:type="dxa"/>
            <w:tcBorders>
              <w:top w:val="none" w:sz="0" w:space="0" w:color="auto"/>
              <w:left w:val="none" w:sz="0" w:space="0" w:color="auto"/>
              <w:bottom w:val="none" w:sz="0" w:space="0" w:color="auto"/>
              <w:right w:val="none" w:sz="0" w:space="0" w:color="auto"/>
            </w:tcBorders>
            <w:shd w:val="clear" w:color="auto" w:fill="auto"/>
            <w:noWrap/>
            <w:hideMark/>
          </w:tcPr>
          <w:p w14:paraId="053DE811" w14:textId="77777777" w:rsidR="002D1B5F" w:rsidRPr="00A330C9" w:rsidRDefault="002D1B5F" w:rsidP="002D1B5F">
            <w:pPr>
              <w:bidi w:val="0"/>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0.1-0.</w:t>
            </w:r>
            <w:r w:rsidRPr="00A330C9">
              <w:rPr>
                <w:rFonts w:ascii="Arial" w:eastAsia="Times New Roman" w:hAnsi="Arial" w:cs="Arial"/>
                <w:color w:val="44546A" w:themeColor="text2"/>
                <w:sz w:val="24"/>
                <w:szCs w:val="24"/>
                <w:rtl/>
              </w:rPr>
              <w:t>74</w:t>
            </w:r>
          </w:p>
        </w:tc>
        <w:tc>
          <w:tcPr>
            <w:tcW w:w="1554" w:type="dxa"/>
            <w:tcBorders>
              <w:top w:val="none" w:sz="0" w:space="0" w:color="auto"/>
              <w:left w:val="none" w:sz="0" w:space="0" w:color="auto"/>
              <w:bottom w:val="none" w:sz="0" w:space="0" w:color="auto"/>
              <w:right w:val="none" w:sz="0" w:space="0" w:color="auto"/>
            </w:tcBorders>
            <w:shd w:val="clear" w:color="auto" w:fill="auto"/>
            <w:noWrap/>
            <w:hideMark/>
          </w:tcPr>
          <w:p w14:paraId="32FC9511" w14:textId="77777777"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תקין</w:t>
            </w:r>
          </w:p>
        </w:tc>
      </w:tr>
      <w:tr w:rsidR="002D1B5F" w:rsidRPr="00A330C9" w14:paraId="6A9B1427" w14:textId="77777777" w:rsidTr="00A26921">
        <w:trPr>
          <w:trHeight w:val="285"/>
        </w:trPr>
        <w:tc>
          <w:tcPr>
            <w:cnfStyle w:val="001000000000" w:firstRow="0" w:lastRow="0" w:firstColumn="1" w:lastColumn="0" w:oddVBand="0" w:evenVBand="0" w:oddHBand="0" w:evenHBand="0" w:firstRowFirstColumn="0" w:firstRowLastColumn="0" w:lastRowFirstColumn="0" w:lastRowLastColumn="0"/>
            <w:tcW w:w="2094" w:type="dxa"/>
            <w:tcBorders>
              <w:top w:val="none" w:sz="0" w:space="0" w:color="auto"/>
              <w:left w:val="none" w:sz="0" w:space="0" w:color="auto"/>
              <w:bottom w:val="none" w:sz="0" w:space="0" w:color="auto"/>
              <w:right w:val="none" w:sz="0" w:space="0" w:color="auto"/>
            </w:tcBorders>
            <w:shd w:val="clear" w:color="auto" w:fill="auto"/>
          </w:tcPr>
          <w:p w14:paraId="56F52E6C" w14:textId="1802265D" w:rsidR="002D1B5F" w:rsidRPr="00A330C9" w:rsidRDefault="002D1B5F" w:rsidP="002D1B5F">
            <w:pPr>
              <w:spacing w:line="240" w:lineRule="atLeast"/>
              <w:jc w:val="both"/>
              <w:rPr>
                <w:rFonts w:ascii="Arial" w:eastAsia="Times New Roman" w:hAnsi="Arial" w:cs="Arial"/>
                <w:color w:val="44546A" w:themeColor="text2"/>
                <w:sz w:val="24"/>
                <w:szCs w:val="24"/>
                <w:rtl/>
              </w:rPr>
            </w:pPr>
            <w:r w:rsidRPr="00A330C9">
              <w:rPr>
                <w:rFonts w:ascii="Arial" w:eastAsia="Times New Roman" w:hAnsi="Arial" w:cs="Arial"/>
                <w:color w:val="44546A" w:themeColor="text2"/>
                <w:sz w:val="24"/>
                <w:szCs w:val="24"/>
                <w:rtl/>
              </w:rPr>
              <w:t>חיבור מקורות</w:t>
            </w:r>
          </w:p>
        </w:tc>
        <w:tc>
          <w:tcPr>
            <w:tcW w:w="1276" w:type="dxa"/>
            <w:shd w:val="clear" w:color="auto" w:fill="auto"/>
            <w:noWrap/>
            <w:hideMark/>
          </w:tcPr>
          <w:p w14:paraId="10176E29" w14:textId="28581A49"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כלור חופשי </w:t>
            </w:r>
          </w:p>
        </w:tc>
        <w:tc>
          <w:tcPr>
            <w:tcW w:w="947" w:type="dxa"/>
            <w:shd w:val="clear" w:color="auto" w:fill="auto"/>
            <w:noWrap/>
            <w:hideMark/>
          </w:tcPr>
          <w:p w14:paraId="6DE9D616" w14:textId="77777777"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proofErr w:type="spellStart"/>
            <w:r w:rsidRPr="00A330C9">
              <w:rPr>
                <w:rFonts w:ascii="Arial" w:eastAsia="Times New Roman" w:hAnsi="Arial" w:cs="Arial"/>
                <w:color w:val="44546A" w:themeColor="text2"/>
                <w:sz w:val="24"/>
                <w:szCs w:val="24"/>
                <w:rtl/>
              </w:rPr>
              <w:t>מג"ל</w:t>
            </w:r>
            <w:proofErr w:type="spellEnd"/>
          </w:p>
        </w:tc>
        <w:tc>
          <w:tcPr>
            <w:tcW w:w="891" w:type="dxa"/>
            <w:shd w:val="clear" w:color="auto" w:fill="auto"/>
            <w:noWrap/>
            <w:hideMark/>
          </w:tcPr>
          <w:p w14:paraId="3EC6F6DD" w14:textId="77777777" w:rsidR="002D1B5F" w:rsidRPr="00A330C9" w:rsidRDefault="002D1B5F" w:rsidP="002D1B5F">
            <w:pPr>
              <w:bidi w:val="0"/>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0.1-0.5</w:t>
            </w:r>
          </w:p>
        </w:tc>
        <w:tc>
          <w:tcPr>
            <w:tcW w:w="1275" w:type="dxa"/>
            <w:shd w:val="clear" w:color="auto" w:fill="auto"/>
            <w:noWrap/>
            <w:hideMark/>
          </w:tcPr>
          <w:p w14:paraId="71F95346" w14:textId="77777777" w:rsidR="002D1B5F" w:rsidRPr="00A330C9" w:rsidRDefault="002D1B5F" w:rsidP="002D1B5F">
            <w:pPr>
              <w:bidi w:val="0"/>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0.1-0.</w:t>
            </w:r>
            <w:r w:rsidRPr="00A330C9">
              <w:rPr>
                <w:rFonts w:ascii="Arial" w:eastAsia="Times New Roman" w:hAnsi="Arial" w:cs="Arial"/>
                <w:color w:val="44546A" w:themeColor="text2"/>
                <w:sz w:val="24"/>
                <w:szCs w:val="24"/>
                <w:rtl/>
              </w:rPr>
              <w:t>5</w:t>
            </w:r>
          </w:p>
        </w:tc>
        <w:tc>
          <w:tcPr>
            <w:tcW w:w="1554" w:type="dxa"/>
            <w:shd w:val="clear" w:color="auto" w:fill="auto"/>
            <w:noWrap/>
            <w:hideMark/>
          </w:tcPr>
          <w:p w14:paraId="04FCA037" w14:textId="77777777"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תקין</w:t>
            </w:r>
          </w:p>
        </w:tc>
      </w:tr>
      <w:tr w:rsidR="002D1B5F" w:rsidRPr="00A330C9" w14:paraId="78C0083B" w14:textId="77777777" w:rsidTr="00A2692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094" w:type="dxa"/>
            <w:tcBorders>
              <w:top w:val="none" w:sz="0" w:space="0" w:color="auto"/>
              <w:left w:val="none" w:sz="0" w:space="0" w:color="auto"/>
              <w:bottom w:val="none" w:sz="0" w:space="0" w:color="auto"/>
              <w:right w:val="none" w:sz="0" w:space="0" w:color="auto"/>
            </w:tcBorders>
            <w:shd w:val="clear" w:color="auto" w:fill="auto"/>
          </w:tcPr>
          <w:p w14:paraId="5F6BED71" w14:textId="2562A7F2" w:rsidR="002D1B5F" w:rsidRPr="00A330C9" w:rsidRDefault="002D1B5F" w:rsidP="002D1B5F">
            <w:pPr>
              <w:spacing w:line="240" w:lineRule="atLeast"/>
              <w:jc w:val="both"/>
              <w:rPr>
                <w:rFonts w:ascii="Arial" w:eastAsia="Times New Roman" w:hAnsi="Arial" w:cs="Arial"/>
                <w:color w:val="44546A" w:themeColor="text2"/>
                <w:sz w:val="24"/>
                <w:szCs w:val="24"/>
                <w:rtl/>
              </w:rPr>
            </w:pPr>
            <w:r w:rsidRPr="00A330C9">
              <w:rPr>
                <w:rFonts w:ascii="Arial" w:eastAsia="Times New Roman" w:hAnsi="Arial" w:cs="Arial"/>
                <w:color w:val="44546A" w:themeColor="text2"/>
                <w:sz w:val="24"/>
                <w:szCs w:val="24"/>
                <w:rtl/>
              </w:rPr>
              <w:t>חיבור מקורות</w:t>
            </w:r>
          </w:p>
        </w:tc>
        <w:tc>
          <w:tcPr>
            <w:tcW w:w="1276" w:type="dxa"/>
            <w:tcBorders>
              <w:top w:val="none" w:sz="0" w:space="0" w:color="auto"/>
              <w:left w:val="none" w:sz="0" w:space="0" w:color="auto"/>
              <w:bottom w:val="none" w:sz="0" w:space="0" w:color="auto"/>
              <w:right w:val="none" w:sz="0" w:space="0" w:color="auto"/>
            </w:tcBorders>
            <w:shd w:val="clear" w:color="auto" w:fill="auto"/>
            <w:noWrap/>
            <w:hideMark/>
          </w:tcPr>
          <w:p w14:paraId="56AA86CD" w14:textId="1702BF27"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עכירות </w:t>
            </w:r>
          </w:p>
        </w:tc>
        <w:tc>
          <w:tcPr>
            <w:tcW w:w="947" w:type="dxa"/>
            <w:tcBorders>
              <w:top w:val="none" w:sz="0" w:space="0" w:color="auto"/>
              <w:left w:val="none" w:sz="0" w:space="0" w:color="auto"/>
              <w:bottom w:val="none" w:sz="0" w:space="0" w:color="auto"/>
              <w:right w:val="none" w:sz="0" w:space="0" w:color="auto"/>
            </w:tcBorders>
            <w:shd w:val="clear" w:color="auto" w:fill="auto"/>
            <w:noWrap/>
            <w:hideMark/>
          </w:tcPr>
          <w:p w14:paraId="6702422F" w14:textId="77777777"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proofErr w:type="spellStart"/>
            <w:r w:rsidRPr="00A330C9">
              <w:rPr>
                <w:rFonts w:ascii="Arial" w:hAnsi="Arial" w:cs="Arial"/>
                <w:color w:val="44546A" w:themeColor="text2"/>
                <w:sz w:val="24"/>
                <w:szCs w:val="24"/>
                <w:rtl/>
              </w:rPr>
              <w:t>יע"ן</w:t>
            </w:r>
            <w:proofErr w:type="spellEnd"/>
          </w:p>
        </w:tc>
        <w:tc>
          <w:tcPr>
            <w:tcW w:w="891" w:type="dxa"/>
            <w:tcBorders>
              <w:top w:val="none" w:sz="0" w:space="0" w:color="auto"/>
              <w:left w:val="none" w:sz="0" w:space="0" w:color="auto"/>
              <w:bottom w:val="none" w:sz="0" w:space="0" w:color="auto"/>
              <w:right w:val="none" w:sz="0" w:space="0" w:color="auto"/>
            </w:tcBorders>
            <w:shd w:val="clear" w:color="auto" w:fill="auto"/>
            <w:noWrap/>
            <w:hideMark/>
          </w:tcPr>
          <w:p w14:paraId="5CB1EB80" w14:textId="77777777" w:rsidR="002D1B5F" w:rsidRPr="00A330C9" w:rsidRDefault="002D1B5F" w:rsidP="002D1B5F">
            <w:pPr>
              <w:bidi w:val="0"/>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&lt;1</w:t>
            </w:r>
          </w:p>
        </w:tc>
        <w:tc>
          <w:tcPr>
            <w:tcW w:w="1275" w:type="dxa"/>
            <w:tcBorders>
              <w:top w:val="none" w:sz="0" w:space="0" w:color="auto"/>
              <w:left w:val="none" w:sz="0" w:space="0" w:color="auto"/>
              <w:bottom w:val="none" w:sz="0" w:space="0" w:color="auto"/>
              <w:right w:val="none" w:sz="0" w:space="0" w:color="auto"/>
            </w:tcBorders>
            <w:shd w:val="clear" w:color="auto" w:fill="auto"/>
            <w:noWrap/>
            <w:hideMark/>
          </w:tcPr>
          <w:p w14:paraId="30A472F4" w14:textId="77777777" w:rsidR="002D1B5F" w:rsidRPr="00A330C9" w:rsidRDefault="002D1B5F" w:rsidP="002D1B5F">
            <w:pPr>
              <w:bidi w:val="0"/>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0.1-0.</w:t>
            </w:r>
            <w:r w:rsidRPr="00A330C9">
              <w:rPr>
                <w:rFonts w:ascii="Arial" w:eastAsia="Times New Roman" w:hAnsi="Arial" w:cs="Arial"/>
                <w:color w:val="44546A" w:themeColor="text2"/>
                <w:sz w:val="24"/>
                <w:szCs w:val="24"/>
                <w:rtl/>
              </w:rPr>
              <w:t>4</w:t>
            </w:r>
          </w:p>
        </w:tc>
        <w:tc>
          <w:tcPr>
            <w:tcW w:w="1554" w:type="dxa"/>
            <w:tcBorders>
              <w:top w:val="none" w:sz="0" w:space="0" w:color="auto"/>
              <w:left w:val="none" w:sz="0" w:space="0" w:color="auto"/>
              <w:bottom w:val="none" w:sz="0" w:space="0" w:color="auto"/>
              <w:right w:val="none" w:sz="0" w:space="0" w:color="auto"/>
            </w:tcBorders>
            <w:shd w:val="clear" w:color="auto" w:fill="auto"/>
            <w:noWrap/>
            <w:hideMark/>
          </w:tcPr>
          <w:p w14:paraId="2FDAD23C" w14:textId="77777777"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תקין</w:t>
            </w:r>
          </w:p>
        </w:tc>
      </w:tr>
      <w:tr w:rsidR="002D1B5F" w:rsidRPr="00A330C9" w14:paraId="61DC39FD" w14:textId="77777777" w:rsidTr="00A26921">
        <w:trPr>
          <w:trHeight w:val="285"/>
        </w:trPr>
        <w:tc>
          <w:tcPr>
            <w:cnfStyle w:val="001000000000" w:firstRow="0" w:lastRow="0" w:firstColumn="1" w:lastColumn="0" w:oddVBand="0" w:evenVBand="0" w:oddHBand="0" w:evenHBand="0" w:firstRowFirstColumn="0" w:firstRowLastColumn="0" w:lastRowFirstColumn="0" w:lastRowLastColumn="0"/>
            <w:tcW w:w="2094" w:type="dxa"/>
            <w:tcBorders>
              <w:top w:val="none" w:sz="0" w:space="0" w:color="auto"/>
              <w:left w:val="none" w:sz="0" w:space="0" w:color="auto"/>
              <w:bottom w:val="none" w:sz="0" w:space="0" w:color="auto"/>
              <w:right w:val="none" w:sz="0" w:space="0" w:color="auto"/>
            </w:tcBorders>
            <w:shd w:val="clear" w:color="auto" w:fill="auto"/>
          </w:tcPr>
          <w:p w14:paraId="52771F2C" w14:textId="69257479" w:rsidR="002D1B5F" w:rsidRPr="00A330C9" w:rsidRDefault="002D1B5F" w:rsidP="002D1B5F">
            <w:pPr>
              <w:spacing w:line="240" w:lineRule="atLeast"/>
              <w:jc w:val="both"/>
              <w:rPr>
                <w:rFonts w:ascii="Arial" w:eastAsia="Times New Roman" w:hAnsi="Arial" w:cs="Arial"/>
                <w:color w:val="44546A" w:themeColor="text2"/>
                <w:sz w:val="24"/>
                <w:szCs w:val="24"/>
                <w:rtl/>
              </w:rPr>
            </w:pPr>
            <w:r w:rsidRPr="00A330C9">
              <w:rPr>
                <w:rFonts w:ascii="Arial" w:eastAsia="Times New Roman" w:hAnsi="Arial" w:cs="Arial"/>
                <w:color w:val="44546A" w:themeColor="text2"/>
                <w:sz w:val="24"/>
                <w:szCs w:val="24"/>
                <w:rtl/>
              </w:rPr>
              <w:lastRenderedPageBreak/>
              <w:t>מצפה ספיר</w:t>
            </w:r>
          </w:p>
        </w:tc>
        <w:tc>
          <w:tcPr>
            <w:tcW w:w="1276" w:type="dxa"/>
            <w:shd w:val="clear" w:color="auto" w:fill="auto"/>
            <w:noWrap/>
            <w:hideMark/>
          </w:tcPr>
          <w:p w14:paraId="3DE313FF" w14:textId="4A8103AF"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כלור חופשי </w:t>
            </w:r>
          </w:p>
        </w:tc>
        <w:tc>
          <w:tcPr>
            <w:tcW w:w="947" w:type="dxa"/>
            <w:shd w:val="clear" w:color="auto" w:fill="auto"/>
            <w:noWrap/>
            <w:hideMark/>
          </w:tcPr>
          <w:p w14:paraId="4B82E6FE" w14:textId="77777777"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proofErr w:type="spellStart"/>
            <w:r w:rsidRPr="00A330C9">
              <w:rPr>
                <w:rFonts w:ascii="Arial" w:eastAsia="Times New Roman" w:hAnsi="Arial" w:cs="Arial"/>
                <w:color w:val="44546A" w:themeColor="text2"/>
                <w:sz w:val="24"/>
                <w:szCs w:val="24"/>
                <w:rtl/>
              </w:rPr>
              <w:t>מג"ל</w:t>
            </w:r>
            <w:proofErr w:type="spellEnd"/>
          </w:p>
        </w:tc>
        <w:tc>
          <w:tcPr>
            <w:tcW w:w="891" w:type="dxa"/>
            <w:shd w:val="clear" w:color="auto" w:fill="auto"/>
            <w:noWrap/>
            <w:hideMark/>
          </w:tcPr>
          <w:p w14:paraId="77E47171" w14:textId="77777777" w:rsidR="002D1B5F" w:rsidRPr="00A330C9" w:rsidRDefault="002D1B5F" w:rsidP="002D1B5F">
            <w:pPr>
              <w:bidi w:val="0"/>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0.1-0.5</w:t>
            </w:r>
          </w:p>
        </w:tc>
        <w:tc>
          <w:tcPr>
            <w:tcW w:w="1275" w:type="dxa"/>
            <w:shd w:val="clear" w:color="auto" w:fill="auto"/>
            <w:noWrap/>
            <w:hideMark/>
          </w:tcPr>
          <w:p w14:paraId="11E0EDB8" w14:textId="77777777" w:rsidR="002D1B5F" w:rsidRPr="00A330C9" w:rsidRDefault="002D1B5F" w:rsidP="002D1B5F">
            <w:pPr>
              <w:bidi w:val="0"/>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0.</w:t>
            </w:r>
            <w:r w:rsidRPr="00A330C9">
              <w:rPr>
                <w:rFonts w:ascii="Arial" w:eastAsia="Times New Roman" w:hAnsi="Arial" w:cs="Arial"/>
                <w:color w:val="44546A" w:themeColor="text2"/>
                <w:sz w:val="24"/>
                <w:szCs w:val="24"/>
                <w:rtl/>
              </w:rPr>
              <w:t>1</w:t>
            </w:r>
            <w:r w:rsidRPr="00A330C9">
              <w:rPr>
                <w:rFonts w:ascii="Arial" w:eastAsia="Times New Roman" w:hAnsi="Arial" w:cs="Arial"/>
                <w:color w:val="44546A" w:themeColor="text2"/>
                <w:sz w:val="24"/>
                <w:szCs w:val="24"/>
              </w:rPr>
              <w:t>-0.</w:t>
            </w:r>
            <w:r w:rsidRPr="00A330C9">
              <w:rPr>
                <w:rFonts w:ascii="Arial" w:eastAsia="Times New Roman" w:hAnsi="Arial" w:cs="Arial"/>
                <w:color w:val="44546A" w:themeColor="text2"/>
                <w:sz w:val="24"/>
                <w:szCs w:val="24"/>
                <w:rtl/>
              </w:rPr>
              <w:t>4</w:t>
            </w:r>
          </w:p>
        </w:tc>
        <w:tc>
          <w:tcPr>
            <w:tcW w:w="1554" w:type="dxa"/>
            <w:shd w:val="clear" w:color="auto" w:fill="auto"/>
            <w:noWrap/>
            <w:hideMark/>
          </w:tcPr>
          <w:p w14:paraId="7D0C7472" w14:textId="77777777"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תקין</w:t>
            </w:r>
          </w:p>
        </w:tc>
      </w:tr>
      <w:tr w:rsidR="002D1B5F" w:rsidRPr="00A330C9" w14:paraId="6E635A2F" w14:textId="77777777" w:rsidTr="00A2692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094" w:type="dxa"/>
            <w:tcBorders>
              <w:top w:val="none" w:sz="0" w:space="0" w:color="auto"/>
              <w:left w:val="none" w:sz="0" w:space="0" w:color="auto"/>
              <w:bottom w:val="none" w:sz="0" w:space="0" w:color="auto"/>
              <w:right w:val="none" w:sz="0" w:space="0" w:color="auto"/>
            </w:tcBorders>
            <w:shd w:val="clear" w:color="auto" w:fill="auto"/>
          </w:tcPr>
          <w:p w14:paraId="29891081" w14:textId="58FD928F" w:rsidR="002D1B5F" w:rsidRPr="00A330C9" w:rsidRDefault="002D1B5F" w:rsidP="002D1B5F">
            <w:pPr>
              <w:spacing w:line="240" w:lineRule="atLeast"/>
              <w:jc w:val="both"/>
              <w:rPr>
                <w:rFonts w:ascii="Arial" w:eastAsia="Times New Roman" w:hAnsi="Arial" w:cs="Arial"/>
                <w:color w:val="44546A" w:themeColor="text2"/>
                <w:sz w:val="24"/>
                <w:szCs w:val="24"/>
                <w:rtl/>
              </w:rPr>
            </w:pPr>
            <w:r w:rsidRPr="00A330C9">
              <w:rPr>
                <w:rFonts w:ascii="Arial" w:eastAsia="Times New Roman" w:hAnsi="Arial" w:cs="Arial"/>
                <w:color w:val="44546A" w:themeColor="text2"/>
                <w:sz w:val="24"/>
                <w:szCs w:val="24"/>
                <w:rtl/>
              </w:rPr>
              <w:t>מצפה ספיר</w:t>
            </w:r>
          </w:p>
        </w:tc>
        <w:tc>
          <w:tcPr>
            <w:tcW w:w="1276" w:type="dxa"/>
            <w:tcBorders>
              <w:top w:val="none" w:sz="0" w:space="0" w:color="auto"/>
              <w:left w:val="none" w:sz="0" w:space="0" w:color="auto"/>
              <w:bottom w:val="none" w:sz="0" w:space="0" w:color="auto"/>
              <w:right w:val="none" w:sz="0" w:space="0" w:color="auto"/>
            </w:tcBorders>
            <w:shd w:val="clear" w:color="auto" w:fill="auto"/>
            <w:noWrap/>
            <w:hideMark/>
          </w:tcPr>
          <w:p w14:paraId="7C898161" w14:textId="3EF3C994"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עכירות </w:t>
            </w:r>
          </w:p>
        </w:tc>
        <w:tc>
          <w:tcPr>
            <w:tcW w:w="947" w:type="dxa"/>
            <w:tcBorders>
              <w:top w:val="none" w:sz="0" w:space="0" w:color="auto"/>
              <w:left w:val="none" w:sz="0" w:space="0" w:color="auto"/>
              <w:bottom w:val="none" w:sz="0" w:space="0" w:color="auto"/>
              <w:right w:val="none" w:sz="0" w:space="0" w:color="auto"/>
            </w:tcBorders>
            <w:shd w:val="clear" w:color="auto" w:fill="auto"/>
            <w:noWrap/>
            <w:hideMark/>
          </w:tcPr>
          <w:p w14:paraId="42355CB3" w14:textId="77777777"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proofErr w:type="spellStart"/>
            <w:r w:rsidRPr="00A330C9">
              <w:rPr>
                <w:rFonts w:ascii="Arial" w:hAnsi="Arial" w:cs="Arial"/>
                <w:color w:val="44546A" w:themeColor="text2"/>
                <w:sz w:val="24"/>
                <w:szCs w:val="24"/>
                <w:rtl/>
              </w:rPr>
              <w:t>יע"ן</w:t>
            </w:r>
            <w:proofErr w:type="spellEnd"/>
          </w:p>
        </w:tc>
        <w:tc>
          <w:tcPr>
            <w:tcW w:w="891" w:type="dxa"/>
            <w:tcBorders>
              <w:top w:val="none" w:sz="0" w:space="0" w:color="auto"/>
              <w:left w:val="none" w:sz="0" w:space="0" w:color="auto"/>
              <w:bottom w:val="none" w:sz="0" w:space="0" w:color="auto"/>
              <w:right w:val="none" w:sz="0" w:space="0" w:color="auto"/>
            </w:tcBorders>
            <w:shd w:val="clear" w:color="auto" w:fill="auto"/>
            <w:noWrap/>
            <w:hideMark/>
          </w:tcPr>
          <w:p w14:paraId="14321F9D" w14:textId="77777777" w:rsidR="002D1B5F" w:rsidRPr="00A330C9" w:rsidRDefault="002D1B5F" w:rsidP="002D1B5F">
            <w:pPr>
              <w:bidi w:val="0"/>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&lt;1</w:t>
            </w:r>
          </w:p>
        </w:tc>
        <w:tc>
          <w:tcPr>
            <w:tcW w:w="1275" w:type="dxa"/>
            <w:tcBorders>
              <w:top w:val="none" w:sz="0" w:space="0" w:color="auto"/>
              <w:left w:val="none" w:sz="0" w:space="0" w:color="auto"/>
              <w:bottom w:val="none" w:sz="0" w:space="0" w:color="auto"/>
              <w:right w:val="none" w:sz="0" w:space="0" w:color="auto"/>
            </w:tcBorders>
            <w:shd w:val="clear" w:color="auto" w:fill="auto"/>
            <w:noWrap/>
            <w:hideMark/>
          </w:tcPr>
          <w:p w14:paraId="61F382AE" w14:textId="77777777" w:rsidR="002D1B5F" w:rsidRPr="00A330C9" w:rsidRDefault="002D1B5F" w:rsidP="002D1B5F">
            <w:pPr>
              <w:bidi w:val="0"/>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0.1-0.</w:t>
            </w:r>
            <w:r w:rsidRPr="00A330C9">
              <w:rPr>
                <w:rFonts w:ascii="Arial" w:eastAsia="Times New Roman" w:hAnsi="Arial" w:cs="Arial"/>
                <w:color w:val="44546A" w:themeColor="text2"/>
                <w:sz w:val="24"/>
                <w:szCs w:val="24"/>
                <w:rtl/>
              </w:rPr>
              <w:t>5</w:t>
            </w:r>
          </w:p>
        </w:tc>
        <w:tc>
          <w:tcPr>
            <w:tcW w:w="1554" w:type="dxa"/>
            <w:tcBorders>
              <w:top w:val="none" w:sz="0" w:space="0" w:color="auto"/>
              <w:left w:val="none" w:sz="0" w:space="0" w:color="auto"/>
              <w:bottom w:val="none" w:sz="0" w:space="0" w:color="auto"/>
              <w:right w:val="none" w:sz="0" w:space="0" w:color="auto"/>
            </w:tcBorders>
            <w:shd w:val="clear" w:color="auto" w:fill="auto"/>
            <w:noWrap/>
            <w:hideMark/>
          </w:tcPr>
          <w:p w14:paraId="55E93356" w14:textId="77777777"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תקין</w:t>
            </w:r>
          </w:p>
        </w:tc>
      </w:tr>
      <w:tr w:rsidR="002D1B5F" w:rsidRPr="00A330C9" w14:paraId="3FAE9CDF" w14:textId="77777777" w:rsidTr="00A26921">
        <w:trPr>
          <w:trHeight w:val="285"/>
        </w:trPr>
        <w:tc>
          <w:tcPr>
            <w:cnfStyle w:val="001000000000" w:firstRow="0" w:lastRow="0" w:firstColumn="1" w:lastColumn="0" w:oddVBand="0" w:evenVBand="0" w:oddHBand="0" w:evenHBand="0" w:firstRowFirstColumn="0" w:firstRowLastColumn="0" w:lastRowFirstColumn="0" w:lastRowLastColumn="0"/>
            <w:tcW w:w="2094" w:type="dxa"/>
            <w:tcBorders>
              <w:top w:val="none" w:sz="0" w:space="0" w:color="auto"/>
              <w:left w:val="none" w:sz="0" w:space="0" w:color="auto"/>
              <w:bottom w:val="none" w:sz="0" w:space="0" w:color="auto"/>
              <w:right w:val="none" w:sz="0" w:space="0" w:color="auto"/>
            </w:tcBorders>
            <w:shd w:val="clear" w:color="auto" w:fill="auto"/>
          </w:tcPr>
          <w:p w14:paraId="75B063E2" w14:textId="62647411" w:rsidR="002D1B5F" w:rsidRPr="00A330C9" w:rsidRDefault="002D1B5F" w:rsidP="002D1B5F">
            <w:pPr>
              <w:spacing w:line="240" w:lineRule="atLeast"/>
              <w:jc w:val="both"/>
              <w:rPr>
                <w:rFonts w:ascii="Arial" w:eastAsia="Times New Roman" w:hAnsi="Arial" w:cs="Arial"/>
                <w:color w:val="44546A" w:themeColor="text2"/>
                <w:sz w:val="24"/>
                <w:szCs w:val="24"/>
                <w:rtl/>
              </w:rPr>
            </w:pPr>
            <w:r w:rsidRPr="00A330C9">
              <w:rPr>
                <w:rFonts w:ascii="Arial" w:eastAsia="Times New Roman" w:hAnsi="Arial" w:cs="Arial"/>
                <w:color w:val="44546A" w:themeColor="text2"/>
                <w:sz w:val="24"/>
                <w:szCs w:val="24"/>
                <w:rtl/>
              </w:rPr>
              <w:t>חיבור אייל</w:t>
            </w:r>
          </w:p>
        </w:tc>
        <w:tc>
          <w:tcPr>
            <w:tcW w:w="1276" w:type="dxa"/>
            <w:shd w:val="clear" w:color="auto" w:fill="auto"/>
            <w:noWrap/>
            <w:hideMark/>
          </w:tcPr>
          <w:p w14:paraId="12D78830" w14:textId="0A4AE142"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כלור חופשי </w:t>
            </w:r>
          </w:p>
        </w:tc>
        <w:tc>
          <w:tcPr>
            <w:tcW w:w="947" w:type="dxa"/>
            <w:shd w:val="clear" w:color="auto" w:fill="auto"/>
            <w:noWrap/>
            <w:hideMark/>
          </w:tcPr>
          <w:p w14:paraId="719043C5" w14:textId="77777777"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proofErr w:type="spellStart"/>
            <w:r w:rsidRPr="00A330C9">
              <w:rPr>
                <w:rFonts w:ascii="Arial" w:eastAsia="Times New Roman" w:hAnsi="Arial" w:cs="Arial"/>
                <w:color w:val="44546A" w:themeColor="text2"/>
                <w:sz w:val="24"/>
                <w:szCs w:val="24"/>
                <w:rtl/>
              </w:rPr>
              <w:t>מג"ל</w:t>
            </w:r>
            <w:proofErr w:type="spellEnd"/>
          </w:p>
        </w:tc>
        <w:tc>
          <w:tcPr>
            <w:tcW w:w="891" w:type="dxa"/>
            <w:shd w:val="clear" w:color="auto" w:fill="auto"/>
            <w:noWrap/>
            <w:hideMark/>
          </w:tcPr>
          <w:p w14:paraId="4684CE75" w14:textId="77777777" w:rsidR="002D1B5F" w:rsidRPr="00A330C9" w:rsidRDefault="002D1B5F" w:rsidP="002D1B5F">
            <w:pPr>
              <w:bidi w:val="0"/>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0.1-0.5</w:t>
            </w:r>
          </w:p>
        </w:tc>
        <w:tc>
          <w:tcPr>
            <w:tcW w:w="1275" w:type="dxa"/>
            <w:shd w:val="clear" w:color="auto" w:fill="auto"/>
            <w:noWrap/>
            <w:hideMark/>
          </w:tcPr>
          <w:p w14:paraId="6FF13BF0" w14:textId="77777777" w:rsidR="002D1B5F" w:rsidRPr="00A330C9" w:rsidRDefault="002D1B5F" w:rsidP="002D1B5F">
            <w:pPr>
              <w:bidi w:val="0"/>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0.15-0.5</w:t>
            </w:r>
          </w:p>
        </w:tc>
        <w:tc>
          <w:tcPr>
            <w:tcW w:w="1554" w:type="dxa"/>
            <w:shd w:val="clear" w:color="auto" w:fill="auto"/>
            <w:noWrap/>
            <w:hideMark/>
          </w:tcPr>
          <w:p w14:paraId="14955370" w14:textId="77777777"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תקין</w:t>
            </w:r>
          </w:p>
        </w:tc>
      </w:tr>
      <w:tr w:rsidR="002D1B5F" w:rsidRPr="00A330C9" w14:paraId="2578C850" w14:textId="77777777" w:rsidTr="00A2692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094" w:type="dxa"/>
            <w:tcBorders>
              <w:top w:val="none" w:sz="0" w:space="0" w:color="auto"/>
              <w:left w:val="none" w:sz="0" w:space="0" w:color="auto"/>
              <w:bottom w:val="none" w:sz="0" w:space="0" w:color="auto"/>
              <w:right w:val="none" w:sz="0" w:space="0" w:color="auto"/>
            </w:tcBorders>
            <w:shd w:val="clear" w:color="auto" w:fill="auto"/>
          </w:tcPr>
          <w:p w14:paraId="6ED5B56D" w14:textId="49059CF0" w:rsidR="002D1B5F" w:rsidRPr="00A330C9" w:rsidRDefault="002D1B5F" w:rsidP="002D1B5F">
            <w:pPr>
              <w:spacing w:line="240" w:lineRule="atLeast"/>
              <w:jc w:val="both"/>
              <w:rPr>
                <w:rFonts w:ascii="Arial" w:eastAsia="Times New Roman" w:hAnsi="Arial" w:cs="Arial"/>
                <w:color w:val="44546A" w:themeColor="text2"/>
                <w:sz w:val="24"/>
                <w:szCs w:val="24"/>
                <w:rtl/>
              </w:rPr>
            </w:pPr>
            <w:r w:rsidRPr="00A330C9">
              <w:rPr>
                <w:rFonts w:ascii="Arial" w:eastAsia="Times New Roman" w:hAnsi="Arial" w:cs="Arial"/>
                <w:color w:val="44546A" w:themeColor="text2"/>
                <w:sz w:val="24"/>
                <w:szCs w:val="24"/>
                <w:rtl/>
              </w:rPr>
              <w:t>חיבור אייל</w:t>
            </w:r>
          </w:p>
        </w:tc>
        <w:tc>
          <w:tcPr>
            <w:tcW w:w="1276" w:type="dxa"/>
            <w:tcBorders>
              <w:top w:val="none" w:sz="0" w:space="0" w:color="auto"/>
              <w:left w:val="none" w:sz="0" w:space="0" w:color="auto"/>
              <w:bottom w:val="none" w:sz="0" w:space="0" w:color="auto"/>
              <w:right w:val="none" w:sz="0" w:space="0" w:color="auto"/>
            </w:tcBorders>
            <w:shd w:val="clear" w:color="auto" w:fill="auto"/>
            <w:noWrap/>
            <w:hideMark/>
          </w:tcPr>
          <w:p w14:paraId="23A3EC09" w14:textId="0AF4DD2D"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עכירות </w:t>
            </w:r>
          </w:p>
        </w:tc>
        <w:tc>
          <w:tcPr>
            <w:tcW w:w="947" w:type="dxa"/>
            <w:tcBorders>
              <w:top w:val="none" w:sz="0" w:space="0" w:color="auto"/>
              <w:left w:val="none" w:sz="0" w:space="0" w:color="auto"/>
              <w:bottom w:val="none" w:sz="0" w:space="0" w:color="auto"/>
              <w:right w:val="none" w:sz="0" w:space="0" w:color="auto"/>
            </w:tcBorders>
            <w:shd w:val="clear" w:color="auto" w:fill="auto"/>
            <w:noWrap/>
            <w:hideMark/>
          </w:tcPr>
          <w:p w14:paraId="62A2EA63" w14:textId="77777777"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proofErr w:type="spellStart"/>
            <w:r w:rsidRPr="00A330C9">
              <w:rPr>
                <w:rFonts w:ascii="Arial" w:hAnsi="Arial" w:cs="Arial"/>
                <w:color w:val="44546A" w:themeColor="text2"/>
                <w:sz w:val="24"/>
                <w:szCs w:val="24"/>
                <w:rtl/>
              </w:rPr>
              <w:t>יע"ן</w:t>
            </w:r>
            <w:proofErr w:type="spellEnd"/>
          </w:p>
        </w:tc>
        <w:tc>
          <w:tcPr>
            <w:tcW w:w="891" w:type="dxa"/>
            <w:tcBorders>
              <w:top w:val="none" w:sz="0" w:space="0" w:color="auto"/>
              <w:left w:val="none" w:sz="0" w:space="0" w:color="auto"/>
              <w:bottom w:val="none" w:sz="0" w:space="0" w:color="auto"/>
              <w:right w:val="none" w:sz="0" w:space="0" w:color="auto"/>
            </w:tcBorders>
            <w:shd w:val="clear" w:color="auto" w:fill="auto"/>
            <w:noWrap/>
            <w:hideMark/>
          </w:tcPr>
          <w:p w14:paraId="1F06BEFE" w14:textId="77777777" w:rsidR="002D1B5F" w:rsidRPr="00A330C9" w:rsidRDefault="002D1B5F" w:rsidP="002D1B5F">
            <w:pPr>
              <w:bidi w:val="0"/>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&lt;1</w:t>
            </w:r>
          </w:p>
        </w:tc>
        <w:tc>
          <w:tcPr>
            <w:tcW w:w="1275" w:type="dxa"/>
            <w:tcBorders>
              <w:top w:val="none" w:sz="0" w:space="0" w:color="auto"/>
              <w:left w:val="none" w:sz="0" w:space="0" w:color="auto"/>
              <w:bottom w:val="none" w:sz="0" w:space="0" w:color="auto"/>
              <w:right w:val="none" w:sz="0" w:space="0" w:color="auto"/>
            </w:tcBorders>
            <w:shd w:val="clear" w:color="auto" w:fill="auto"/>
            <w:noWrap/>
            <w:hideMark/>
          </w:tcPr>
          <w:p w14:paraId="60D9E6BF" w14:textId="77777777" w:rsidR="002D1B5F" w:rsidRPr="00A330C9" w:rsidRDefault="002D1B5F" w:rsidP="002D1B5F">
            <w:pPr>
              <w:bidi w:val="0"/>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0.1-0.</w:t>
            </w:r>
            <w:r w:rsidRPr="00A330C9">
              <w:rPr>
                <w:rFonts w:ascii="Arial" w:eastAsia="Times New Roman" w:hAnsi="Arial" w:cs="Arial"/>
                <w:color w:val="44546A" w:themeColor="text2"/>
                <w:sz w:val="24"/>
                <w:szCs w:val="24"/>
                <w:rtl/>
              </w:rPr>
              <w:t>4</w:t>
            </w:r>
          </w:p>
        </w:tc>
        <w:tc>
          <w:tcPr>
            <w:tcW w:w="1554" w:type="dxa"/>
            <w:tcBorders>
              <w:top w:val="none" w:sz="0" w:space="0" w:color="auto"/>
              <w:left w:val="none" w:sz="0" w:space="0" w:color="auto"/>
              <w:bottom w:val="none" w:sz="0" w:space="0" w:color="auto"/>
              <w:right w:val="none" w:sz="0" w:space="0" w:color="auto"/>
            </w:tcBorders>
            <w:shd w:val="clear" w:color="auto" w:fill="auto"/>
            <w:noWrap/>
            <w:hideMark/>
          </w:tcPr>
          <w:p w14:paraId="22760A60" w14:textId="77777777"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תקין</w:t>
            </w:r>
          </w:p>
        </w:tc>
      </w:tr>
      <w:tr w:rsidR="002D1B5F" w:rsidRPr="00A330C9" w14:paraId="3C12439D" w14:textId="77777777" w:rsidTr="00A26921">
        <w:trPr>
          <w:trHeight w:val="285"/>
        </w:trPr>
        <w:tc>
          <w:tcPr>
            <w:cnfStyle w:val="001000000000" w:firstRow="0" w:lastRow="0" w:firstColumn="1" w:lastColumn="0" w:oddVBand="0" w:evenVBand="0" w:oddHBand="0" w:evenHBand="0" w:firstRowFirstColumn="0" w:firstRowLastColumn="0" w:lastRowFirstColumn="0" w:lastRowLastColumn="0"/>
            <w:tcW w:w="2094" w:type="dxa"/>
            <w:tcBorders>
              <w:top w:val="none" w:sz="0" w:space="0" w:color="auto"/>
              <w:left w:val="none" w:sz="0" w:space="0" w:color="auto"/>
              <w:bottom w:val="none" w:sz="0" w:space="0" w:color="auto"/>
              <w:right w:val="none" w:sz="0" w:space="0" w:color="auto"/>
            </w:tcBorders>
            <w:shd w:val="clear" w:color="auto" w:fill="auto"/>
          </w:tcPr>
          <w:p w14:paraId="25313B91" w14:textId="59EC5D29" w:rsidR="002D1B5F" w:rsidRPr="00A330C9" w:rsidRDefault="002D1B5F" w:rsidP="002D1B5F">
            <w:pPr>
              <w:spacing w:line="240" w:lineRule="atLeast"/>
              <w:jc w:val="both"/>
              <w:rPr>
                <w:rFonts w:ascii="Arial" w:eastAsia="Times New Roman" w:hAnsi="Arial" w:cs="Arial"/>
                <w:color w:val="44546A" w:themeColor="text2"/>
                <w:sz w:val="24"/>
                <w:szCs w:val="24"/>
                <w:rtl/>
              </w:rPr>
            </w:pPr>
            <w:r w:rsidRPr="00A330C9">
              <w:rPr>
                <w:rFonts w:ascii="Arial" w:eastAsia="Times New Roman" w:hAnsi="Arial" w:cs="Arial"/>
                <w:color w:val="44546A" w:themeColor="text2"/>
                <w:sz w:val="24"/>
                <w:szCs w:val="24"/>
                <w:rtl/>
              </w:rPr>
              <w:t xml:space="preserve">גן אשכול </w:t>
            </w:r>
          </w:p>
        </w:tc>
        <w:tc>
          <w:tcPr>
            <w:tcW w:w="1276" w:type="dxa"/>
            <w:shd w:val="clear" w:color="auto" w:fill="auto"/>
            <w:noWrap/>
            <w:hideMark/>
          </w:tcPr>
          <w:p w14:paraId="6F73D83F" w14:textId="179E0BA3"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כלור חופשי </w:t>
            </w:r>
          </w:p>
        </w:tc>
        <w:tc>
          <w:tcPr>
            <w:tcW w:w="947" w:type="dxa"/>
            <w:shd w:val="clear" w:color="auto" w:fill="auto"/>
            <w:noWrap/>
            <w:hideMark/>
          </w:tcPr>
          <w:p w14:paraId="4A3BE08C" w14:textId="77777777"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proofErr w:type="spellStart"/>
            <w:r w:rsidRPr="00A330C9">
              <w:rPr>
                <w:rFonts w:ascii="Arial" w:eastAsia="Times New Roman" w:hAnsi="Arial" w:cs="Arial"/>
                <w:color w:val="44546A" w:themeColor="text2"/>
                <w:sz w:val="24"/>
                <w:szCs w:val="24"/>
                <w:rtl/>
              </w:rPr>
              <w:t>מג"ל</w:t>
            </w:r>
            <w:proofErr w:type="spellEnd"/>
          </w:p>
        </w:tc>
        <w:tc>
          <w:tcPr>
            <w:tcW w:w="891" w:type="dxa"/>
            <w:shd w:val="clear" w:color="auto" w:fill="auto"/>
            <w:noWrap/>
            <w:hideMark/>
          </w:tcPr>
          <w:p w14:paraId="762237D8" w14:textId="77777777" w:rsidR="002D1B5F" w:rsidRPr="00A330C9" w:rsidRDefault="002D1B5F" w:rsidP="002D1B5F">
            <w:pPr>
              <w:bidi w:val="0"/>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0.1-0.5</w:t>
            </w:r>
          </w:p>
        </w:tc>
        <w:tc>
          <w:tcPr>
            <w:tcW w:w="1275" w:type="dxa"/>
            <w:shd w:val="clear" w:color="auto" w:fill="auto"/>
            <w:noWrap/>
            <w:hideMark/>
          </w:tcPr>
          <w:p w14:paraId="19C54345" w14:textId="77777777" w:rsidR="002D1B5F" w:rsidRPr="00A330C9" w:rsidRDefault="002D1B5F" w:rsidP="002D1B5F">
            <w:pPr>
              <w:bidi w:val="0"/>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0.1-0.</w:t>
            </w:r>
            <w:r w:rsidRPr="00A330C9">
              <w:rPr>
                <w:rFonts w:ascii="Arial" w:eastAsia="Times New Roman" w:hAnsi="Arial" w:cs="Arial"/>
                <w:color w:val="44546A" w:themeColor="text2"/>
                <w:sz w:val="24"/>
                <w:szCs w:val="24"/>
                <w:rtl/>
              </w:rPr>
              <w:t>5</w:t>
            </w:r>
          </w:p>
        </w:tc>
        <w:tc>
          <w:tcPr>
            <w:tcW w:w="1554" w:type="dxa"/>
            <w:shd w:val="clear" w:color="auto" w:fill="auto"/>
            <w:noWrap/>
            <w:hideMark/>
          </w:tcPr>
          <w:p w14:paraId="3FB273D3" w14:textId="77777777"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תקין</w:t>
            </w:r>
          </w:p>
        </w:tc>
      </w:tr>
      <w:tr w:rsidR="002D1B5F" w:rsidRPr="00A330C9" w14:paraId="79B77B74" w14:textId="77777777" w:rsidTr="00A2692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094" w:type="dxa"/>
            <w:tcBorders>
              <w:top w:val="none" w:sz="0" w:space="0" w:color="auto"/>
              <w:left w:val="none" w:sz="0" w:space="0" w:color="auto"/>
              <w:bottom w:val="none" w:sz="0" w:space="0" w:color="auto"/>
              <w:right w:val="none" w:sz="0" w:space="0" w:color="auto"/>
            </w:tcBorders>
            <w:shd w:val="clear" w:color="auto" w:fill="auto"/>
          </w:tcPr>
          <w:p w14:paraId="262CFB2D" w14:textId="0A8008A8" w:rsidR="002D1B5F" w:rsidRPr="00A330C9" w:rsidRDefault="002D1B5F" w:rsidP="002D1B5F">
            <w:pPr>
              <w:spacing w:line="240" w:lineRule="atLeast"/>
              <w:jc w:val="both"/>
              <w:rPr>
                <w:rFonts w:ascii="Arial" w:eastAsia="Times New Roman" w:hAnsi="Arial" w:cs="Arial"/>
                <w:color w:val="44546A" w:themeColor="text2"/>
                <w:sz w:val="24"/>
                <w:szCs w:val="24"/>
                <w:rtl/>
              </w:rPr>
            </w:pPr>
            <w:r w:rsidRPr="00A330C9">
              <w:rPr>
                <w:rFonts w:ascii="Arial" w:eastAsia="Times New Roman" w:hAnsi="Arial" w:cs="Arial"/>
                <w:color w:val="44546A" w:themeColor="text2"/>
                <w:sz w:val="24"/>
                <w:szCs w:val="24"/>
                <w:rtl/>
              </w:rPr>
              <w:t xml:space="preserve">גן אשכול </w:t>
            </w:r>
          </w:p>
        </w:tc>
        <w:tc>
          <w:tcPr>
            <w:tcW w:w="1276" w:type="dxa"/>
            <w:tcBorders>
              <w:top w:val="none" w:sz="0" w:space="0" w:color="auto"/>
              <w:left w:val="none" w:sz="0" w:space="0" w:color="auto"/>
              <w:bottom w:val="none" w:sz="0" w:space="0" w:color="auto"/>
              <w:right w:val="none" w:sz="0" w:space="0" w:color="auto"/>
            </w:tcBorders>
            <w:shd w:val="clear" w:color="auto" w:fill="auto"/>
            <w:noWrap/>
            <w:hideMark/>
          </w:tcPr>
          <w:p w14:paraId="7F2B2CC9" w14:textId="6CC6EADC"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עכירות </w:t>
            </w:r>
          </w:p>
        </w:tc>
        <w:tc>
          <w:tcPr>
            <w:tcW w:w="947" w:type="dxa"/>
            <w:tcBorders>
              <w:top w:val="none" w:sz="0" w:space="0" w:color="auto"/>
              <w:left w:val="none" w:sz="0" w:space="0" w:color="auto"/>
              <w:bottom w:val="none" w:sz="0" w:space="0" w:color="auto"/>
              <w:right w:val="none" w:sz="0" w:space="0" w:color="auto"/>
            </w:tcBorders>
            <w:shd w:val="clear" w:color="auto" w:fill="auto"/>
            <w:noWrap/>
            <w:hideMark/>
          </w:tcPr>
          <w:p w14:paraId="36622437" w14:textId="77777777"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proofErr w:type="spellStart"/>
            <w:r w:rsidRPr="00A330C9">
              <w:rPr>
                <w:rFonts w:ascii="Arial" w:hAnsi="Arial" w:cs="Arial"/>
                <w:color w:val="44546A" w:themeColor="text2"/>
                <w:sz w:val="24"/>
                <w:szCs w:val="24"/>
                <w:rtl/>
              </w:rPr>
              <w:t>יע"ן</w:t>
            </w:r>
            <w:proofErr w:type="spellEnd"/>
          </w:p>
        </w:tc>
        <w:tc>
          <w:tcPr>
            <w:tcW w:w="891" w:type="dxa"/>
            <w:tcBorders>
              <w:top w:val="none" w:sz="0" w:space="0" w:color="auto"/>
              <w:left w:val="none" w:sz="0" w:space="0" w:color="auto"/>
              <w:bottom w:val="none" w:sz="0" w:space="0" w:color="auto"/>
              <w:right w:val="none" w:sz="0" w:space="0" w:color="auto"/>
            </w:tcBorders>
            <w:shd w:val="clear" w:color="auto" w:fill="auto"/>
            <w:noWrap/>
            <w:hideMark/>
          </w:tcPr>
          <w:p w14:paraId="6E141BEF" w14:textId="77777777" w:rsidR="002D1B5F" w:rsidRPr="00A330C9" w:rsidRDefault="002D1B5F" w:rsidP="002D1B5F">
            <w:pPr>
              <w:bidi w:val="0"/>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&lt;1</w:t>
            </w:r>
          </w:p>
        </w:tc>
        <w:tc>
          <w:tcPr>
            <w:tcW w:w="1275" w:type="dxa"/>
            <w:tcBorders>
              <w:top w:val="none" w:sz="0" w:space="0" w:color="auto"/>
              <w:left w:val="none" w:sz="0" w:space="0" w:color="auto"/>
              <w:bottom w:val="none" w:sz="0" w:space="0" w:color="auto"/>
              <w:right w:val="none" w:sz="0" w:space="0" w:color="auto"/>
            </w:tcBorders>
            <w:shd w:val="clear" w:color="auto" w:fill="auto"/>
            <w:noWrap/>
            <w:hideMark/>
          </w:tcPr>
          <w:p w14:paraId="14808462" w14:textId="77777777" w:rsidR="002D1B5F" w:rsidRPr="00A330C9" w:rsidRDefault="002D1B5F" w:rsidP="002D1B5F">
            <w:pPr>
              <w:bidi w:val="0"/>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0.</w:t>
            </w:r>
            <w:r w:rsidRPr="00A330C9">
              <w:rPr>
                <w:rFonts w:ascii="Arial" w:eastAsia="Times New Roman" w:hAnsi="Arial" w:cs="Arial"/>
                <w:color w:val="44546A" w:themeColor="text2"/>
                <w:sz w:val="24"/>
                <w:szCs w:val="24"/>
                <w:rtl/>
              </w:rPr>
              <w:t>2</w:t>
            </w:r>
            <w:r w:rsidRPr="00A330C9">
              <w:rPr>
                <w:rFonts w:ascii="Arial" w:eastAsia="Times New Roman" w:hAnsi="Arial" w:cs="Arial"/>
                <w:color w:val="44546A" w:themeColor="text2"/>
                <w:sz w:val="24"/>
                <w:szCs w:val="24"/>
              </w:rPr>
              <w:t>-0.</w:t>
            </w:r>
            <w:r w:rsidRPr="00A330C9">
              <w:rPr>
                <w:rFonts w:ascii="Arial" w:eastAsia="Times New Roman" w:hAnsi="Arial" w:cs="Arial"/>
                <w:color w:val="44546A" w:themeColor="text2"/>
                <w:sz w:val="24"/>
                <w:szCs w:val="24"/>
                <w:rtl/>
              </w:rPr>
              <w:t>6</w:t>
            </w:r>
          </w:p>
        </w:tc>
        <w:tc>
          <w:tcPr>
            <w:tcW w:w="1554" w:type="dxa"/>
            <w:tcBorders>
              <w:top w:val="none" w:sz="0" w:space="0" w:color="auto"/>
              <w:left w:val="none" w:sz="0" w:space="0" w:color="auto"/>
              <w:bottom w:val="none" w:sz="0" w:space="0" w:color="auto"/>
              <w:right w:val="none" w:sz="0" w:space="0" w:color="auto"/>
            </w:tcBorders>
            <w:shd w:val="clear" w:color="auto" w:fill="auto"/>
            <w:noWrap/>
            <w:hideMark/>
          </w:tcPr>
          <w:p w14:paraId="21634E17" w14:textId="77777777"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תקין</w:t>
            </w:r>
          </w:p>
        </w:tc>
      </w:tr>
      <w:tr w:rsidR="002D1B5F" w:rsidRPr="00A330C9" w14:paraId="4DD1B2E9" w14:textId="77777777" w:rsidTr="00A26921">
        <w:trPr>
          <w:trHeight w:val="285"/>
        </w:trPr>
        <w:tc>
          <w:tcPr>
            <w:cnfStyle w:val="001000000000" w:firstRow="0" w:lastRow="0" w:firstColumn="1" w:lastColumn="0" w:oddVBand="0" w:evenVBand="0" w:oddHBand="0" w:evenHBand="0" w:firstRowFirstColumn="0" w:firstRowLastColumn="0" w:lastRowFirstColumn="0" w:lastRowLastColumn="0"/>
            <w:tcW w:w="2094" w:type="dxa"/>
            <w:tcBorders>
              <w:top w:val="none" w:sz="0" w:space="0" w:color="auto"/>
              <w:left w:val="none" w:sz="0" w:space="0" w:color="auto"/>
              <w:bottom w:val="none" w:sz="0" w:space="0" w:color="auto"/>
              <w:right w:val="none" w:sz="0" w:space="0" w:color="auto"/>
            </w:tcBorders>
            <w:shd w:val="clear" w:color="auto" w:fill="auto"/>
          </w:tcPr>
          <w:p w14:paraId="498B3A57" w14:textId="482D3A4B" w:rsidR="002D1B5F" w:rsidRPr="00A330C9" w:rsidRDefault="002D1B5F" w:rsidP="002D1B5F">
            <w:pPr>
              <w:spacing w:line="240" w:lineRule="atLeast"/>
              <w:jc w:val="both"/>
              <w:rPr>
                <w:rFonts w:ascii="Arial" w:hAnsi="Arial" w:cs="Arial"/>
                <w:color w:val="44546A" w:themeColor="text2"/>
                <w:sz w:val="24"/>
                <w:szCs w:val="24"/>
                <w:rtl/>
              </w:rPr>
            </w:pPr>
            <w:r w:rsidRPr="00A330C9">
              <w:rPr>
                <w:rFonts w:ascii="Arial" w:eastAsia="Times New Roman" w:hAnsi="Arial" w:cs="Arial"/>
                <w:color w:val="44546A" w:themeColor="text2"/>
                <w:sz w:val="24"/>
                <w:szCs w:val="24"/>
                <w:rtl/>
              </w:rPr>
              <w:t xml:space="preserve">גן אשכול </w:t>
            </w:r>
          </w:p>
        </w:tc>
        <w:tc>
          <w:tcPr>
            <w:tcW w:w="1276" w:type="dxa"/>
            <w:shd w:val="clear" w:color="auto" w:fill="auto"/>
            <w:noWrap/>
          </w:tcPr>
          <w:p w14:paraId="42DBF6BC" w14:textId="26ACAD90"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tl/>
              </w:rPr>
            </w:pPr>
            <w:r w:rsidRPr="00A330C9">
              <w:rPr>
                <w:rFonts w:ascii="Arial" w:hAnsi="Arial" w:cs="Arial"/>
                <w:color w:val="44546A" w:themeColor="text2"/>
                <w:sz w:val="24"/>
                <w:szCs w:val="24"/>
                <w:rtl/>
              </w:rPr>
              <w:t>פלואוריד</w:t>
            </w:r>
          </w:p>
        </w:tc>
        <w:tc>
          <w:tcPr>
            <w:tcW w:w="947" w:type="dxa"/>
            <w:shd w:val="clear" w:color="auto" w:fill="auto"/>
            <w:noWrap/>
          </w:tcPr>
          <w:p w14:paraId="0B955D9F" w14:textId="77777777"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hAnsi="Arial" w:cs="Arial"/>
                <w:color w:val="44546A" w:themeColor="text2"/>
                <w:sz w:val="24"/>
                <w:szCs w:val="24"/>
                <w:rtl/>
              </w:rPr>
            </w:pPr>
            <w:proofErr w:type="spellStart"/>
            <w:r w:rsidRPr="00A330C9">
              <w:rPr>
                <w:rFonts w:ascii="Arial" w:eastAsia="Times New Roman" w:hAnsi="Arial" w:cs="Arial"/>
                <w:color w:val="44546A" w:themeColor="text2"/>
                <w:sz w:val="24"/>
                <w:szCs w:val="24"/>
                <w:rtl/>
              </w:rPr>
              <w:t>מג"ל</w:t>
            </w:r>
            <w:proofErr w:type="spellEnd"/>
          </w:p>
        </w:tc>
        <w:tc>
          <w:tcPr>
            <w:tcW w:w="891" w:type="dxa"/>
            <w:shd w:val="clear" w:color="auto" w:fill="auto"/>
            <w:noWrap/>
          </w:tcPr>
          <w:p w14:paraId="7C354FA2" w14:textId="77777777" w:rsidR="002D1B5F" w:rsidRPr="00A330C9" w:rsidRDefault="002D1B5F" w:rsidP="002D1B5F">
            <w:pPr>
              <w:bidi w:val="0"/>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hAnsi="Arial" w:cs="Arial"/>
                <w:color w:val="44546A" w:themeColor="text2"/>
                <w:sz w:val="24"/>
                <w:szCs w:val="24"/>
              </w:rPr>
              <w:t>700-1700*</w:t>
            </w:r>
          </w:p>
        </w:tc>
        <w:tc>
          <w:tcPr>
            <w:tcW w:w="1275" w:type="dxa"/>
            <w:shd w:val="clear" w:color="auto" w:fill="auto"/>
            <w:noWrap/>
          </w:tcPr>
          <w:p w14:paraId="243D06DE" w14:textId="77777777" w:rsidR="002D1B5F" w:rsidRPr="00A330C9" w:rsidRDefault="002D1B5F" w:rsidP="002D1B5F">
            <w:pPr>
              <w:bidi w:val="0"/>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hAnsi="Arial" w:cs="Arial"/>
                <w:color w:val="44546A" w:themeColor="text2"/>
                <w:sz w:val="24"/>
                <w:szCs w:val="24"/>
                <w:rtl/>
              </w:rPr>
              <w:t>100-145</w:t>
            </w:r>
          </w:p>
        </w:tc>
        <w:tc>
          <w:tcPr>
            <w:tcW w:w="1554" w:type="dxa"/>
            <w:shd w:val="clear" w:color="auto" w:fill="auto"/>
            <w:noWrap/>
          </w:tcPr>
          <w:p w14:paraId="543D46CB" w14:textId="77777777"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tl/>
              </w:rPr>
            </w:pPr>
            <w:r w:rsidRPr="00A330C9">
              <w:rPr>
                <w:rFonts w:ascii="Arial" w:hAnsi="Arial" w:cs="Arial"/>
                <w:color w:val="44546A" w:themeColor="text2"/>
                <w:sz w:val="24"/>
                <w:szCs w:val="24"/>
                <w:rtl/>
              </w:rPr>
              <w:t>תקין</w:t>
            </w:r>
          </w:p>
        </w:tc>
      </w:tr>
      <w:tr w:rsidR="002D1B5F" w:rsidRPr="00A330C9" w14:paraId="189E0D6E" w14:textId="77777777" w:rsidTr="00A2692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094" w:type="dxa"/>
            <w:tcBorders>
              <w:top w:val="none" w:sz="0" w:space="0" w:color="auto"/>
              <w:left w:val="none" w:sz="0" w:space="0" w:color="auto"/>
              <w:bottom w:val="none" w:sz="0" w:space="0" w:color="auto"/>
              <w:right w:val="none" w:sz="0" w:space="0" w:color="auto"/>
            </w:tcBorders>
            <w:shd w:val="clear" w:color="auto" w:fill="auto"/>
          </w:tcPr>
          <w:p w14:paraId="17C77A32" w14:textId="68D3B4A5" w:rsidR="002D1B5F" w:rsidRPr="00A330C9" w:rsidRDefault="002D1B5F" w:rsidP="002D1B5F">
            <w:pPr>
              <w:spacing w:line="240" w:lineRule="atLeast"/>
              <w:jc w:val="both"/>
              <w:rPr>
                <w:rFonts w:ascii="Arial" w:hAnsi="Arial" w:cs="Arial"/>
                <w:color w:val="44546A" w:themeColor="text2"/>
                <w:sz w:val="24"/>
                <w:szCs w:val="24"/>
                <w:rtl/>
              </w:rPr>
            </w:pPr>
            <w:r w:rsidRPr="00A330C9">
              <w:rPr>
                <w:rFonts w:ascii="Arial" w:eastAsia="Times New Roman" w:hAnsi="Arial" w:cs="Arial"/>
                <w:color w:val="44546A" w:themeColor="text2"/>
                <w:sz w:val="24"/>
                <w:szCs w:val="24"/>
                <w:rtl/>
              </w:rPr>
              <w:t xml:space="preserve">גן אשכול </w:t>
            </w:r>
          </w:p>
        </w:tc>
        <w:tc>
          <w:tcPr>
            <w:tcW w:w="1276" w:type="dxa"/>
            <w:tcBorders>
              <w:top w:val="none" w:sz="0" w:space="0" w:color="auto"/>
              <w:left w:val="none" w:sz="0" w:space="0" w:color="auto"/>
              <w:bottom w:val="none" w:sz="0" w:space="0" w:color="auto"/>
              <w:right w:val="none" w:sz="0" w:space="0" w:color="auto"/>
            </w:tcBorders>
            <w:shd w:val="clear" w:color="auto" w:fill="auto"/>
            <w:noWrap/>
          </w:tcPr>
          <w:p w14:paraId="4B8092A2" w14:textId="7D49EAF3"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color w:val="44546A" w:themeColor="text2"/>
                <w:sz w:val="24"/>
                <w:szCs w:val="24"/>
                <w:rtl/>
              </w:rPr>
            </w:pPr>
            <w:proofErr w:type="spellStart"/>
            <w:r w:rsidRPr="00A330C9">
              <w:rPr>
                <w:rFonts w:ascii="Arial" w:hAnsi="Arial" w:cs="Arial"/>
                <w:color w:val="44546A" w:themeColor="text2"/>
                <w:sz w:val="24"/>
                <w:szCs w:val="24"/>
                <w:rtl/>
              </w:rPr>
              <w:t>טריהלומתאן</w:t>
            </w:r>
            <w:proofErr w:type="spellEnd"/>
          </w:p>
        </w:tc>
        <w:tc>
          <w:tcPr>
            <w:tcW w:w="947" w:type="dxa"/>
            <w:tcBorders>
              <w:top w:val="none" w:sz="0" w:space="0" w:color="auto"/>
              <w:left w:val="none" w:sz="0" w:space="0" w:color="auto"/>
              <w:bottom w:val="none" w:sz="0" w:space="0" w:color="auto"/>
              <w:right w:val="none" w:sz="0" w:space="0" w:color="auto"/>
            </w:tcBorders>
            <w:shd w:val="clear" w:color="auto" w:fill="auto"/>
            <w:noWrap/>
          </w:tcPr>
          <w:p w14:paraId="1E861BB5" w14:textId="77777777"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color w:val="44546A" w:themeColor="text2"/>
                <w:sz w:val="24"/>
                <w:szCs w:val="24"/>
              </w:rPr>
            </w:pPr>
            <w:r w:rsidRPr="00A330C9">
              <w:rPr>
                <w:rFonts w:ascii="Arial" w:hAnsi="Arial" w:cs="Arial"/>
                <w:color w:val="44546A" w:themeColor="text2"/>
                <w:sz w:val="24"/>
                <w:szCs w:val="24"/>
                <w:rtl/>
              </w:rPr>
              <w:t>מקג"ל</w:t>
            </w:r>
          </w:p>
        </w:tc>
        <w:tc>
          <w:tcPr>
            <w:tcW w:w="891" w:type="dxa"/>
            <w:tcBorders>
              <w:top w:val="none" w:sz="0" w:space="0" w:color="auto"/>
              <w:left w:val="none" w:sz="0" w:space="0" w:color="auto"/>
              <w:bottom w:val="none" w:sz="0" w:space="0" w:color="auto"/>
              <w:right w:val="none" w:sz="0" w:space="0" w:color="auto"/>
            </w:tcBorders>
            <w:shd w:val="clear" w:color="auto" w:fill="auto"/>
            <w:noWrap/>
          </w:tcPr>
          <w:p w14:paraId="19E1BF4E" w14:textId="77777777" w:rsidR="002D1B5F" w:rsidRPr="00A330C9" w:rsidRDefault="002D1B5F" w:rsidP="002D1B5F">
            <w:pPr>
              <w:bidi w:val="0"/>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color w:val="44546A" w:themeColor="text2"/>
                <w:sz w:val="24"/>
                <w:szCs w:val="24"/>
              </w:rPr>
            </w:pPr>
            <w:r w:rsidRPr="00A330C9">
              <w:rPr>
                <w:rFonts w:ascii="Arial" w:hAnsi="Arial" w:cs="Arial"/>
                <w:color w:val="44546A" w:themeColor="text2"/>
                <w:sz w:val="24"/>
                <w:szCs w:val="24"/>
              </w:rPr>
              <w:t>&lt;100</w:t>
            </w:r>
          </w:p>
        </w:tc>
        <w:tc>
          <w:tcPr>
            <w:tcW w:w="1275" w:type="dxa"/>
            <w:tcBorders>
              <w:top w:val="none" w:sz="0" w:space="0" w:color="auto"/>
              <w:left w:val="none" w:sz="0" w:space="0" w:color="auto"/>
              <w:bottom w:val="none" w:sz="0" w:space="0" w:color="auto"/>
              <w:right w:val="none" w:sz="0" w:space="0" w:color="auto"/>
            </w:tcBorders>
            <w:shd w:val="clear" w:color="auto" w:fill="auto"/>
            <w:noWrap/>
          </w:tcPr>
          <w:p w14:paraId="0474D0EE" w14:textId="77777777" w:rsidR="002D1B5F" w:rsidRPr="00A330C9" w:rsidRDefault="002D1B5F" w:rsidP="002D1B5F">
            <w:pPr>
              <w:bidi w:val="0"/>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color w:val="44546A" w:themeColor="text2"/>
                <w:sz w:val="24"/>
                <w:szCs w:val="24"/>
              </w:rPr>
            </w:pPr>
            <w:r w:rsidRPr="00A330C9">
              <w:rPr>
                <w:rFonts w:ascii="Arial" w:hAnsi="Arial" w:cs="Arial"/>
                <w:color w:val="44546A" w:themeColor="text2"/>
                <w:sz w:val="24"/>
                <w:szCs w:val="24"/>
                <w:rtl/>
              </w:rPr>
              <w:t>0.9</w:t>
            </w:r>
          </w:p>
        </w:tc>
        <w:tc>
          <w:tcPr>
            <w:tcW w:w="1554" w:type="dxa"/>
            <w:tcBorders>
              <w:top w:val="none" w:sz="0" w:space="0" w:color="auto"/>
              <w:left w:val="none" w:sz="0" w:space="0" w:color="auto"/>
              <w:bottom w:val="none" w:sz="0" w:space="0" w:color="auto"/>
              <w:right w:val="none" w:sz="0" w:space="0" w:color="auto"/>
            </w:tcBorders>
            <w:shd w:val="clear" w:color="auto" w:fill="auto"/>
            <w:noWrap/>
          </w:tcPr>
          <w:p w14:paraId="107FF9C7" w14:textId="77777777"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color w:val="44546A" w:themeColor="text2"/>
                <w:sz w:val="24"/>
                <w:szCs w:val="24"/>
                <w:rtl/>
              </w:rPr>
            </w:pPr>
            <w:r w:rsidRPr="00A330C9">
              <w:rPr>
                <w:rFonts w:ascii="Arial" w:hAnsi="Arial" w:cs="Arial"/>
                <w:color w:val="44546A" w:themeColor="text2"/>
                <w:sz w:val="24"/>
                <w:szCs w:val="24"/>
                <w:rtl/>
              </w:rPr>
              <w:t>תקין</w:t>
            </w:r>
          </w:p>
        </w:tc>
      </w:tr>
      <w:tr w:rsidR="002D1B5F" w:rsidRPr="00A330C9" w14:paraId="20978867" w14:textId="77777777" w:rsidTr="00A26921">
        <w:trPr>
          <w:trHeight w:val="285"/>
        </w:trPr>
        <w:tc>
          <w:tcPr>
            <w:cnfStyle w:val="001000000000" w:firstRow="0" w:lastRow="0" w:firstColumn="1" w:lastColumn="0" w:oddVBand="0" w:evenVBand="0" w:oddHBand="0" w:evenHBand="0" w:firstRowFirstColumn="0" w:firstRowLastColumn="0" w:lastRowFirstColumn="0" w:lastRowLastColumn="0"/>
            <w:tcW w:w="2094" w:type="dxa"/>
            <w:tcBorders>
              <w:top w:val="none" w:sz="0" w:space="0" w:color="auto"/>
              <w:left w:val="none" w:sz="0" w:space="0" w:color="auto"/>
              <w:bottom w:val="none" w:sz="0" w:space="0" w:color="auto"/>
              <w:right w:val="none" w:sz="0" w:space="0" w:color="auto"/>
            </w:tcBorders>
            <w:shd w:val="clear" w:color="auto" w:fill="auto"/>
          </w:tcPr>
          <w:p w14:paraId="679FFA2E" w14:textId="697C4D7C" w:rsidR="002D1B5F" w:rsidRPr="00A330C9" w:rsidRDefault="002D1B5F" w:rsidP="002D1B5F">
            <w:pPr>
              <w:spacing w:line="240" w:lineRule="atLeast"/>
              <w:jc w:val="both"/>
              <w:rPr>
                <w:rFonts w:ascii="Arial" w:eastAsia="Times New Roman" w:hAnsi="Arial" w:cs="Arial"/>
                <w:color w:val="44546A" w:themeColor="text2"/>
                <w:sz w:val="24"/>
                <w:szCs w:val="24"/>
                <w:rtl/>
              </w:rPr>
            </w:pPr>
            <w:r w:rsidRPr="00A330C9">
              <w:rPr>
                <w:rFonts w:ascii="Arial" w:eastAsia="Times New Roman" w:hAnsi="Arial" w:cs="Arial"/>
                <w:color w:val="44546A" w:themeColor="text2"/>
                <w:sz w:val="24"/>
                <w:szCs w:val="24"/>
                <w:rtl/>
              </w:rPr>
              <w:t>רשת בית ספר 2</w:t>
            </w:r>
          </w:p>
        </w:tc>
        <w:tc>
          <w:tcPr>
            <w:tcW w:w="1276" w:type="dxa"/>
            <w:shd w:val="clear" w:color="auto" w:fill="auto"/>
            <w:noWrap/>
            <w:hideMark/>
          </w:tcPr>
          <w:p w14:paraId="0079E154" w14:textId="5AA784D6"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כלור חופשי </w:t>
            </w:r>
          </w:p>
        </w:tc>
        <w:tc>
          <w:tcPr>
            <w:tcW w:w="947" w:type="dxa"/>
            <w:shd w:val="clear" w:color="auto" w:fill="auto"/>
            <w:noWrap/>
            <w:hideMark/>
          </w:tcPr>
          <w:p w14:paraId="5EC60BF0" w14:textId="77777777"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מג"ל</w:t>
            </w:r>
          </w:p>
        </w:tc>
        <w:tc>
          <w:tcPr>
            <w:tcW w:w="891" w:type="dxa"/>
            <w:shd w:val="clear" w:color="auto" w:fill="auto"/>
            <w:noWrap/>
            <w:hideMark/>
          </w:tcPr>
          <w:p w14:paraId="6EC4DE68" w14:textId="77777777" w:rsidR="002D1B5F" w:rsidRPr="00A330C9" w:rsidRDefault="002D1B5F" w:rsidP="002D1B5F">
            <w:pPr>
              <w:bidi w:val="0"/>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0.1-0.5</w:t>
            </w:r>
          </w:p>
        </w:tc>
        <w:tc>
          <w:tcPr>
            <w:tcW w:w="1275" w:type="dxa"/>
            <w:shd w:val="clear" w:color="auto" w:fill="auto"/>
            <w:noWrap/>
            <w:hideMark/>
          </w:tcPr>
          <w:p w14:paraId="11951BEB" w14:textId="77777777" w:rsidR="002D1B5F" w:rsidRPr="00A330C9" w:rsidRDefault="002D1B5F" w:rsidP="002D1B5F">
            <w:pPr>
              <w:bidi w:val="0"/>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0.1-0.</w:t>
            </w:r>
            <w:r w:rsidRPr="00A330C9">
              <w:rPr>
                <w:rFonts w:ascii="Arial" w:eastAsia="Times New Roman" w:hAnsi="Arial" w:cs="Arial"/>
                <w:color w:val="44546A" w:themeColor="text2"/>
                <w:sz w:val="24"/>
                <w:szCs w:val="24"/>
                <w:rtl/>
              </w:rPr>
              <w:t>4</w:t>
            </w:r>
          </w:p>
        </w:tc>
        <w:tc>
          <w:tcPr>
            <w:tcW w:w="1554" w:type="dxa"/>
            <w:shd w:val="clear" w:color="auto" w:fill="auto"/>
            <w:noWrap/>
            <w:hideMark/>
          </w:tcPr>
          <w:p w14:paraId="205CBBA6" w14:textId="77777777"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תקין</w:t>
            </w:r>
          </w:p>
        </w:tc>
      </w:tr>
      <w:tr w:rsidR="002D1B5F" w:rsidRPr="00A330C9" w14:paraId="0DDE1CD4" w14:textId="77777777" w:rsidTr="00A2692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094" w:type="dxa"/>
            <w:tcBorders>
              <w:top w:val="none" w:sz="0" w:space="0" w:color="auto"/>
              <w:left w:val="none" w:sz="0" w:space="0" w:color="auto"/>
              <w:bottom w:val="none" w:sz="0" w:space="0" w:color="auto"/>
              <w:right w:val="none" w:sz="0" w:space="0" w:color="auto"/>
            </w:tcBorders>
            <w:shd w:val="clear" w:color="auto" w:fill="auto"/>
          </w:tcPr>
          <w:p w14:paraId="5F3BF10C" w14:textId="75338138" w:rsidR="002D1B5F" w:rsidRPr="00A330C9" w:rsidRDefault="002D1B5F" w:rsidP="002D1B5F">
            <w:pPr>
              <w:spacing w:line="240" w:lineRule="atLeast"/>
              <w:jc w:val="both"/>
              <w:rPr>
                <w:rFonts w:ascii="Arial" w:eastAsia="Times New Roman" w:hAnsi="Arial" w:cs="Arial"/>
                <w:color w:val="44546A" w:themeColor="text2"/>
                <w:sz w:val="24"/>
                <w:szCs w:val="24"/>
                <w:rtl/>
              </w:rPr>
            </w:pPr>
            <w:r w:rsidRPr="00A330C9">
              <w:rPr>
                <w:rFonts w:ascii="Arial" w:eastAsia="Times New Roman" w:hAnsi="Arial" w:cs="Arial"/>
                <w:color w:val="44546A" w:themeColor="text2"/>
                <w:sz w:val="24"/>
                <w:szCs w:val="24"/>
                <w:rtl/>
              </w:rPr>
              <w:t>רשת בית ספר 2</w:t>
            </w:r>
          </w:p>
        </w:tc>
        <w:tc>
          <w:tcPr>
            <w:tcW w:w="1276" w:type="dxa"/>
            <w:tcBorders>
              <w:top w:val="none" w:sz="0" w:space="0" w:color="auto"/>
              <w:left w:val="none" w:sz="0" w:space="0" w:color="auto"/>
              <w:bottom w:val="none" w:sz="0" w:space="0" w:color="auto"/>
              <w:right w:val="none" w:sz="0" w:space="0" w:color="auto"/>
            </w:tcBorders>
            <w:shd w:val="clear" w:color="auto" w:fill="auto"/>
            <w:noWrap/>
            <w:hideMark/>
          </w:tcPr>
          <w:p w14:paraId="1230E9B5" w14:textId="7F4D9AE3"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עכירות </w:t>
            </w:r>
          </w:p>
        </w:tc>
        <w:tc>
          <w:tcPr>
            <w:tcW w:w="947" w:type="dxa"/>
            <w:tcBorders>
              <w:top w:val="none" w:sz="0" w:space="0" w:color="auto"/>
              <w:left w:val="none" w:sz="0" w:space="0" w:color="auto"/>
              <w:bottom w:val="none" w:sz="0" w:space="0" w:color="auto"/>
              <w:right w:val="none" w:sz="0" w:space="0" w:color="auto"/>
            </w:tcBorders>
            <w:shd w:val="clear" w:color="auto" w:fill="auto"/>
            <w:noWrap/>
            <w:hideMark/>
          </w:tcPr>
          <w:p w14:paraId="798288B6" w14:textId="77777777"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hAnsi="Arial" w:cs="Arial"/>
                <w:color w:val="44546A" w:themeColor="text2"/>
                <w:sz w:val="24"/>
                <w:szCs w:val="24"/>
                <w:rtl/>
              </w:rPr>
              <w:t>יע"ן</w:t>
            </w:r>
          </w:p>
        </w:tc>
        <w:tc>
          <w:tcPr>
            <w:tcW w:w="891" w:type="dxa"/>
            <w:tcBorders>
              <w:top w:val="none" w:sz="0" w:space="0" w:color="auto"/>
              <w:left w:val="none" w:sz="0" w:space="0" w:color="auto"/>
              <w:bottom w:val="none" w:sz="0" w:space="0" w:color="auto"/>
              <w:right w:val="none" w:sz="0" w:space="0" w:color="auto"/>
            </w:tcBorders>
            <w:shd w:val="clear" w:color="auto" w:fill="auto"/>
            <w:noWrap/>
            <w:hideMark/>
          </w:tcPr>
          <w:p w14:paraId="1FC3A4A8" w14:textId="77777777" w:rsidR="002D1B5F" w:rsidRPr="00A330C9" w:rsidRDefault="002D1B5F" w:rsidP="002D1B5F">
            <w:pPr>
              <w:bidi w:val="0"/>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&lt;1</w:t>
            </w:r>
          </w:p>
        </w:tc>
        <w:tc>
          <w:tcPr>
            <w:tcW w:w="1275" w:type="dxa"/>
            <w:tcBorders>
              <w:top w:val="none" w:sz="0" w:space="0" w:color="auto"/>
              <w:left w:val="none" w:sz="0" w:space="0" w:color="auto"/>
              <w:bottom w:val="none" w:sz="0" w:space="0" w:color="auto"/>
              <w:right w:val="none" w:sz="0" w:space="0" w:color="auto"/>
            </w:tcBorders>
            <w:shd w:val="clear" w:color="auto" w:fill="auto"/>
            <w:noWrap/>
            <w:hideMark/>
          </w:tcPr>
          <w:p w14:paraId="2F90824C" w14:textId="77777777" w:rsidR="002D1B5F" w:rsidRPr="00A330C9" w:rsidRDefault="002D1B5F" w:rsidP="002D1B5F">
            <w:pPr>
              <w:bidi w:val="0"/>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0.</w:t>
            </w:r>
            <w:r w:rsidRPr="00A330C9">
              <w:rPr>
                <w:rFonts w:ascii="Arial" w:eastAsia="Times New Roman" w:hAnsi="Arial" w:cs="Arial"/>
                <w:color w:val="44546A" w:themeColor="text2"/>
                <w:sz w:val="24"/>
                <w:szCs w:val="24"/>
                <w:rtl/>
              </w:rPr>
              <w:t>1</w:t>
            </w:r>
            <w:r w:rsidRPr="00A330C9">
              <w:rPr>
                <w:rFonts w:ascii="Arial" w:eastAsia="Times New Roman" w:hAnsi="Arial" w:cs="Arial"/>
                <w:color w:val="44546A" w:themeColor="text2"/>
                <w:sz w:val="24"/>
                <w:szCs w:val="24"/>
              </w:rPr>
              <w:t>-0.</w:t>
            </w:r>
            <w:r w:rsidRPr="00A330C9">
              <w:rPr>
                <w:rFonts w:ascii="Arial" w:eastAsia="Times New Roman" w:hAnsi="Arial" w:cs="Arial"/>
                <w:color w:val="44546A" w:themeColor="text2"/>
                <w:sz w:val="24"/>
                <w:szCs w:val="24"/>
                <w:rtl/>
              </w:rPr>
              <w:t>4</w:t>
            </w:r>
          </w:p>
        </w:tc>
        <w:tc>
          <w:tcPr>
            <w:tcW w:w="1554" w:type="dxa"/>
            <w:tcBorders>
              <w:top w:val="none" w:sz="0" w:space="0" w:color="auto"/>
              <w:left w:val="none" w:sz="0" w:space="0" w:color="auto"/>
              <w:bottom w:val="none" w:sz="0" w:space="0" w:color="auto"/>
              <w:right w:val="none" w:sz="0" w:space="0" w:color="auto"/>
            </w:tcBorders>
            <w:shd w:val="clear" w:color="auto" w:fill="auto"/>
            <w:noWrap/>
            <w:hideMark/>
          </w:tcPr>
          <w:p w14:paraId="55E3591A" w14:textId="77777777"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תקין</w:t>
            </w:r>
          </w:p>
        </w:tc>
      </w:tr>
      <w:tr w:rsidR="002D1B5F" w:rsidRPr="00A330C9" w14:paraId="47E55FA1" w14:textId="77777777" w:rsidTr="00A26921">
        <w:trPr>
          <w:trHeight w:val="285"/>
        </w:trPr>
        <w:tc>
          <w:tcPr>
            <w:cnfStyle w:val="001000000000" w:firstRow="0" w:lastRow="0" w:firstColumn="1" w:lastColumn="0" w:oddVBand="0" w:evenVBand="0" w:oddHBand="0" w:evenHBand="0" w:firstRowFirstColumn="0" w:firstRowLastColumn="0" w:lastRowFirstColumn="0" w:lastRowLastColumn="0"/>
            <w:tcW w:w="2094" w:type="dxa"/>
            <w:tcBorders>
              <w:top w:val="none" w:sz="0" w:space="0" w:color="auto"/>
              <w:left w:val="none" w:sz="0" w:space="0" w:color="auto"/>
              <w:bottom w:val="none" w:sz="0" w:space="0" w:color="auto"/>
              <w:right w:val="none" w:sz="0" w:space="0" w:color="auto"/>
            </w:tcBorders>
            <w:shd w:val="clear" w:color="auto" w:fill="auto"/>
          </w:tcPr>
          <w:p w14:paraId="72F97255" w14:textId="588D8A76" w:rsidR="002D1B5F" w:rsidRPr="00A330C9" w:rsidRDefault="002D1B5F" w:rsidP="002D1B5F">
            <w:pPr>
              <w:spacing w:line="240" w:lineRule="atLeast"/>
              <w:jc w:val="both"/>
              <w:rPr>
                <w:rFonts w:ascii="Arial" w:hAnsi="Arial" w:cs="Arial"/>
                <w:color w:val="44546A" w:themeColor="text2"/>
                <w:sz w:val="24"/>
                <w:szCs w:val="24"/>
                <w:rtl/>
              </w:rPr>
            </w:pPr>
            <w:r w:rsidRPr="00A330C9">
              <w:rPr>
                <w:rFonts w:ascii="Arial" w:eastAsia="Times New Roman" w:hAnsi="Arial" w:cs="Arial"/>
                <w:color w:val="44546A" w:themeColor="text2"/>
                <w:sz w:val="24"/>
                <w:szCs w:val="24"/>
                <w:rtl/>
              </w:rPr>
              <w:t>רשת בית ספר 2</w:t>
            </w:r>
          </w:p>
        </w:tc>
        <w:tc>
          <w:tcPr>
            <w:tcW w:w="1276" w:type="dxa"/>
            <w:shd w:val="clear" w:color="auto" w:fill="auto"/>
            <w:noWrap/>
          </w:tcPr>
          <w:p w14:paraId="58FE86BA" w14:textId="199B397F"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tl/>
              </w:rPr>
            </w:pPr>
            <w:r w:rsidRPr="00A330C9">
              <w:rPr>
                <w:rFonts w:ascii="Arial" w:hAnsi="Arial" w:cs="Arial"/>
                <w:color w:val="44546A" w:themeColor="text2"/>
                <w:sz w:val="24"/>
                <w:szCs w:val="24"/>
                <w:rtl/>
              </w:rPr>
              <w:t>נחושת</w:t>
            </w:r>
          </w:p>
        </w:tc>
        <w:tc>
          <w:tcPr>
            <w:tcW w:w="947" w:type="dxa"/>
            <w:shd w:val="clear" w:color="auto" w:fill="auto"/>
            <w:noWrap/>
          </w:tcPr>
          <w:p w14:paraId="37836024" w14:textId="77777777"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hAnsi="Arial" w:cs="Arial"/>
                <w:color w:val="44546A" w:themeColor="text2"/>
                <w:sz w:val="24"/>
                <w:szCs w:val="24"/>
                <w:rtl/>
              </w:rPr>
            </w:pPr>
            <w:r w:rsidRPr="00A330C9">
              <w:rPr>
                <w:rFonts w:ascii="Arial" w:hAnsi="Arial" w:cs="Arial"/>
                <w:color w:val="44546A" w:themeColor="text2"/>
                <w:sz w:val="24"/>
                <w:szCs w:val="24"/>
                <w:rtl/>
              </w:rPr>
              <w:t>מקג"ל</w:t>
            </w:r>
          </w:p>
        </w:tc>
        <w:tc>
          <w:tcPr>
            <w:tcW w:w="891" w:type="dxa"/>
            <w:shd w:val="clear" w:color="auto" w:fill="auto"/>
            <w:noWrap/>
          </w:tcPr>
          <w:p w14:paraId="460C255C" w14:textId="77777777" w:rsidR="002D1B5F" w:rsidRPr="00A330C9" w:rsidRDefault="002D1B5F" w:rsidP="002D1B5F">
            <w:pPr>
              <w:bidi w:val="0"/>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hAnsi="Arial" w:cs="Arial"/>
                <w:color w:val="44546A" w:themeColor="text2"/>
                <w:sz w:val="24"/>
                <w:szCs w:val="24"/>
              </w:rPr>
              <w:t>&lt;1400</w:t>
            </w:r>
          </w:p>
        </w:tc>
        <w:tc>
          <w:tcPr>
            <w:tcW w:w="1275" w:type="dxa"/>
            <w:shd w:val="clear" w:color="auto" w:fill="auto"/>
            <w:noWrap/>
          </w:tcPr>
          <w:p w14:paraId="5B0223EB" w14:textId="77777777" w:rsidR="002D1B5F" w:rsidRPr="00A330C9" w:rsidRDefault="002D1B5F" w:rsidP="002D1B5F">
            <w:pPr>
              <w:bidi w:val="0"/>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hAnsi="Arial" w:cs="Arial"/>
                <w:color w:val="44546A" w:themeColor="text2"/>
                <w:sz w:val="24"/>
                <w:szCs w:val="24"/>
              </w:rPr>
              <w:t>&lt;10</w:t>
            </w:r>
          </w:p>
        </w:tc>
        <w:tc>
          <w:tcPr>
            <w:tcW w:w="1554" w:type="dxa"/>
            <w:shd w:val="clear" w:color="auto" w:fill="auto"/>
            <w:noWrap/>
          </w:tcPr>
          <w:p w14:paraId="7C28E4FB" w14:textId="77777777"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tl/>
              </w:rPr>
            </w:pPr>
            <w:r w:rsidRPr="00A330C9">
              <w:rPr>
                <w:rFonts w:ascii="Arial" w:hAnsi="Arial" w:cs="Arial"/>
                <w:color w:val="44546A" w:themeColor="text2"/>
                <w:sz w:val="24"/>
                <w:szCs w:val="24"/>
                <w:rtl/>
              </w:rPr>
              <w:t>תקין</w:t>
            </w:r>
          </w:p>
        </w:tc>
      </w:tr>
      <w:tr w:rsidR="002D1B5F" w:rsidRPr="00A330C9" w14:paraId="12E67110" w14:textId="77777777" w:rsidTr="00A2692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094" w:type="dxa"/>
            <w:tcBorders>
              <w:top w:val="none" w:sz="0" w:space="0" w:color="auto"/>
              <w:left w:val="none" w:sz="0" w:space="0" w:color="auto"/>
              <w:bottom w:val="none" w:sz="0" w:space="0" w:color="auto"/>
              <w:right w:val="none" w:sz="0" w:space="0" w:color="auto"/>
            </w:tcBorders>
            <w:shd w:val="clear" w:color="auto" w:fill="auto"/>
          </w:tcPr>
          <w:p w14:paraId="424864B4" w14:textId="261583FC" w:rsidR="002D1B5F" w:rsidRPr="00A330C9" w:rsidRDefault="002D1B5F" w:rsidP="002D1B5F">
            <w:pPr>
              <w:spacing w:line="240" w:lineRule="atLeast"/>
              <w:jc w:val="both"/>
              <w:rPr>
                <w:rFonts w:ascii="Arial" w:hAnsi="Arial" w:cs="Arial"/>
                <w:color w:val="44546A" w:themeColor="text2"/>
                <w:sz w:val="24"/>
                <w:szCs w:val="24"/>
                <w:rtl/>
              </w:rPr>
            </w:pPr>
            <w:r w:rsidRPr="00A330C9">
              <w:rPr>
                <w:rFonts w:ascii="Arial" w:eastAsia="Times New Roman" w:hAnsi="Arial" w:cs="Arial"/>
                <w:color w:val="44546A" w:themeColor="text2"/>
                <w:sz w:val="24"/>
                <w:szCs w:val="24"/>
                <w:rtl/>
              </w:rPr>
              <w:t>רשת בית ספר 2</w:t>
            </w:r>
          </w:p>
        </w:tc>
        <w:tc>
          <w:tcPr>
            <w:tcW w:w="1276" w:type="dxa"/>
            <w:tcBorders>
              <w:top w:val="none" w:sz="0" w:space="0" w:color="auto"/>
              <w:left w:val="none" w:sz="0" w:space="0" w:color="auto"/>
              <w:bottom w:val="none" w:sz="0" w:space="0" w:color="auto"/>
              <w:right w:val="none" w:sz="0" w:space="0" w:color="auto"/>
            </w:tcBorders>
            <w:shd w:val="clear" w:color="auto" w:fill="auto"/>
            <w:noWrap/>
          </w:tcPr>
          <w:p w14:paraId="1E636243" w14:textId="66A425BB"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tl/>
              </w:rPr>
            </w:pPr>
            <w:r w:rsidRPr="00A330C9">
              <w:rPr>
                <w:rFonts w:ascii="Arial" w:hAnsi="Arial" w:cs="Arial"/>
                <w:color w:val="44546A" w:themeColor="text2"/>
                <w:sz w:val="24"/>
                <w:szCs w:val="24"/>
                <w:rtl/>
              </w:rPr>
              <w:t>ברזל</w:t>
            </w:r>
          </w:p>
        </w:tc>
        <w:tc>
          <w:tcPr>
            <w:tcW w:w="947" w:type="dxa"/>
            <w:tcBorders>
              <w:top w:val="none" w:sz="0" w:space="0" w:color="auto"/>
              <w:left w:val="none" w:sz="0" w:space="0" w:color="auto"/>
              <w:bottom w:val="none" w:sz="0" w:space="0" w:color="auto"/>
              <w:right w:val="none" w:sz="0" w:space="0" w:color="auto"/>
            </w:tcBorders>
            <w:shd w:val="clear" w:color="auto" w:fill="auto"/>
            <w:noWrap/>
          </w:tcPr>
          <w:p w14:paraId="65BD5E42" w14:textId="77777777"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color w:val="44546A" w:themeColor="text2"/>
                <w:sz w:val="24"/>
                <w:szCs w:val="24"/>
                <w:rtl/>
              </w:rPr>
            </w:pPr>
            <w:r w:rsidRPr="00A330C9">
              <w:rPr>
                <w:rFonts w:ascii="Arial" w:hAnsi="Arial" w:cs="Arial"/>
                <w:color w:val="44546A" w:themeColor="text2"/>
                <w:sz w:val="24"/>
                <w:szCs w:val="24"/>
                <w:rtl/>
              </w:rPr>
              <w:t>מקג"ל</w:t>
            </w:r>
          </w:p>
        </w:tc>
        <w:tc>
          <w:tcPr>
            <w:tcW w:w="891" w:type="dxa"/>
            <w:tcBorders>
              <w:top w:val="none" w:sz="0" w:space="0" w:color="auto"/>
              <w:left w:val="none" w:sz="0" w:space="0" w:color="auto"/>
              <w:bottom w:val="none" w:sz="0" w:space="0" w:color="auto"/>
              <w:right w:val="none" w:sz="0" w:space="0" w:color="auto"/>
            </w:tcBorders>
            <w:shd w:val="clear" w:color="auto" w:fill="auto"/>
            <w:noWrap/>
          </w:tcPr>
          <w:p w14:paraId="2CD5F37A" w14:textId="77777777" w:rsidR="002D1B5F" w:rsidRPr="00A330C9" w:rsidRDefault="002D1B5F" w:rsidP="002D1B5F">
            <w:pPr>
              <w:bidi w:val="0"/>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hAnsi="Arial" w:cs="Arial"/>
                <w:color w:val="44546A" w:themeColor="text2"/>
                <w:sz w:val="24"/>
                <w:szCs w:val="24"/>
              </w:rPr>
              <w:t>&lt;1000</w:t>
            </w:r>
          </w:p>
        </w:tc>
        <w:tc>
          <w:tcPr>
            <w:tcW w:w="1275" w:type="dxa"/>
            <w:tcBorders>
              <w:top w:val="none" w:sz="0" w:space="0" w:color="auto"/>
              <w:left w:val="none" w:sz="0" w:space="0" w:color="auto"/>
              <w:bottom w:val="none" w:sz="0" w:space="0" w:color="auto"/>
              <w:right w:val="none" w:sz="0" w:space="0" w:color="auto"/>
            </w:tcBorders>
            <w:shd w:val="clear" w:color="auto" w:fill="auto"/>
            <w:noWrap/>
          </w:tcPr>
          <w:p w14:paraId="26EA5F92" w14:textId="77777777" w:rsidR="002D1B5F" w:rsidRPr="00A330C9" w:rsidRDefault="002D1B5F" w:rsidP="002D1B5F">
            <w:pPr>
              <w:bidi w:val="0"/>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20&gt;</w:t>
            </w:r>
          </w:p>
        </w:tc>
        <w:tc>
          <w:tcPr>
            <w:tcW w:w="1554" w:type="dxa"/>
            <w:tcBorders>
              <w:top w:val="none" w:sz="0" w:space="0" w:color="auto"/>
              <w:left w:val="none" w:sz="0" w:space="0" w:color="auto"/>
              <w:bottom w:val="none" w:sz="0" w:space="0" w:color="auto"/>
              <w:right w:val="none" w:sz="0" w:space="0" w:color="auto"/>
            </w:tcBorders>
            <w:shd w:val="clear" w:color="auto" w:fill="auto"/>
            <w:noWrap/>
          </w:tcPr>
          <w:p w14:paraId="08612C20" w14:textId="77777777"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tl/>
              </w:rPr>
            </w:pPr>
            <w:r w:rsidRPr="00A330C9">
              <w:rPr>
                <w:rFonts w:ascii="Arial" w:hAnsi="Arial" w:cs="Arial"/>
                <w:color w:val="44546A" w:themeColor="text2"/>
                <w:sz w:val="24"/>
                <w:szCs w:val="24"/>
                <w:rtl/>
              </w:rPr>
              <w:t>תקין</w:t>
            </w:r>
          </w:p>
        </w:tc>
      </w:tr>
      <w:tr w:rsidR="002D1B5F" w:rsidRPr="00A330C9" w14:paraId="7A396952" w14:textId="77777777" w:rsidTr="00A26921">
        <w:trPr>
          <w:trHeight w:val="285"/>
        </w:trPr>
        <w:tc>
          <w:tcPr>
            <w:cnfStyle w:val="001000000000" w:firstRow="0" w:lastRow="0" w:firstColumn="1" w:lastColumn="0" w:oddVBand="0" w:evenVBand="0" w:oddHBand="0" w:evenHBand="0" w:firstRowFirstColumn="0" w:firstRowLastColumn="0" w:lastRowFirstColumn="0" w:lastRowLastColumn="0"/>
            <w:tcW w:w="2094" w:type="dxa"/>
            <w:tcBorders>
              <w:top w:val="none" w:sz="0" w:space="0" w:color="auto"/>
              <w:left w:val="none" w:sz="0" w:space="0" w:color="auto"/>
              <w:bottom w:val="none" w:sz="0" w:space="0" w:color="auto"/>
              <w:right w:val="none" w:sz="0" w:space="0" w:color="auto"/>
            </w:tcBorders>
            <w:shd w:val="clear" w:color="auto" w:fill="auto"/>
          </w:tcPr>
          <w:p w14:paraId="7B222D3F" w14:textId="57BF7668" w:rsidR="002D1B5F" w:rsidRPr="00A330C9" w:rsidRDefault="002D1B5F" w:rsidP="002D1B5F">
            <w:pPr>
              <w:spacing w:line="240" w:lineRule="atLeast"/>
              <w:jc w:val="both"/>
              <w:rPr>
                <w:rFonts w:ascii="Arial" w:hAnsi="Arial" w:cs="Arial"/>
                <w:color w:val="44546A" w:themeColor="text2"/>
                <w:sz w:val="24"/>
                <w:szCs w:val="24"/>
                <w:rtl/>
              </w:rPr>
            </w:pPr>
            <w:r w:rsidRPr="00A330C9">
              <w:rPr>
                <w:rFonts w:ascii="Arial" w:eastAsia="Times New Roman" w:hAnsi="Arial" w:cs="Arial"/>
                <w:color w:val="44546A" w:themeColor="text2"/>
                <w:sz w:val="24"/>
                <w:szCs w:val="24"/>
                <w:rtl/>
              </w:rPr>
              <w:t>רשת בית ספר 2</w:t>
            </w:r>
          </w:p>
        </w:tc>
        <w:tc>
          <w:tcPr>
            <w:tcW w:w="1276" w:type="dxa"/>
            <w:shd w:val="clear" w:color="auto" w:fill="auto"/>
            <w:noWrap/>
          </w:tcPr>
          <w:p w14:paraId="7737F8F0" w14:textId="6E4C2B33"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tl/>
              </w:rPr>
            </w:pPr>
            <w:r w:rsidRPr="00A330C9">
              <w:rPr>
                <w:rFonts w:ascii="Arial" w:hAnsi="Arial" w:cs="Arial"/>
                <w:color w:val="44546A" w:themeColor="text2"/>
                <w:sz w:val="24"/>
                <w:szCs w:val="24"/>
                <w:rtl/>
              </w:rPr>
              <w:t>עופרת</w:t>
            </w:r>
          </w:p>
        </w:tc>
        <w:tc>
          <w:tcPr>
            <w:tcW w:w="947" w:type="dxa"/>
            <w:shd w:val="clear" w:color="auto" w:fill="auto"/>
            <w:noWrap/>
          </w:tcPr>
          <w:p w14:paraId="3955F7F0" w14:textId="77777777"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hAnsi="Arial" w:cs="Arial"/>
                <w:color w:val="44546A" w:themeColor="text2"/>
                <w:sz w:val="24"/>
                <w:szCs w:val="24"/>
                <w:rtl/>
              </w:rPr>
            </w:pPr>
            <w:r w:rsidRPr="00A330C9">
              <w:rPr>
                <w:rFonts w:ascii="Arial" w:hAnsi="Arial" w:cs="Arial"/>
                <w:color w:val="44546A" w:themeColor="text2"/>
                <w:sz w:val="24"/>
                <w:szCs w:val="24"/>
                <w:rtl/>
              </w:rPr>
              <w:t>מקג"ל</w:t>
            </w:r>
          </w:p>
        </w:tc>
        <w:tc>
          <w:tcPr>
            <w:tcW w:w="891" w:type="dxa"/>
            <w:shd w:val="clear" w:color="auto" w:fill="auto"/>
            <w:noWrap/>
          </w:tcPr>
          <w:p w14:paraId="321589A1" w14:textId="77777777" w:rsidR="002D1B5F" w:rsidRPr="00A330C9" w:rsidRDefault="002D1B5F" w:rsidP="002D1B5F">
            <w:pPr>
              <w:bidi w:val="0"/>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hAnsi="Arial" w:cs="Arial"/>
                <w:color w:val="44546A" w:themeColor="text2"/>
                <w:sz w:val="24"/>
                <w:szCs w:val="24"/>
              </w:rPr>
              <w:t>&lt;10</w:t>
            </w:r>
          </w:p>
        </w:tc>
        <w:tc>
          <w:tcPr>
            <w:tcW w:w="1275" w:type="dxa"/>
            <w:shd w:val="clear" w:color="auto" w:fill="auto"/>
            <w:noWrap/>
          </w:tcPr>
          <w:p w14:paraId="7F4DBE5A" w14:textId="77777777" w:rsidR="002D1B5F" w:rsidRPr="00A330C9" w:rsidRDefault="002D1B5F" w:rsidP="002D1B5F">
            <w:pPr>
              <w:bidi w:val="0"/>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hAnsi="Arial" w:cs="Arial"/>
                <w:color w:val="44546A" w:themeColor="text2"/>
                <w:sz w:val="24"/>
                <w:szCs w:val="24"/>
              </w:rPr>
              <w:t>&lt;2</w:t>
            </w:r>
          </w:p>
        </w:tc>
        <w:tc>
          <w:tcPr>
            <w:tcW w:w="1554" w:type="dxa"/>
            <w:shd w:val="clear" w:color="auto" w:fill="auto"/>
            <w:noWrap/>
          </w:tcPr>
          <w:p w14:paraId="648C6CDE" w14:textId="77777777"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tl/>
              </w:rPr>
            </w:pPr>
            <w:r w:rsidRPr="00A330C9">
              <w:rPr>
                <w:rFonts w:ascii="Arial" w:hAnsi="Arial" w:cs="Arial"/>
                <w:color w:val="44546A" w:themeColor="text2"/>
                <w:sz w:val="24"/>
                <w:szCs w:val="24"/>
                <w:rtl/>
              </w:rPr>
              <w:t>תקין</w:t>
            </w:r>
          </w:p>
        </w:tc>
      </w:tr>
      <w:tr w:rsidR="002D1B5F" w:rsidRPr="00A330C9" w14:paraId="6530EB6F" w14:textId="77777777" w:rsidTr="00A2692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094" w:type="dxa"/>
            <w:tcBorders>
              <w:top w:val="none" w:sz="0" w:space="0" w:color="auto"/>
              <w:left w:val="none" w:sz="0" w:space="0" w:color="auto"/>
              <w:bottom w:val="none" w:sz="0" w:space="0" w:color="auto"/>
              <w:right w:val="none" w:sz="0" w:space="0" w:color="auto"/>
            </w:tcBorders>
            <w:shd w:val="clear" w:color="auto" w:fill="auto"/>
          </w:tcPr>
          <w:p w14:paraId="44C09272" w14:textId="0035C76C" w:rsidR="002D1B5F" w:rsidRPr="00A330C9" w:rsidRDefault="002D1B5F" w:rsidP="002D1B5F">
            <w:pPr>
              <w:spacing w:line="240" w:lineRule="atLeast"/>
              <w:jc w:val="both"/>
              <w:rPr>
                <w:rFonts w:ascii="Arial" w:eastAsia="Times New Roman" w:hAnsi="Arial" w:cs="Arial"/>
                <w:color w:val="44546A" w:themeColor="text2"/>
                <w:sz w:val="24"/>
                <w:szCs w:val="24"/>
                <w:rtl/>
              </w:rPr>
            </w:pPr>
            <w:r w:rsidRPr="00A330C9">
              <w:rPr>
                <w:rFonts w:ascii="Arial" w:eastAsia="Times New Roman" w:hAnsi="Arial" w:cs="Arial"/>
                <w:color w:val="44546A" w:themeColor="text2"/>
                <w:sz w:val="24"/>
                <w:szCs w:val="24"/>
                <w:rtl/>
              </w:rPr>
              <w:t xml:space="preserve"> רחוב שורק</w:t>
            </w:r>
          </w:p>
        </w:tc>
        <w:tc>
          <w:tcPr>
            <w:tcW w:w="1276" w:type="dxa"/>
            <w:tcBorders>
              <w:top w:val="none" w:sz="0" w:space="0" w:color="auto"/>
              <w:left w:val="none" w:sz="0" w:space="0" w:color="auto"/>
              <w:bottom w:val="none" w:sz="0" w:space="0" w:color="auto"/>
              <w:right w:val="none" w:sz="0" w:space="0" w:color="auto"/>
            </w:tcBorders>
            <w:shd w:val="clear" w:color="auto" w:fill="auto"/>
            <w:noWrap/>
            <w:hideMark/>
          </w:tcPr>
          <w:p w14:paraId="6363C85E" w14:textId="692ED57A"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כלור חופשי </w:t>
            </w:r>
          </w:p>
        </w:tc>
        <w:tc>
          <w:tcPr>
            <w:tcW w:w="947" w:type="dxa"/>
            <w:tcBorders>
              <w:top w:val="none" w:sz="0" w:space="0" w:color="auto"/>
              <w:left w:val="none" w:sz="0" w:space="0" w:color="auto"/>
              <w:bottom w:val="none" w:sz="0" w:space="0" w:color="auto"/>
              <w:right w:val="none" w:sz="0" w:space="0" w:color="auto"/>
            </w:tcBorders>
            <w:shd w:val="clear" w:color="auto" w:fill="auto"/>
            <w:noWrap/>
            <w:hideMark/>
          </w:tcPr>
          <w:p w14:paraId="060AB031" w14:textId="77777777"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מג"ל</w:t>
            </w:r>
          </w:p>
        </w:tc>
        <w:tc>
          <w:tcPr>
            <w:tcW w:w="891" w:type="dxa"/>
            <w:tcBorders>
              <w:top w:val="none" w:sz="0" w:space="0" w:color="auto"/>
              <w:left w:val="none" w:sz="0" w:space="0" w:color="auto"/>
              <w:bottom w:val="none" w:sz="0" w:space="0" w:color="auto"/>
              <w:right w:val="none" w:sz="0" w:space="0" w:color="auto"/>
            </w:tcBorders>
            <w:shd w:val="clear" w:color="auto" w:fill="auto"/>
            <w:noWrap/>
            <w:hideMark/>
          </w:tcPr>
          <w:p w14:paraId="63160CCF" w14:textId="77777777" w:rsidR="002D1B5F" w:rsidRPr="00A330C9" w:rsidRDefault="002D1B5F" w:rsidP="002D1B5F">
            <w:pPr>
              <w:bidi w:val="0"/>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0.1-0.5</w:t>
            </w:r>
          </w:p>
        </w:tc>
        <w:tc>
          <w:tcPr>
            <w:tcW w:w="1275" w:type="dxa"/>
            <w:tcBorders>
              <w:top w:val="none" w:sz="0" w:space="0" w:color="auto"/>
              <w:left w:val="none" w:sz="0" w:space="0" w:color="auto"/>
              <w:bottom w:val="none" w:sz="0" w:space="0" w:color="auto"/>
              <w:right w:val="none" w:sz="0" w:space="0" w:color="auto"/>
            </w:tcBorders>
            <w:shd w:val="clear" w:color="auto" w:fill="auto"/>
            <w:noWrap/>
            <w:hideMark/>
          </w:tcPr>
          <w:p w14:paraId="5FF64633" w14:textId="77777777" w:rsidR="002D1B5F" w:rsidRPr="00A330C9" w:rsidRDefault="002D1B5F" w:rsidP="002D1B5F">
            <w:pPr>
              <w:bidi w:val="0"/>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0.1-0.</w:t>
            </w:r>
            <w:r w:rsidRPr="00A330C9">
              <w:rPr>
                <w:rFonts w:ascii="Arial" w:eastAsia="Times New Roman" w:hAnsi="Arial" w:cs="Arial"/>
                <w:color w:val="44546A" w:themeColor="text2"/>
                <w:sz w:val="24"/>
                <w:szCs w:val="24"/>
                <w:rtl/>
              </w:rPr>
              <w:t>4</w:t>
            </w:r>
          </w:p>
        </w:tc>
        <w:tc>
          <w:tcPr>
            <w:tcW w:w="1554" w:type="dxa"/>
            <w:tcBorders>
              <w:top w:val="none" w:sz="0" w:space="0" w:color="auto"/>
              <w:left w:val="none" w:sz="0" w:space="0" w:color="auto"/>
              <w:bottom w:val="none" w:sz="0" w:space="0" w:color="auto"/>
              <w:right w:val="none" w:sz="0" w:space="0" w:color="auto"/>
            </w:tcBorders>
            <w:shd w:val="clear" w:color="auto" w:fill="auto"/>
            <w:noWrap/>
            <w:hideMark/>
          </w:tcPr>
          <w:p w14:paraId="05F00D0A" w14:textId="77777777" w:rsidR="002D1B5F" w:rsidRPr="00A330C9" w:rsidRDefault="002D1B5F" w:rsidP="002D1B5F">
            <w:pPr>
              <w:spacing w:line="240"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תקין</w:t>
            </w:r>
          </w:p>
        </w:tc>
      </w:tr>
      <w:tr w:rsidR="002D1B5F" w:rsidRPr="00A330C9" w14:paraId="26431B66" w14:textId="77777777" w:rsidTr="00A26921">
        <w:trPr>
          <w:trHeight w:val="285"/>
        </w:trPr>
        <w:tc>
          <w:tcPr>
            <w:cnfStyle w:val="001000000000" w:firstRow="0" w:lastRow="0" w:firstColumn="1" w:lastColumn="0" w:oddVBand="0" w:evenVBand="0" w:oddHBand="0" w:evenHBand="0" w:firstRowFirstColumn="0" w:firstRowLastColumn="0" w:lastRowFirstColumn="0" w:lastRowLastColumn="0"/>
            <w:tcW w:w="2094" w:type="dxa"/>
            <w:tcBorders>
              <w:top w:val="none" w:sz="0" w:space="0" w:color="auto"/>
              <w:left w:val="none" w:sz="0" w:space="0" w:color="auto"/>
              <w:right w:val="none" w:sz="0" w:space="0" w:color="auto"/>
            </w:tcBorders>
            <w:shd w:val="clear" w:color="auto" w:fill="auto"/>
          </w:tcPr>
          <w:p w14:paraId="7A842EC2" w14:textId="058735D5" w:rsidR="002D1B5F" w:rsidRPr="00A330C9" w:rsidRDefault="002D1B5F" w:rsidP="002D1B5F">
            <w:pPr>
              <w:spacing w:line="240" w:lineRule="atLeast"/>
              <w:jc w:val="both"/>
              <w:rPr>
                <w:rFonts w:ascii="Arial" w:eastAsia="Times New Roman" w:hAnsi="Arial" w:cs="Arial"/>
                <w:color w:val="44546A" w:themeColor="text2"/>
                <w:sz w:val="24"/>
                <w:szCs w:val="24"/>
                <w:rtl/>
              </w:rPr>
            </w:pPr>
            <w:r w:rsidRPr="00A330C9">
              <w:rPr>
                <w:rFonts w:ascii="Arial" w:eastAsia="Times New Roman" w:hAnsi="Arial" w:cs="Arial"/>
                <w:color w:val="44546A" w:themeColor="text2"/>
                <w:sz w:val="24"/>
                <w:szCs w:val="24"/>
                <w:rtl/>
              </w:rPr>
              <w:t xml:space="preserve"> רחוב שורק</w:t>
            </w:r>
          </w:p>
        </w:tc>
        <w:tc>
          <w:tcPr>
            <w:tcW w:w="1276" w:type="dxa"/>
            <w:shd w:val="clear" w:color="auto" w:fill="auto"/>
            <w:noWrap/>
            <w:hideMark/>
          </w:tcPr>
          <w:p w14:paraId="3BF8E1D8" w14:textId="2ABEF32F"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 xml:space="preserve">עכירות </w:t>
            </w:r>
          </w:p>
        </w:tc>
        <w:tc>
          <w:tcPr>
            <w:tcW w:w="947" w:type="dxa"/>
            <w:shd w:val="clear" w:color="auto" w:fill="auto"/>
            <w:noWrap/>
            <w:hideMark/>
          </w:tcPr>
          <w:p w14:paraId="55FCE652" w14:textId="77777777"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hAnsi="Arial" w:cs="Arial"/>
                <w:color w:val="44546A" w:themeColor="text2"/>
                <w:sz w:val="24"/>
                <w:szCs w:val="24"/>
                <w:rtl/>
              </w:rPr>
              <w:t>יע"ן</w:t>
            </w:r>
          </w:p>
        </w:tc>
        <w:tc>
          <w:tcPr>
            <w:tcW w:w="891" w:type="dxa"/>
            <w:shd w:val="clear" w:color="auto" w:fill="auto"/>
            <w:noWrap/>
            <w:hideMark/>
          </w:tcPr>
          <w:p w14:paraId="621CC33C" w14:textId="77777777" w:rsidR="002D1B5F" w:rsidRPr="00A330C9" w:rsidRDefault="002D1B5F" w:rsidP="002D1B5F">
            <w:pPr>
              <w:bidi w:val="0"/>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&lt;1</w:t>
            </w:r>
          </w:p>
        </w:tc>
        <w:tc>
          <w:tcPr>
            <w:tcW w:w="1275" w:type="dxa"/>
            <w:shd w:val="clear" w:color="auto" w:fill="auto"/>
            <w:noWrap/>
            <w:hideMark/>
          </w:tcPr>
          <w:p w14:paraId="047AC0C6" w14:textId="77777777" w:rsidR="002D1B5F" w:rsidRPr="00A330C9" w:rsidRDefault="002D1B5F" w:rsidP="002D1B5F">
            <w:pPr>
              <w:bidi w:val="0"/>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Pr>
              <w:t>0.1-0.</w:t>
            </w:r>
            <w:r w:rsidRPr="00A330C9">
              <w:rPr>
                <w:rFonts w:ascii="Arial" w:eastAsia="Times New Roman" w:hAnsi="Arial" w:cs="Arial"/>
                <w:color w:val="44546A" w:themeColor="text2"/>
                <w:sz w:val="24"/>
                <w:szCs w:val="24"/>
                <w:rtl/>
              </w:rPr>
              <w:t>66</w:t>
            </w:r>
          </w:p>
        </w:tc>
        <w:tc>
          <w:tcPr>
            <w:tcW w:w="1554" w:type="dxa"/>
            <w:shd w:val="clear" w:color="auto" w:fill="auto"/>
            <w:noWrap/>
            <w:hideMark/>
          </w:tcPr>
          <w:p w14:paraId="74421596" w14:textId="77777777" w:rsidR="002D1B5F" w:rsidRPr="00A330C9" w:rsidRDefault="002D1B5F" w:rsidP="002D1B5F">
            <w:pPr>
              <w:spacing w:line="240" w:lineRule="atLeast"/>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546A" w:themeColor="text2"/>
                <w:sz w:val="24"/>
                <w:szCs w:val="24"/>
              </w:rPr>
            </w:pPr>
            <w:r w:rsidRPr="00A330C9">
              <w:rPr>
                <w:rFonts w:ascii="Arial" w:eastAsia="Times New Roman" w:hAnsi="Arial" w:cs="Arial"/>
                <w:color w:val="44546A" w:themeColor="text2"/>
                <w:sz w:val="24"/>
                <w:szCs w:val="24"/>
                <w:rtl/>
              </w:rPr>
              <w:t>תקין</w:t>
            </w:r>
          </w:p>
        </w:tc>
      </w:tr>
    </w:tbl>
    <w:p w14:paraId="777ECDED" w14:textId="77777777" w:rsidR="00155278" w:rsidRPr="00A330C9" w:rsidRDefault="00155278" w:rsidP="00515C6D">
      <w:pPr>
        <w:pStyle w:val="ListParagraph"/>
        <w:tabs>
          <w:tab w:val="left" w:pos="5876"/>
        </w:tabs>
        <w:spacing w:before="60" w:after="60" w:line="240" w:lineRule="atLeast"/>
        <w:ind w:left="0"/>
        <w:jc w:val="both"/>
        <w:rPr>
          <w:rFonts w:ascii="Arial" w:hAnsi="Arial" w:cs="Arial"/>
          <w:i/>
          <w:iCs/>
          <w:color w:val="44546A" w:themeColor="text2"/>
          <w:sz w:val="24"/>
          <w:szCs w:val="24"/>
          <w:rtl/>
        </w:rPr>
      </w:pPr>
      <w:r w:rsidRPr="00A330C9">
        <w:rPr>
          <w:rFonts w:ascii="Arial" w:hAnsi="Arial" w:cs="Arial"/>
          <w:i/>
          <w:iCs/>
          <w:color w:val="44546A" w:themeColor="text2"/>
          <w:sz w:val="28"/>
          <w:szCs w:val="28"/>
          <w:rtl/>
        </w:rPr>
        <w:t xml:space="preserve">*  </w:t>
      </w:r>
      <w:r w:rsidRPr="00A330C9">
        <w:rPr>
          <w:rFonts w:ascii="Arial" w:hAnsi="Arial" w:cs="Arial"/>
          <w:i/>
          <w:iCs/>
          <w:color w:val="44546A" w:themeColor="text2"/>
          <w:sz w:val="24"/>
          <w:szCs w:val="24"/>
          <w:rtl/>
        </w:rPr>
        <w:t>תקנות משנת 2013 טרם עודכנו. אך הפסקת ההפלרה החלה באוגוסט 2014. הוספת הפלואור הופסקה על פי החלטה של יעל גרמן שהייתה בתפקיד שרת הבריאות.</w:t>
      </w:r>
    </w:p>
    <w:p w14:paraId="56AEEDF0" w14:textId="77777777" w:rsidR="00155278" w:rsidRPr="00A330C9" w:rsidRDefault="00155278" w:rsidP="00155278">
      <w:pPr>
        <w:rPr>
          <w:rFonts w:ascii="Arial" w:hAnsi="Arial" w:cs="Arial"/>
          <w:i/>
          <w:iCs/>
          <w:color w:val="44546A" w:themeColor="text2"/>
          <w:rtl/>
        </w:rPr>
      </w:pPr>
      <w:r w:rsidRPr="00A330C9">
        <w:rPr>
          <w:rFonts w:ascii="Arial" w:hAnsi="Arial" w:cs="Arial"/>
          <w:i/>
          <w:iCs/>
          <w:color w:val="44546A" w:themeColor="text2"/>
        </w:rPr>
        <w:t>mg\</w:t>
      </w:r>
      <w:proofErr w:type="gramStart"/>
      <w:r w:rsidRPr="00A330C9">
        <w:rPr>
          <w:rFonts w:ascii="Arial" w:hAnsi="Arial" w:cs="Arial"/>
          <w:i/>
          <w:iCs/>
          <w:color w:val="44546A" w:themeColor="text2"/>
        </w:rPr>
        <w:t xml:space="preserve">l </w:t>
      </w:r>
      <w:r w:rsidRPr="00A330C9">
        <w:rPr>
          <w:rFonts w:ascii="Arial" w:hAnsi="Arial" w:cs="Arial"/>
          <w:i/>
          <w:iCs/>
          <w:color w:val="44546A" w:themeColor="text2"/>
          <w:rtl/>
        </w:rPr>
        <w:t xml:space="preserve"> -</w:t>
      </w:r>
      <w:proofErr w:type="gramEnd"/>
      <w:r w:rsidRPr="00A330C9">
        <w:rPr>
          <w:rFonts w:ascii="Arial" w:hAnsi="Arial" w:cs="Arial"/>
          <w:i/>
          <w:iCs/>
          <w:color w:val="44546A" w:themeColor="text2"/>
          <w:rtl/>
        </w:rPr>
        <w:t xml:space="preserve"> </w:t>
      </w:r>
      <w:proofErr w:type="spellStart"/>
      <w:r w:rsidRPr="00A330C9">
        <w:rPr>
          <w:rFonts w:ascii="Arial" w:hAnsi="Arial" w:cs="Arial"/>
          <w:i/>
          <w:iCs/>
          <w:color w:val="44546A" w:themeColor="text2"/>
          <w:rtl/>
        </w:rPr>
        <w:t>מג"ל</w:t>
      </w:r>
      <w:proofErr w:type="spellEnd"/>
      <w:r w:rsidRPr="00A330C9">
        <w:rPr>
          <w:rFonts w:ascii="Arial" w:hAnsi="Arial" w:cs="Arial"/>
          <w:i/>
          <w:iCs/>
          <w:color w:val="44546A" w:themeColor="text2"/>
          <w:rtl/>
        </w:rPr>
        <w:t xml:space="preserve"> (מיליגרם לליטר), </w:t>
      </w:r>
      <w:proofErr w:type="spellStart"/>
      <w:r w:rsidRPr="00A330C9">
        <w:rPr>
          <w:rFonts w:ascii="Arial" w:eastAsia="Times New Roman" w:hAnsi="Arial" w:cs="Arial"/>
          <w:i/>
          <w:iCs/>
          <w:color w:val="44546A" w:themeColor="text2"/>
        </w:rPr>
        <w:t>μg</w:t>
      </w:r>
      <w:proofErr w:type="spellEnd"/>
      <w:r w:rsidRPr="00A330C9">
        <w:rPr>
          <w:rFonts w:ascii="Arial" w:eastAsia="Times New Roman" w:hAnsi="Arial" w:cs="Arial"/>
          <w:i/>
          <w:iCs/>
          <w:color w:val="44546A" w:themeColor="text2"/>
        </w:rPr>
        <w:t>/l</w:t>
      </w:r>
      <w:r w:rsidRPr="00A330C9">
        <w:rPr>
          <w:rFonts w:ascii="Arial" w:hAnsi="Arial" w:cs="Arial"/>
          <w:i/>
          <w:iCs/>
          <w:color w:val="44546A" w:themeColor="text2"/>
          <w:rtl/>
        </w:rPr>
        <w:t xml:space="preserve"> – </w:t>
      </w:r>
      <w:proofErr w:type="spellStart"/>
      <w:r w:rsidRPr="00A330C9">
        <w:rPr>
          <w:rFonts w:ascii="Arial" w:hAnsi="Arial" w:cs="Arial"/>
          <w:i/>
          <w:iCs/>
          <w:color w:val="44546A" w:themeColor="text2"/>
          <w:rtl/>
        </w:rPr>
        <w:t>מקג"ל</w:t>
      </w:r>
      <w:proofErr w:type="spellEnd"/>
      <w:r w:rsidRPr="00A330C9">
        <w:rPr>
          <w:rFonts w:ascii="Arial" w:hAnsi="Arial" w:cs="Arial"/>
          <w:i/>
          <w:iCs/>
          <w:color w:val="44546A" w:themeColor="text2"/>
          <w:rtl/>
        </w:rPr>
        <w:t xml:space="preserve"> (מיקרוגרם לליטר)</w:t>
      </w:r>
    </w:p>
    <w:p w14:paraId="0FEAFF4F" w14:textId="77777777" w:rsidR="00155278" w:rsidRPr="00A330C9" w:rsidRDefault="00155278" w:rsidP="00155278">
      <w:pPr>
        <w:rPr>
          <w:rFonts w:ascii="Arial" w:hAnsi="Arial" w:cs="Arial"/>
          <w:i/>
          <w:iCs/>
          <w:color w:val="44546A" w:themeColor="text2"/>
          <w:rtl/>
        </w:rPr>
      </w:pPr>
      <w:r w:rsidRPr="00A330C9">
        <w:rPr>
          <w:rFonts w:ascii="Arial" w:hAnsi="Arial" w:cs="Arial"/>
          <w:i/>
          <w:iCs/>
          <w:color w:val="44546A" w:themeColor="text2"/>
        </w:rPr>
        <w:t>NTU</w:t>
      </w:r>
      <w:r w:rsidRPr="00A330C9">
        <w:rPr>
          <w:rFonts w:ascii="Arial" w:hAnsi="Arial" w:cs="Arial"/>
          <w:i/>
          <w:iCs/>
          <w:color w:val="44546A" w:themeColor="text2"/>
          <w:rtl/>
        </w:rPr>
        <w:t xml:space="preserve"> –</w:t>
      </w:r>
      <w:proofErr w:type="spellStart"/>
      <w:r w:rsidRPr="00A330C9">
        <w:rPr>
          <w:rFonts w:ascii="Arial" w:hAnsi="Arial" w:cs="Arial"/>
          <w:i/>
          <w:iCs/>
          <w:color w:val="44546A" w:themeColor="text2"/>
          <w:rtl/>
        </w:rPr>
        <w:t>יע"ן</w:t>
      </w:r>
      <w:proofErr w:type="spellEnd"/>
      <w:r w:rsidRPr="00A330C9">
        <w:rPr>
          <w:rFonts w:ascii="Arial" w:hAnsi="Arial" w:cs="Arial"/>
          <w:i/>
          <w:iCs/>
          <w:color w:val="44546A" w:themeColor="text2"/>
          <w:rtl/>
        </w:rPr>
        <w:t xml:space="preserve"> - יחידת עכירות </w:t>
      </w:r>
      <w:proofErr w:type="spellStart"/>
      <w:r w:rsidRPr="00A330C9">
        <w:rPr>
          <w:rFonts w:ascii="Arial" w:hAnsi="Arial" w:cs="Arial"/>
          <w:i/>
          <w:iCs/>
          <w:color w:val="44546A" w:themeColor="text2"/>
          <w:rtl/>
        </w:rPr>
        <w:t>נפלומטריות</w:t>
      </w:r>
      <w:proofErr w:type="spellEnd"/>
      <w:r w:rsidRPr="00A330C9">
        <w:rPr>
          <w:rFonts w:ascii="Arial" w:hAnsi="Arial" w:cs="Arial"/>
          <w:i/>
          <w:iCs/>
          <w:color w:val="44546A" w:themeColor="text2"/>
          <w:rtl/>
        </w:rPr>
        <w:t xml:space="preserve"> (</w:t>
      </w:r>
      <w:proofErr w:type="spellStart"/>
      <w:r w:rsidRPr="00A330C9">
        <w:rPr>
          <w:rFonts w:ascii="Arial" w:hAnsi="Arial" w:cs="Arial"/>
          <w:i/>
          <w:iCs/>
          <w:color w:val="44546A" w:themeColor="text2"/>
        </w:rPr>
        <w:t>Nephlometric</w:t>
      </w:r>
      <w:proofErr w:type="spellEnd"/>
      <w:r w:rsidRPr="00A330C9">
        <w:rPr>
          <w:rFonts w:ascii="Arial" w:hAnsi="Arial" w:cs="Arial"/>
          <w:i/>
          <w:iCs/>
          <w:color w:val="44546A" w:themeColor="text2"/>
        </w:rPr>
        <w:t xml:space="preserve"> Turbidity Unit</w:t>
      </w:r>
      <w:r w:rsidRPr="00A330C9">
        <w:rPr>
          <w:rFonts w:ascii="Arial" w:hAnsi="Arial" w:cs="Arial"/>
          <w:i/>
          <w:iCs/>
          <w:color w:val="44546A" w:themeColor="text2"/>
          <w:rtl/>
        </w:rPr>
        <w:t>)</w:t>
      </w:r>
    </w:p>
    <w:p w14:paraId="1C750B93" w14:textId="77777777" w:rsidR="00515C6D" w:rsidRPr="00A330C9" w:rsidRDefault="00515C6D" w:rsidP="00155278">
      <w:pPr>
        <w:pStyle w:val="Caption"/>
        <w:keepNext/>
        <w:rPr>
          <w:rFonts w:ascii="Arial" w:hAnsi="Arial" w:cs="Arial"/>
          <w:color w:val="44546A" w:themeColor="text2"/>
          <w:sz w:val="24"/>
          <w:szCs w:val="24"/>
          <w:rtl/>
        </w:rPr>
      </w:pPr>
    </w:p>
    <w:p w14:paraId="45513B7C" w14:textId="77777777" w:rsidR="00155278" w:rsidRPr="00A330C9" w:rsidRDefault="00155278" w:rsidP="00C01750">
      <w:pPr>
        <w:pStyle w:val="Subtitle"/>
      </w:pPr>
      <w:r w:rsidRPr="00A330C9">
        <w:rPr>
          <w:rtl/>
        </w:rPr>
        <w:t>טבלה 4: ערכי חנקות שנמדדו בחיבור אייל במהלך 2022</w:t>
      </w:r>
    </w:p>
    <w:tbl>
      <w:tblPr>
        <w:tblStyle w:val="MediumGrid3-Accent5"/>
        <w:bidiVisual/>
        <w:tblW w:w="8512"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Caption w:val="טבלה 4: ערכי חנקות שנמדדו בחיבור אייל במהלך 2022"/>
      </w:tblPr>
      <w:tblGrid>
        <w:gridCol w:w="1425"/>
        <w:gridCol w:w="1701"/>
        <w:gridCol w:w="985"/>
        <w:gridCol w:w="858"/>
        <w:gridCol w:w="2267"/>
        <w:gridCol w:w="1276"/>
      </w:tblGrid>
      <w:tr w:rsidR="00A83709" w:rsidRPr="00A330C9" w14:paraId="32902586" w14:textId="77777777" w:rsidTr="00A83709">
        <w:trPr>
          <w:cnfStyle w:val="100000000000" w:firstRow="1" w:lastRow="0" w:firstColumn="0" w:lastColumn="0" w:oddVBand="0" w:evenVBand="0" w:oddHBand="0" w:evenHBand="0" w:firstRowFirstColumn="0" w:firstRowLastColumn="0" w:lastRowFirstColumn="0" w:lastRowLastColumn="0"/>
          <w:trHeight w:val="285"/>
          <w:tblHeader/>
          <w:jc w:val="center"/>
        </w:trPr>
        <w:tc>
          <w:tcPr>
            <w:cnfStyle w:val="001000000000" w:firstRow="0" w:lastRow="0" w:firstColumn="1" w:lastColumn="0" w:oddVBand="0" w:evenVBand="0" w:oddHBand="0" w:evenHBand="0" w:firstRowFirstColumn="0" w:firstRowLastColumn="0" w:lastRowFirstColumn="0" w:lastRowLastColumn="0"/>
            <w:tcW w:w="1425" w:type="dxa"/>
            <w:tcBorders>
              <w:top w:val="none" w:sz="0" w:space="0" w:color="auto"/>
              <w:left w:val="none" w:sz="0" w:space="0" w:color="auto"/>
              <w:bottom w:val="none" w:sz="0" w:space="0" w:color="auto"/>
              <w:right w:val="none" w:sz="0" w:space="0" w:color="auto"/>
            </w:tcBorders>
            <w:shd w:val="clear" w:color="auto" w:fill="auto"/>
            <w:noWrap/>
          </w:tcPr>
          <w:p w14:paraId="32870D9E" w14:textId="03AC2AAC" w:rsidR="00A83709" w:rsidRPr="00A330C9" w:rsidRDefault="00A83709" w:rsidP="00A83709">
            <w:pPr>
              <w:spacing w:before="60" w:after="60" w:line="260" w:lineRule="atLeast"/>
              <w:rPr>
                <w:rFonts w:ascii="Arial" w:eastAsia="Times New Roman" w:hAnsi="Arial" w:cs="Arial"/>
                <w:color w:val="44546A" w:themeColor="text2"/>
                <w:rtl/>
              </w:rPr>
            </w:pPr>
            <w:r w:rsidRPr="00A330C9">
              <w:rPr>
                <w:rFonts w:ascii="Arial" w:eastAsia="Times New Roman" w:hAnsi="Arial" w:cs="Arial"/>
                <w:color w:val="44546A" w:themeColor="text2"/>
                <w:rtl/>
              </w:rPr>
              <w:t>מועד הדיגום</w:t>
            </w:r>
          </w:p>
        </w:tc>
        <w:tc>
          <w:tcPr>
            <w:tcW w:w="1701" w:type="dxa"/>
            <w:tcBorders>
              <w:top w:val="none" w:sz="0" w:space="0" w:color="auto"/>
              <w:left w:val="none" w:sz="0" w:space="0" w:color="auto"/>
              <w:bottom w:val="none" w:sz="0" w:space="0" w:color="auto"/>
              <w:right w:val="none" w:sz="0" w:space="0" w:color="auto"/>
            </w:tcBorders>
            <w:shd w:val="clear" w:color="auto" w:fill="auto"/>
            <w:noWrap/>
          </w:tcPr>
          <w:p w14:paraId="0222221F" w14:textId="067EA373" w:rsidR="00A83709" w:rsidRPr="00A330C9" w:rsidRDefault="00A83709" w:rsidP="00A83709">
            <w:pPr>
              <w:bidi w:val="0"/>
              <w:spacing w:before="60" w:after="60" w:line="260" w:lineRule="atLeast"/>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rtl/>
              </w:rPr>
            </w:pPr>
            <w:r w:rsidRPr="00A330C9">
              <w:rPr>
                <w:rFonts w:ascii="Arial" w:eastAsia="Times New Roman" w:hAnsi="Arial" w:cs="Arial"/>
                <w:color w:val="44546A" w:themeColor="text2"/>
                <w:rtl/>
              </w:rPr>
              <w:t xml:space="preserve">תקן </w:t>
            </w:r>
          </w:p>
        </w:tc>
        <w:tc>
          <w:tcPr>
            <w:tcW w:w="985" w:type="dxa"/>
            <w:tcBorders>
              <w:top w:val="none" w:sz="0" w:space="0" w:color="auto"/>
              <w:left w:val="none" w:sz="0" w:space="0" w:color="auto"/>
              <w:bottom w:val="none" w:sz="0" w:space="0" w:color="auto"/>
              <w:right w:val="none" w:sz="0" w:space="0" w:color="auto"/>
            </w:tcBorders>
            <w:shd w:val="clear" w:color="auto" w:fill="auto"/>
          </w:tcPr>
          <w:p w14:paraId="7283A9D1" w14:textId="63AFCCCA" w:rsidR="00A83709" w:rsidRPr="00A330C9" w:rsidRDefault="00A83709" w:rsidP="00A83709">
            <w:pPr>
              <w:bidi w:val="0"/>
              <w:spacing w:before="60" w:after="60" w:line="260" w:lineRule="atLeast"/>
              <w:jc w:val="right"/>
              <w:cnfStyle w:val="100000000000" w:firstRow="1" w:lastRow="0" w:firstColumn="0" w:lastColumn="0" w:oddVBand="0" w:evenVBand="0" w:oddHBand="0" w:evenHBand="0" w:firstRowFirstColumn="0" w:firstRowLastColumn="0" w:lastRowFirstColumn="0" w:lastRowLastColumn="0"/>
              <w:rPr>
                <w:rFonts w:ascii="Arial" w:hAnsi="Arial" w:cs="Arial"/>
                <w:color w:val="44546A" w:themeColor="text2"/>
                <w:rtl/>
              </w:rPr>
            </w:pPr>
            <w:r w:rsidRPr="00A330C9">
              <w:rPr>
                <w:rFonts w:ascii="Arial" w:eastAsia="Times New Roman" w:hAnsi="Arial" w:cs="Arial"/>
                <w:color w:val="44546A" w:themeColor="text2"/>
                <w:rtl/>
              </w:rPr>
              <w:t>יחידות</w:t>
            </w:r>
          </w:p>
        </w:tc>
        <w:tc>
          <w:tcPr>
            <w:tcW w:w="858" w:type="dxa"/>
            <w:tcBorders>
              <w:top w:val="none" w:sz="0" w:space="0" w:color="auto"/>
              <w:left w:val="none" w:sz="0" w:space="0" w:color="auto"/>
              <w:bottom w:val="none" w:sz="0" w:space="0" w:color="auto"/>
              <w:right w:val="none" w:sz="0" w:space="0" w:color="auto"/>
            </w:tcBorders>
            <w:shd w:val="clear" w:color="auto" w:fill="auto"/>
            <w:noWrap/>
          </w:tcPr>
          <w:p w14:paraId="4016BDB9" w14:textId="1DA6DE66" w:rsidR="00A83709" w:rsidRPr="00A330C9" w:rsidRDefault="00A83709" w:rsidP="00A83709">
            <w:pPr>
              <w:bidi w:val="0"/>
              <w:spacing w:before="60" w:after="60" w:line="260" w:lineRule="atLeast"/>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rtl/>
              </w:rPr>
            </w:pPr>
            <w:r w:rsidRPr="00A330C9">
              <w:rPr>
                <w:rFonts w:ascii="Arial" w:eastAsia="Times New Roman" w:hAnsi="Arial" w:cs="Arial"/>
                <w:color w:val="44546A" w:themeColor="text2"/>
                <w:rtl/>
              </w:rPr>
              <w:t>מס' בדיקות שבוצעו</w:t>
            </w:r>
          </w:p>
        </w:tc>
        <w:tc>
          <w:tcPr>
            <w:tcW w:w="2267" w:type="dxa"/>
            <w:tcBorders>
              <w:top w:val="none" w:sz="0" w:space="0" w:color="auto"/>
              <w:left w:val="none" w:sz="0" w:space="0" w:color="auto"/>
              <w:bottom w:val="none" w:sz="0" w:space="0" w:color="auto"/>
              <w:right w:val="none" w:sz="0" w:space="0" w:color="auto"/>
            </w:tcBorders>
            <w:shd w:val="clear" w:color="auto" w:fill="auto"/>
            <w:noWrap/>
          </w:tcPr>
          <w:p w14:paraId="43794A48" w14:textId="028ED490" w:rsidR="00A83709" w:rsidRPr="00A330C9" w:rsidRDefault="00A83709" w:rsidP="00A83709">
            <w:pPr>
              <w:bidi w:val="0"/>
              <w:spacing w:before="60" w:after="60" w:line="260" w:lineRule="atLeast"/>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rtl/>
              </w:rPr>
            </w:pPr>
            <w:r w:rsidRPr="00A330C9">
              <w:rPr>
                <w:rFonts w:ascii="Arial" w:eastAsia="Times New Roman" w:hAnsi="Arial" w:cs="Arial"/>
                <w:color w:val="44546A" w:themeColor="text2"/>
                <w:rtl/>
              </w:rPr>
              <w:t xml:space="preserve">טווח תוצאות </w:t>
            </w:r>
          </w:p>
        </w:tc>
        <w:tc>
          <w:tcPr>
            <w:tcW w:w="1276" w:type="dxa"/>
            <w:tcBorders>
              <w:top w:val="none" w:sz="0" w:space="0" w:color="auto"/>
              <w:left w:val="none" w:sz="0" w:space="0" w:color="auto"/>
              <w:bottom w:val="none" w:sz="0" w:space="0" w:color="auto"/>
              <w:right w:val="none" w:sz="0" w:space="0" w:color="auto"/>
            </w:tcBorders>
            <w:shd w:val="clear" w:color="auto" w:fill="auto"/>
            <w:noWrap/>
          </w:tcPr>
          <w:p w14:paraId="1F239176" w14:textId="4718A230" w:rsidR="00A83709" w:rsidRPr="00A330C9" w:rsidRDefault="00A83709" w:rsidP="00A83709">
            <w:pPr>
              <w:bidi w:val="0"/>
              <w:spacing w:before="60" w:after="60" w:line="260" w:lineRule="atLeast"/>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rtl/>
              </w:rPr>
            </w:pPr>
            <w:r w:rsidRPr="00A330C9">
              <w:rPr>
                <w:rFonts w:ascii="Arial" w:eastAsia="Times New Roman" w:hAnsi="Arial" w:cs="Arial"/>
                <w:color w:val="44546A" w:themeColor="text2"/>
                <w:rtl/>
              </w:rPr>
              <w:t>מספר חריגות</w:t>
            </w:r>
          </w:p>
        </w:tc>
      </w:tr>
      <w:tr w:rsidR="00A83709" w:rsidRPr="00A330C9" w14:paraId="054EA9D7" w14:textId="77777777" w:rsidTr="00A83709">
        <w:trPr>
          <w:cnfStyle w:val="100000000000" w:firstRow="1" w:lastRow="0" w:firstColumn="0" w:lastColumn="0" w:oddVBand="0" w:evenVBand="0" w:oddHBand="0" w:evenHBand="0" w:firstRowFirstColumn="0" w:firstRowLastColumn="0" w:lastRowFirstColumn="0" w:lastRowLastColumn="0"/>
          <w:trHeight w:val="285"/>
          <w:tblHeader/>
          <w:jc w:val="center"/>
        </w:trPr>
        <w:tc>
          <w:tcPr>
            <w:cnfStyle w:val="001000000000" w:firstRow="0" w:lastRow="0" w:firstColumn="1" w:lastColumn="0" w:oddVBand="0" w:evenVBand="0" w:oddHBand="0" w:evenHBand="0" w:firstRowFirstColumn="0" w:firstRowLastColumn="0" w:lastRowFirstColumn="0" w:lastRowLastColumn="0"/>
            <w:tcW w:w="1425" w:type="dxa"/>
            <w:tcBorders>
              <w:top w:val="none" w:sz="0" w:space="0" w:color="auto"/>
              <w:left w:val="none" w:sz="0" w:space="0" w:color="auto"/>
              <w:bottom w:val="none" w:sz="0" w:space="0" w:color="auto"/>
              <w:right w:val="none" w:sz="0" w:space="0" w:color="auto"/>
            </w:tcBorders>
            <w:shd w:val="clear" w:color="auto" w:fill="auto"/>
            <w:noWrap/>
            <w:hideMark/>
          </w:tcPr>
          <w:p w14:paraId="18574D75" w14:textId="77777777" w:rsidR="00A83709" w:rsidRPr="00A330C9" w:rsidRDefault="00A83709" w:rsidP="00A83709">
            <w:pPr>
              <w:spacing w:before="60" w:after="60" w:line="260" w:lineRule="atLeast"/>
              <w:rPr>
                <w:rFonts w:ascii="Arial" w:eastAsia="Times New Roman" w:hAnsi="Arial" w:cs="Arial"/>
                <w:color w:val="44546A" w:themeColor="text2"/>
              </w:rPr>
            </w:pPr>
            <w:r w:rsidRPr="00A330C9">
              <w:rPr>
                <w:rFonts w:ascii="Arial" w:eastAsia="Times New Roman" w:hAnsi="Arial" w:cs="Arial"/>
                <w:color w:val="44546A" w:themeColor="text2"/>
                <w:rtl/>
              </w:rPr>
              <w:t>חיבור אייל</w:t>
            </w:r>
          </w:p>
        </w:tc>
        <w:tc>
          <w:tcPr>
            <w:tcW w:w="1701" w:type="dxa"/>
            <w:tcBorders>
              <w:top w:val="none" w:sz="0" w:space="0" w:color="auto"/>
              <w:left w:val="none" w:sz="0" w:space="0" w:color="auto"/>
              <w:bottom w:val="none" w:sz="0" w:space="0" w:color="auto"/>
              <w:right w:val="none" w:sz="0" w:space="0" w:color="auto"/>
            </w:tcBorders>
            <w:shd w:val="clear" w:color="auto" w:fill="auto"/>
            <w:noWrap/>
            <w:hideMark/>
          </w:tcPr>
          <w:p w14:paraId="68433235" w14:textId="77777777" w:rsidR="00A83709" w:rsidRPr="00A330C9" w:rsidRDefault="00A83709" w:rsidP="00A83709">
            <w:pPr>
              <w:bidi w:val="0"/>
              <w:spacing w:before="60" w:after="60" w:line="260" w:lineRule="atLeast"/>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rPr>
            </w:pPr>
            <w:r w:rsidRPr="00A330C9">
              <w:rPr>
                <w:rFonts w:ascii="Arial" w:eastAsia="Times New Roman" w:hAnsi="Arial" w:cs="Arial"/>
                <w:color w:val="44546A" w:themeColor="text2"/>
                <w:rtl/>
              </w:rPr>
              <w:t>70000</w:t>
            </w:r>
          </w:p>
        </w:tc>
        <w:tc>
          <w:tcPr>
            <w:tcW w:w="985" w:type="dxa"/>
            <w:tcBorders>
              <w:top w:val="none" w:sz="0" w:space="0" w:color="auto"/>
              <w:left w:val="none" w:sz="0" w:space="0" w:color="auto"/>
              <w:bottom w:val="none" w:sz="0" w:space="0" w:color="auto"/>
              <w:right w:val="none" w:sz="0" w:space="0" w:color="auto"/>
            </w:tcBorders>
            <w:shd w:val="clear" w:color="auto" w:fill="auto"/>
          </w:tcPr>
          <w:p w14:paraId="74E9F7A3" w14:textId="77777777" w:rsidR="00A83709" w:rsidRPr="00A330C9" w:rsidRDefault="00A83709" w:rsidP="00A83709">
            <w:pPr>
              <w:bidi w:val="0"/>
              <w:spacing w:before="60" w:after="60" w:line="260" w:lineRule="atLeast"/>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rtl/>
              </w:rPr>
            </w:pPr>
            <w:r w:rsidRPr="00A330C9">
              <w:rPr>
                <w:rFonts w:ascii="Arial" w:hAnsi="Arial" w:cs="Arial"/>
                <w:color w:val="44546A" w:themeColor="text2"/>
                <w:rtl/>
              </w:rPr>
              <w:t>מקג"ל</w:t>
            </w:r>
          </w:p>
        </w:tc>
        <w:tc>
          <w:tcPr>
            <w:tcW w:w="858" w:type="dxa"/>
            <w:tcBorders>
              <w:top w:val="none" w:sz="0" w:space="0" w:color="auto"/>
              <w:left w:val="none" w:sz="0" w:space="0" w:color="auto"/>
              <w:bottom w:val="none" w:sz="0" w:space="0" w:color="auto"/>
              <w:right w:val="none" w:sz="0" w:space="0" w:color="auto"/>
            </w:tcBorders>
            <w:shd w:val="clear" w:color="auto" w:fill="auto"/>
            <w:noWrap/>
            <w:hideMark/>
          </w:tcPr>
          <w:p w14:paraId="4ECE26FE" w14:textId="77777777" w:rsidR="00A83709" w:rsidRPr="00A330C9" w:rsidRDefault="00A83709" w:rsidP="00A83709">
            <w:pPr>
              <w:bidi w:val="0"/>
              <w:spacing w:before="60" w:after="60" w:line="260" w:lineRule="atLeast"/>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rPr>
            </w:pPr>
            <w:r w:rsidRPr="00A330C9">
              <w:rPr>
                <w:rFonts w:ascii="Arial" w:eastAsia="Times New Roman" w:hAnsi="Arial" w:cs="Arial"/>
                <w:color w:val="44546A" w:themeColor="text2"/>
                <w:rtl/>
              </w:rPr>
              <w:t>11</w:t>
            </w:r>
          </w:p>
        </w:tc>
        <w:tc>
          <w:tcPr>
            <w:tcW w:w="2267" w:type="dxa"/>
            <w:tcBorders>
              <w:top w:val="none" w:sz="0" w:space="0" w:color="auto"/>
              <w:left w:val="none" w:sz="0" w:space="0" w:color="auto"/>
              <w:bottom w:val="none" w:sz="0" w:space="0" w:color="auto"/>
              <w:right w:val="none" w:sz="0" w:space="0" w:color="auto"/>
            </w:tcBorders>
            <w:shd w:val="clear" w:color="auto" w:fill="auto"/>
            <w:noWrap/>
            <w:hideMark/>
          </w:tcPr>
          <w:p w14:paraId="55BAC500" w14:textId="77777777" w:rsidR="00A83709" w:rsidRPr="00A330C9" w:rsidRDefault="00A83709" w:rsidP="00A83709">
            <w:pPr>
              <w:bidi w:val="0"/>
              <w:spacing w:before="60" w:after="60" w:line="260" w:lineRule="atLeast"/>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rPr>
            </w:pPr>
            <w:r w:rsidRPr="00A330C9">
              <w:rPr>
                <w:rFonts w:ascii="Arial" w:eastAsia="Times New Roman" w:hAnsi="Arial" w:cs="Arial"/>
                <w:color w:val="44546A" w:themeColor="text2"/>
                <w:rtl/>
              </w:rPr>
              <w:t>44,220 – 5000&gt;</w:t>
            </w:r>
          </w:p>
        </w:tc>
        <w:tc>
          <w:tcPr>
            <w:tcW w:w="1276" w:type="dxa"/>
            <w:tcBorders>
              <w:top w:val="none" w:sz="0" w:space="0" w:color="auto"/>
              <w:left w:val="none" w:sz="0" w:space="0" w:color="auto"/>
              <w:bottom w:val="none" w:sz="0" w:space="0" w:color="auto"/>
              <w:right w:val="none" w:sz="0" w:space="0" w:color="auto"/>
            </w:tcBorders>
            <w:shd w:val="clear" w:color="auto" w:fill="auto"/>
            <w:noWrap/>
            <w:hideMark/>
          </w:tcPr>
          <w:p w14:paraId="79246BF6" w14:textId="77777777" w:rsidR="00A83709" w:rsidRPr="00A330C9" w:rsidRDefault="00A83709" w:rsidP="00A83709">
            <w:pPr>
              <w:bidi w:val="0"/>
              <w:spacing w:before="60" w:after="60" w:line="260" w:lineRule="atLeast"/>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546A" w:themeColor="text2"/>
              </w:rPr>
            </w:pPr>
            <w:r w:rsidRPr="00A330C9">
              <w:rPr>
                <w:rFonts w:ascii="Arial" w:eastAsia="Times New Roman" w:hAnsi="Arial" w:cs="Arial"/>
                <w:color w:val="44546A" w:themeColor="text2"/>
                <w:rtl/>
              </w:rPr>
              <w:t>0</w:t>
            </w:r>
          </w:p>
        </w:tc>
      </w:tr>
    </w:tbl>
    <w:p w14:paraId="01354011" w14:textId="77777777" w:rsidR="00155278" w:rsidRPr="00A330C9" w:rsidRDefault="00155278" w:rsidP="00155278">
      <w:pPr>
        <w:autoSpaceDE w:val="0"/>
        <w:autoSpaceDN w:val="0"/>
        <w:adjustRightInd w:val="0"/>
        <w:spacing w:after="0" w:line="240" w:lineRule="auto"/>
        <w:rPr>
          <w:rFonts w:ascii="Arial" w:hAnsi="Arial" w:cs="Arial"/>
          <w:b/>
          <w:bCs/>
          <w:color w:val="44546A" w:themeColor="text2"/>
          <w:kern w:val="0"/>
          <w:sz w:val="28"/>
          <w:szCs w:val="28"/>
          <w:rtl/>
        </w:rPr>
      </w:pPr>
    </w:p>
    <w:sectPr w:rsidR="00155278" w:rsidRPr="00A330C9" w:rsidSect="00243BEC">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CDCD1" w14:textId="77777777" w:rsidR="00E1664C" w:rsidRDefault="00E1664C" w:rsidP="00A412F9">
      <w:pPr>
        <w:spacing w:after="0" w:line="240" w:lineRule="auto"/>
      </w:pPr>
      <w:r>
        <w:separator/>
      </w:r>
    </w:p>
  </w:endnote>
  <w:endnote w:type="continuationSeparator" w:id="0">
    <w:p w14:paraId="250CF373" w14:textId="77777777" w:rsidR="00E1664C" w:rsidRDefault="00E1664C" w:rsidP="00A41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7690E" w14:textId="77777777" w:rsidR="00E1664C" w:rsidRDefault="00E1664C" w:rsidP="00A412F9">
      <w:pPr>
        <w:spacing w:after="0" w:line="240" w:lineRule="auto"/>
      </w:pPr>
      <w:r>
        <w:separator/>
      </w:r>
    </w:p>
  </w:footnote>
  <w:footnote w:type="continuationSeparator" w:id="0">
    <w:p w14:paraId="6671842B" w14:textId="77777777" w:rsidR="00E1664C" w:rsidRDefault="00E1664C" w:rsidP="00A41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BEFE7" w14:textId="7DA37FFF" w:rsidR="00A412F9" w:rsidRDefault="00A412F9" w:rsidP="00A412F9">
    <w:pPr>
      <w:pStyle w:val="Header"/>
      <w:rPr>
        <w:rtl/>
      </w:rPr>
    </w:pPr>
  </w:p>
  <w:p w14:paraId="6232279C" w14:textId="705BC6CA" w:rsidR="00A412F9" w:rsidRDefault="00B42B16" w:rsidP="00A412F9">
    <w:pPr>
      <w:pStyle w:val="Header"/>
    </w:pPr>
    <w:r>
      <w:rPr>
        <w:noProof/>
      </w:rPr>
      <w:drawing>
        <wp:inline distT="0" distB="0" distL="0" distR="0" wp14:anchorId="7DDAF4F1" wp14:editId="17F13F29">
          <wp:extent cx="1905000" cy="1371600"/>
          <wp:effectExtent l="0" t="0" r="0" b="0"/>
          <wp:docPr id="1" name="Picture 1" title="פלגי שרון תאגיד מים וביו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200.jpg"/>
                  <pic:cNvPicPr/>
                </pic:nvPicPr>
                <pic:blipFill>
                  <a:blip r:embed="rId1">
                    <a:extLst>
                      <a:ext uri="{28A0092B-C50C-407E-A947-70E740481C1C}">
                        <a14:useLocalDpi xmlns:a14="http://schemas.microsoft.com/office/drawing/2010/main" val="0"/>
                      </a:ext>
                    </a:extLst>
                  </a:blip>
                  <a:stretch>
                    <a:fillRect/>
                  </a:stretch>
                </pic:blipFill>
                <pic:spPr>
                  <a:xfrm>
                    <a:off x="0" y="0"/>
                    <a:ext cx="1905000" cy="1371600"/>
                  </a:xfrm>
                  <a:prstGeom prst="rect">
                    <a:avLst/>
                  </a:prstGeom>
                </pic:spPr>
              </pic:pic>
            </a:graphicData>
          </a:graphic>
        </wp:inline>
      </w:drawing>
    </w:r>
  </w:p>
  <w:p w14:paraId="024A1E05" w14:textId="77777777" w:rsidR="00A412F9" w:rsidRDefault="00A412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B70082"/>
    <w:multiLevelType w:val="hybridMultilevel"/>
    <w:tmpl w:val="DCC2A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78"/>
    <w:rsid w:val="00057216"/>
    <w:rsid w:val="00155278"/>
    <w:rsid w:val="00243BEC"/>
    <w:rsid w:val="002D1B5F"/>
    <w:rsid w:val="00515C6D"/>
    <w:rsid w:val="005C4B6E"/>
    <w:rsid w:val="006E01E8"/>
    <w:rsid w:val="008C3A8F"/>
    <w:rsid w:val="00A16178"/>
    <w:rsid w:val="00A26921"/>
    <w:rsid w:val="00A330C9"/>
    <w:rsid w:val="00A412F9"/>
    <w:rsid w:val="00A83709"/>
    <w:rsid w:val="00B01648"/>
    <w:rsid w:val="00B42B16"/>
    <w:rsid w:val="00B83E1F"/>
    <w:rsid w:val="00C01750"/>
    <w:rsid w:val="00E166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50DDE"/>
  <w15:docId w15:val="{8A9ADF76-C0E8-4B84-8D1F-6CF5051CB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C01750"/>
    <w:pPr>
      <w:autoSpaceDE w:val="0"/>
      <w:autoSpaceDN w:val="0"/>
      <w:adjustRightInd w:val="0"/>
      <w:spacing w:after="0" w:line="240" w:lineRule="auto"/>
      <w:outlineLvl w:val="0"/>
    </w:pPr>
    <w:rPr>
      <w:rFonts w:ascii="Arial" w:hAnsi="Arial" w:cs="Arial"/>
      <w:b/>
      <w:bCs/>
      <w:color w:val="44546A" w:themeColor="text2"/>
      <w:kern w:val="0"/>
      <w:sz w:val="60"/>
      <w:szCs w:val="60"/>
    </w:rPr>
  </w:style>
  <w:style w:type="paragraph" w:styleId="Heading2">
    <w:name w:val="heading 2"/>
    <w:basedOn w:val="Normal"/>
    <w:next w:val="Normal"/>
    <w:link w:val="Heading2Char"/>
    <w:uiPriority w:val="9"/>
    <w:unhideWhenUsed/>
    <w:qFormat/>
    <w:rsid w:val="00C01750"/>
    <w:pPr>
      <w:autoSpaceDE w:val="0"/>
      <w:autoSpaceDN w:val="0"/>
      <w:adjustRightInd w:val="0"/>
      <w:spacing w:after="0" w:line="240" w:lineRule="auto"/>
      <w:outlineLvl w:val="1"/>
    </w:pPr>
    <w:rPr>
      <w:rFonts w:ascii="Arial" w:hAnsi="Arial" w:cs="Arial"/>
      <w:color w:val="44546A" w:themeColor="text2"/>
      <w:kern w:val="0"/>
      <w:sz w:val="60"/>
      <w:szCs w:val="60"/>
    </w:rPr>
  </w:style>
  <w:style w:type="paragraph" w:styleId="Heading3">
    <w:name w:val="heading 3"/>
    <w:basedOn w:val="Normal"/>
    <w:next w:val="Normal"/>
    <w:link w:val="Heading3Char"/>
    <w:uiPriority w:val="9"/>
    <w:unhideWhenUsed/>
    <w:qFormat/>
    <w:rsid w:val="00C01750"/>
    <w:pPr>
      <w:autoSpaceDE w:val="0"/>
      <w:autoSpaceDN w:val="0"/>
      <w:adjustRightInd w:val="0"/>
      <w:spacing w:after="0" w:line="240" w:lineRule="auto"/>
      <w:outlineLvl w:val="2"/>
    </w:pPr>
    <w:rPr>
      <w:rFonts w:ascii="Arial" w:hAnsi="Arial" w:cs="Arial"/>
      <w:b/>
      <w:bCs/>
      <w:color w:val="44546A" w:themeColor="text2"/>
      <w:kern w:val="0"/>
      <w:sz w:val="32"/>
      <w:szCs w:val="32"/>
    </w:rPr>
  </w:style>
  <w:style w:type="paragraph" w:styleId="Heading4">
    <w:name w:val="heading 4"/>
    <w:basedOn w:val="Normal"/>
    <w:next w:val="Normal"/>
    <w:link w:val="Heading4Char"/>
    <w:uiPriority w:val="9"/>
    <w:unhideWhenUsed/>
    <w:qFormat/>
    <w:rsid w:val="00C01750"/>
    <w:pPr>
      <w:autoSpaceDE w:val="0"/>
      <w:autoSpaceDN w:val="0"/>
      <w:adjustRightInd w:val="0"/>
      <w:spacing w:before="120" w:after="120" w:line="320" w:lineRule="atLeast"/>
      <w:outlineLvl w:val="3"/>
    </w:pPr>
    <w:rPr>
      <w:rFonts w:ascii="Arial" w:hAnsi="Arial" w:cs="Arial"/>
      <w:b/>
      <w:bCs/>
      <w:color w:val="44546A" w:themeColor="text2"/>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3-Accent5">
    <w:name w:val="Medium Grid 3 Accent 5"/>
    <w:basedOn w:val="TableNormal"/>
    <w:uiPriority w:val="69"/>
    <w:rsid w:val="00B01648"/>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AF6" w:themeFill="accent5"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styleId="Caption">
    <w:name w:val="caption"/>
    <w:basedOn w:val="Normal"/>
    <w:next w:val="Normal"/>
    <w:uiPriority w:val="35"/>
    <w:unhideWhenUsed/>
    <w:qFormat/>
    <w:rsid w:val="00B01648"/>
    <w:pPr>
      <w:spacing w:after="200" w:line="240" w:lineRule="auto"/>
    </w:pPr>
    <w:rPr>
      <w:rFonts w:eastAsiaTheme="minorEastAsia"/>
      <w:b/>
      <w:bCs/>
      <w:color w:val="4472C4" w:themeColor="accent1"/>
      <w:kern w:val="0"/>
      <w:sz w:val="18"/>
      <w:szCs w:val="18"/>
      <w14:ligatures w14:val="none"/>
    </w:rPr>
  </w:style>
  <w:style w:type="paragraph" w:styleId="ListParagraph">
    <w:name w:val="List Paragraph"/>
    <w:basedOn w:val="Normal"/>
    <w:uiPriority w:val="34"/>
    <w:qFormat/>
    <w:rsid w:val="00B01648"/>
    <w:pPr>
      <w:ind w:left="720"/>
      <w:contextualSpacing/>
    </w:pPr>
  </w:style>
  <w:style w:type="character" w:customStyle="1" w:styleId="Heading1Char">
    <w:name w:val="Heading 1 Char"/>
    <w:basedOn w:val="DefaultParagraphFont"/>
    <w:link w:val="Heading1"/>
    <w:uiPriority w:val="9"/>
    <w:rsid w:val="00C01750"/>
    <w:rPr>
      <w:rFonts w:ascii="Arial" w:hAnsi="Arial" w:cs="Arial"/>
      <w:b/>
      <w:bCs/>
      <w:color w:val="44546A" w:themeColor="text2"/>
      <w:kern w:val="0"/>
      <w:sz w:val="60"/>
      <w:szCs w:val="60"/>
    </w:rPr>
  </w:style>
  <w:style w:type="character" w:customStyle="1" w:styleId="Heading2Char">
    <w:name w:val="Heading 2 Char"/>
    <w:basedOn w:val="DefaultParagraphFont"/>
    <w:link w:val="Heading2"/>
    <w:uiPriority w:val="9"/>
    <w:rsid w:val="00C01750"/>
    <w:rPr>
      <w:rFonts w:ascii="Arial" w:hAnsi="Arial" w:cs="Arial"/>
      <w:color w:val="44546A" w:themeColor="text2"/>
      <w:kern w:val="0"/>
      <w:sz w:val="60"/>
      <w:szCs w:val="60"/>
    </w:rPr>
  </w:style>
  <w:style w:type="character" w:customStyle="1" w:styleId="Heading3Char">
    <w:name w:val="Heading 3 Char"/>
    <w:basedOn w:val="DefaultParagraphFont"/>
    <w:link w:val="Heading3"/>
    <w:uiPriority w:val="9"/>
    <w:rsid w:val="00C01750"/>
    <w:rPr>
      <w:rFonts w:ascii="Arial" w:hAnsi="Arial" w:cs="Arial"/>
      <w:b/>
      <w:bCs/>
      <w:color w:val="44546A" w:themeColor="text2"/>
      <w:kern w:val="0"/>
      <w:sz w:val="32"/>
      <w:szCs w:val="32"/>
    </w:rPr>
  </w:style>
  <w:style w:type="character" w:customStyle="1" w:styleId="Heading4Char">
    <w:name w:val="Heading 4 Char"/>
    <w:basedOn w:val="DefaultParagraphFont"/>
    <w:link w:val="Heading4"/>
    <w:uiPriority w:val="9"/>
    <w:rsid w:val="00C01750"/>
    <w:rPr>
      <w:rFonts w:ascii="Arial" w:hAnsi="Arial" w:cs="Arial"/>
      <w:b/>
      <w:bCs/>
      <w:color w:val="44546A" w:themeColor="text2"/>
      <w:kern w:val="0"/>
      <w:sz w:val="28"/>
      <w:szCs w:val="28"/>
    </w:rPr>
  </w:style>
  <w:style w:type="paragraph" w:styleId="Subtitle">
    <w:name w:val="Subtitle"/>
    <w:basedOn w:val="Caption"/>
    <w:next w:val="Normal"/>
    <w:link w:val="SubtitleChar"/>
    <w:uiPriority w:val="11"/>
    <w:qFormat/>
    <w:rsid w:val="00C01750"/>
    <w:pPr>
      <w:keepNext/>
    </w:pPr>
    <w:rPr>
      <w:rFonts w:ascii="Arial" w:hAnsi="Arial" w:cs="Arial"/>
      <w:color w:val="44546A" w:themeColor="text2"/>
      <w:sz w:val="24"/>
      <w:szCs w:val="24"/>
    </w:rPr>
  </w:style>
  <w:style w:type="character" w:customStyle="1" w:styleId="SubtitleChar">
    <w:name w:val="Subtitle Char"/>
    <w:basedOn w:val="DefaultParagraphFont"/>
    <w:link w:val="Subtitle"/>
    <w:uiPriority w:val="11"/>
    <w:rsid w:val="00C01750"/>
    <w:rPr>
      <w:rFonts w:ascii="Arial" w:eastAsiaTheme="minorEastAsia" w:hAnsi="Arial" w:cs="Arial"/>
      <w:b/>
      <w:bCs/>
      <w:color w:val="44546A" w:themeColor="text2"/>
      <w:kern w:val="0"/>
      <w:sz w:val="24"/>
      <w:szCs w:val="24"/>
      <w14:ligatures w14:val="none"/>
    </w:rPr>
  </w:style>
  <w:style w:type="paragraph" w:styleId="Header">
    <w:name w:val="header"/>
    <w:basedOn w:val="Normal"/>
    <w:link w:val="HeaderChar"/>
    <w:uiPriority w:val="99"/>
    <w:unhideWhenUsed/>
    <w:rsid w:val="00A412F9"/>
    <w:pPr>
      <w:tabs>
        <w:tab w:val="center" w:pos="4320"/>
        <w:tab w:val="right" w:pos="8640"/>
      </w:tabs>
      <w:spacing w:after="0" w:line="240" w:lineRule="auto"/>
    </w:pPr>
  </w:style>
  <w:style w:type="character" w:customStyle="1" w:styleId="HeaderChar">
    <w:name w:val="Header Char"/>
    <w:basedOn w:val="DefaultParagraphFont"/>
    <w:link w:val="Header"/>
    <w:uiPriority w:val="99"/>
    <w:rsid w:val="00A412F9"/>
  </w:style>
  <w:style w:type="paragraph" w:styleId="Footer">
    <w:name w:val="footer"/>
    <w:basedOn w:val="Normal"/>
    <w:link w:val="FooterChar"/>
    <w:uiPriority w:val="99"/>
    <w:unhideWhenUsed/>
    <w:rsid w:val="00A412F9"/>
    <w:pPr>
      <w:tabs>
        <w:tab w:val="center" w:pos="4320"/>
        <w:tab w:val="right" w:pos="8640"/>
      </w:tabs>
      <w:spacing w:after="0" w:line="240" w:lineRule="auto"/>
    </w:pPr>
  </w:style>
  <w:style w:type="character" w:customStyle="1" w:styleId="FooterChar">
    <w:name w:val="Footer Char"/>
    <w:basedOn w:val="DefaultParagraphFont"/>
    <w:link w:val="Footer"/>
    <w:uiPriority w:val="99"/>
    <w:rsid w:val="00A41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1364</Words>
  <Characters>7775</Characters>
  <Application>Microsoft Office Word</Application>
  <DocSecurity>0</DocSecurity>
  <Lines>64</Lines>
  <Paragraphs>18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rony shani</dc:creator>
  <cp:lastModifiedBy>Anat</cp:lastModifiedBy>
  <cp:revision>3</cp:revision>
  <dcterms:created xsi:type="dcterms:W3CDTF">2023-05-02T21:22:00Z</dcterms:created>
  <dcterms:modified xsi:type="dcterms:W3CDTF">2023-05-23T09:01:00Z</dcterms:modified>
</cp:coreProperties>
</file>