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B66D" w14:textId="1EA4C5A5" w:rsidR="00C55C00" w:rsidRPr="00B511A1" w:rsidRDefault="00C55C00" w:rsidP="00B511A1">
      <w:pPr>
        <w:spacing w:before="120" w:after="120" w:line="320" w:lineRule="atLeast"/>
        <w:rPr>
          <w:rFonts w:asciiTheme="minorBidi" w:eastAsia="Times New Roman" w:hAnsiTheme="minorBidi" w:cstheme="minorBidi"/>
          <w:b/>
          <w:bCs/>
          <w:color w:val="000000"/>
          <w:sz w:val="40"/>
          <w:szCs w:val="40"/>
          <w:u w:val="single"/>
          <w:rtl/>
        </w:rPr>
      </w:pPr>
      <w:r w:rsidRPr="00B511A1">
        <w:rPr>
          <w:rFonts w:asciiTheme="minorBidi" w:eastAsia="Times New Roman" w:hAnsiTheme="minorBidi" w:cstheme="minorBidi"/>
          <w:b/>
          <w:bCs/>
          <w:color w:val="000000"/>
          <w:sz w:val="40"/>
          <w:szCs w:val="40"/>
          <w:u w:val="single"/>
          <w:rtl/>
        </w:rPr>
        <w:t xml:space="preserve">איש צוות תפעול מכון טיהור - מכרז כוח אדם מס' </w:t>
      </w:r>
      <w:r w:rsidR="00AB1D44" w:rsidRPr="00B511A1">
        <w:rPr>
          <w:rFonts w:asciiTheme="minorBidi" w:eastAsia="Times New Roman" w:hAnsiTheme="minorBidi" w:cstheme="minorBidi"/>
          <w:b/>
          <w:bCs/>
          <w:color w:val="000000"/>
          <w:sz w:val="40"/>
          <w:szCs w:val="40"/>
          <w:u w:val="single"/>
          <w:rtl/>
        </w:rPr>
        <w:t>2/22</w:t>
      </w:r>
    </w:p>
    <w:p w14:paraId="0B906E2F" w14:textId="22725FFC" w:rsidR="00C55C00" w:rsidRPr="00B511A1" w:rsidRDefault="00C55C00" w:rsidP="00B511A1">
      <w:pPr>
        <w:spacing w:before="120" w:after="120" w:line="320" w:lineRule="atLeast"/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תאגיד המים והביוב פלגי שרון – מיסודן של עיריית כפר סבא והמועצה המקומית כוכב יאיר – צור יגאל, </w:t>
      </w:r>
      <w:r w:rsidR="00B57590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וחברת מיה תשתיות המים של הוד השרון</w:t>
      </w: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 מזמינים אותך להגיש מועמדותך לתפקיד: איש צוות לתפעול מכון</w:t>
      </w:r>
      <w:r w:rsidRPr="00B511A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t xml:space="preserve"> טיהור שפכים</w:t>
      </w:r>
      <w:r w:rsidR="00B172E4" w:rsidRPr="00B511A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t xml:space="preserve"> (</w:t>
      </w:r>
      <w:proofErr w:type="spellStart"/>
      <w:r w:rsidR="00B172E4" w:rsidRPr="00B511A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t>מט"ש</w:t>
      </w:r>
      <w:proofErr w:type="spellEnd"/>
      <w:r w:rsidR="00B172E4" w:rsidRPr="00B511A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t>)</w:t>
      </w:r>
      <w:r w:rsidRPr="00B511A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t xml:space="preserve"> </w:t>
      </w: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כפר סבא הוד השרון </w:t>
      </w:r>
      <w:r w:rsidRPr="00B511A1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>העבודה הינה בשלוש משמרות בכל ימות השנה לרבות שבתות וחגי ישראל.</w:t>
      </w:r>
    </w:p>
    <w:p w14:paraId="3EDFBAD8" w14:textId="77777777" w:rsidR="00C55C00" w:rsidRPr="00B511A1" w:rsidRDefault="00C55C00" w:rsidP="00B511A1">
      <w:pPr>
        <w:spacing w:before="120" w:after="120" w:line="320" w:lineRule="atLeast"/>
        <w:rPr>
          <w:rFonts w:asciiTheme="minorBidi" w:eastAsia="Times New Roman" w:hAnsiTheme="minorBidi" w:cstheme="minorBidi"/>
          <w:b/>
          <w:bCs/>
          <w:sz w:val="28"/>
          <w:szCs w:val="28"/>
          <w:u w:val="single"/>
        </w:rPr>
      </w:pPr>
      <w:r w:rsidRPr="00B511A1">
        <w:rPr>
          <w:rFonts w:asciiTheme="minorBidi" w:eastAsia="Times New Roman" w:hAnsiTheme="minorBidi" w:cstheme="minorBidi"/>
          <w:b/>
          <w:bCs/>
          <w:sz w:val="28"/>
          <w:szCs w:val="28"/>
          <w:u w:val="single"/>
          <w:rtl/>
        </w:rPr>
        <w:t xml:space="preserve">מהות התפקיד </w:t>
      </w:r>
    </w:p>
    <w:p w14:paraId="280FCC08" w14:textId="77777777" w:rsidR="00C55C00" w:rsidRPr="00B511A1" w:rsidRDefault="00C55C00" w:rsidP="00B511A1">
      <w:pPr>
        <w:numPr>
          <w:ilvl w:val="0"/>
          <w:numId w:val="3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תפעול המיתקנים </w:t>
      </w:r>
      <w:r w:rsidR="00467052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 - </w:t>
      </w: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המפעיל יכיר כל אחת מהמערכות </w:t>
      </w:r>
      <w:r w:rsidR="00467052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והמתקנים </w:t>
      </w:r>
      <w:proofErr w:type="spellStart"/>
      <w:r w:rsidR="00467052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במט"ש</w:t>
      </w:r>
      <w:proofErr w:type="spellEnd"/>
      <w:r w:rsidR="00467052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 </w:t>
      </w: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וידע לשלוט ותפעל כל הרכיבים לרבות בקרים אלקטרונים, מגופים, משאבות וכיו"ב. </w:t>
      </w:r>
    </w:p>
    <w:p w14:paraId="01132767" w14:textId="77777777" w:rsidR="00C55C00" w:rsidRPr="00B511A1" w:rsidRDefault="00467052" w:rsidP="00B511A1">
      <w:pPr>
        <w:numPr>
          <w:ilvl w:val="0"/>
          <w:numId w:val="3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פעילות תקינה ומתן מענה לתקלות - </w:t>
      </w:r>
      <w:r w:rsidR="00C55C00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שמירה על פעילותם התקינה של כל המערכות ומתן מענה </w:t>
      </w:r>
      <w:proofErr w:type="spellStart"/>
      <w:r w:rsidR="00C55C00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מיידי</w:t>
      </w:r>
      <w:proofErr w:type="spellEnd"/>
      <w:r w:rsidR="00C55C00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 לתקלות בציוד ובמתקנים.</w:t>
      </w:r>
    </w:p>
    <w:p w14:paraId="56DB3B63" w14:textId="77777777" w:rsidR="00C55C00" w:rsidRPr="00B511A1" w:rsidRDefault="00467052" w:rsidP="00B511A1">
      <w:pPr>
        <w:numPr>
          <w:ilvl w:val="0"/>
          <w:numId w:val="3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תחזוקה שוטפת - </w:t>
      </w:r>
      <w:r w:rsidR="00C55C00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ביצוע כל עבודות התחזוקה הנדרשות במכון הטיהור, ובכלל זה תחזוקה מונעת ותחזוקת שבר הכוללת ניקוי ציוד סובב, מערכות סינון והפרדה וניקיון מבנים ככל שנידרש</w:t>
      </w: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.</w:t>
      </w:r>
    </w:p>
    <w:p w14:paraId="33821BCF" w14:textId="77777777" w:rsidR="00C55C00" w:rsidRPr="00B511A1" w:rsidRDefault="00467052" w:rsidP="00B511A1">
      <w:pPr>
        <w:numPr>
          <w:ilvl w:val="0"/>
          <w:numId w:val="3"/>
        </w:numPr>
        <w:spacing w:before="120" w:after="120" w:line="320" w:lineRule="atLeast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חדר בקרה - </w:t>
      </w:r>
      <w:r w:rsidR="00C55C00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איש הצוות יתפעל את מרכז הבקרה אשר יהווה בקרה נוספת לתקינות ושלמות המתקנים הפועלים בחוג בקרה סגור.</w:t>
      </w:r>
    </w:p>
    <w:p w14:paraId="2171A726" w14:textId="77777777" w:rsidR="00C55C00" w:rsidRPr="00B511A1" w:rsidRDefault="00C55C00" w:rsidP="00B511A1">
      <w:pPr>
        <w:spacing w:before="120" w:after="120" w:line="320" w:lineRule="atLeast"/>
        <w:rPr>
          <w:rFonts w:asciiTheme="minorBidi" w:eastAsia="Times New Roman" w:hAnsiTheme="minorBidi" w:cstheme="minorBidi"/>
          <w:b/>
          <w:bCs/>
          <w:sz w:val="28"/>
          <w:szCs w:val="28"/>
          <w:rtl/>
        </w:rPr>
      </w:pPr>
      <w:r w:rsidRPr="00B511A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u w:val="single"/>
          <w:rtl/>
        </w:rPr>
        <w:t xml:space="preserve">דרישות מהמועמדים לתפקיד </w:t>
      </w:r>
    </w:p>
    <w:p w14:paraId="20261334" w14:textId="47FC2EFC" w:rsidR="00C55C00" w:rsidRPr="00B511A1" w:rsidRDefault="00C55C00" w:rsidP="00B511A1">
      <w:pPr>
        <w:numPr>
          <w:ilvl w:val="0"/>
          <w:numId w:val="1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כישורים אישיים: בעלי רקע טכני בהפעלת מכונות, הבנה תהליכים במכוני טיהור או בתעשייה</w:t>
      </w:r>
      <w:r w:rsidR="00467052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.</w:t>
      </w:r>
    </w:p>
    <w:p w14:paraId="6FBB86C8" w14:textId="77777777" w:rsidR="00C55C00" w:rsidRPr="00B511A1" w:rsidRDefault="00C55C00" w:rsidP="00B511A1">
      <w:pPr>
        <w:numPr>
          <w:ilvl w:val="0"/>
          <w:numId w:val="1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ידע בסיסי בהפעלת מחשב ומערכות גרפיות, יכולת הפעלת בקרים למערכות אלקטרו מכאניות.</w:t>
      </w:r>
    </w:p>
    <w:p w14:paraId="082E9F25" w14:textId="77777777" w:rsidR="00467052" w:rsidRPr="00B511A1" w:rsidRDefault="00467052" w:rsidP="00B511A1">
      <w:pPr>
        <w:numPr>
          <w:ilvl w:val="0"/>
          <w:numId w:val="1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נכונות לעבודה בשעות בלתי שגרתיות ככל שיידרש </w:t>
      </w:r>
    </w:p>
    <w:p w14:paraId="7F9C04E9" w14:textId="77777777" w:rsidR="00467052" w:rsidRPr="00B511A1" w:rsidRDefault="00467052" w:rsidP="00B511A1">
      <w:pPr>
        <w:numPr>
          <w:ilvl w:val="0"/>
          <w:numId w:val="1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עבודה במשמרות כולל שבתות וחגים.</w:t>
      </w:r>
    </w:p>
    <w:p w14:paraId="1F7560DF" w14:textId="77777777" w:rsidR="00C55C00" w:rsidRPr="00B511A1" w:rsidRDefault="00C55C00" w:rsidP="00B511A1">
      <w:pPr>
        <w:numPr>
          <w:ilvl w:val="0"/>
          <w:numId w:val="1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יכולת עבודה בלחץ.</w:t>
      </w:r>
    </w:p>
    <w:p w14:paraId="75121929" w14:textId="5A935170" w:rsidR="00C55C00" w:rsidRDefault="00C55C00" w:rsidP="00B511A1">
      <w:pPr>
        <w:numPr>
          <w:ilvl w:val="0"/>
          <w:numId w:val="1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יחסי אנוש מעולים בצוות התפעול</w:t>
      </w:r>
      <w:r w:rsidR="00B172E4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.</w:t>
      </w:r>
    </w:p>
    <w:p w14:paraId="334B60BB" w14:textId="77777777" w:rsidR="00B511A1" w:rsidRDefault="00B511A1" w:rsidP="00B511A1">
      <w:p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</w:pPr>
    </w:p>
    <w:p w14:paraId="525C250B" w14:textId="2A37A1EA" w:rsidR="00C55C00" w:rsidRPr="00B511A1" w:rsidRDefault="00C55C00" w:rsidP="00B511A1">
      <w:p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</w:pPr>
      <w:bookmarkStart w:id="0" w:name="_GoBack"/>
      <w:bookmarkEnd w:id="0"/>
      <w:r w:rsidRPr="00B511A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rtl/>
        </w:rPr>
        <w:lastRenderedPageBreak/>
        <w:t>יתרון למועמדים העומדים באחד או יותר מהקריטריונים הבאים:</w:t>
      </w:r>
    </w:p>
    <w:p w14:paraId="3405E73F" w14:textId="77777777" w:rsidR="00C55C00" w:rsidRPr="00B511A1" w:rsidRDefault="00C55C00" w:rsidP="00B511A1">
      <w:pPr>
        <w:numPr>
          <w:ilvl w:val="0"/>
          <w:numId w:val="1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תעודת רתך </w:t>
      </w:r>
    </w:p>
    <w:p w14:paraId="618523F7" w14:textId="77777777" w:rsidR="00C55C00" w:rsidRPr="00B511A1" w:rsidRDefault="00C55C00" w:rsidP="00B511A1">
      <w:pPr>
        <w:numPr>
          <w:ilvl w:val="0"/>
          <w:numId w:val="1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מגורים באזור השרון</w:t>
      </w:r>
    </w:p>
    <w:p w14:paraId="4BC1B0E4" w14:textId="77777777" w:rsidR="00C55C00" w:rsidRPr="00B511A1" w:rsidRDefault="00C55C00" w:rsidP="00B511A1">
      <w:pPr>
        <w:numPr>
          <w:ilvl w:val="0"/>
          <w:numId w:val="1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הנדסאי מים ושפכים </w:t>
      </w:r>
    </w:p>
    <w:p w14:paraId="60AC05D3" w14:textId="77777777" w:rsidR="00C55C00" w:rsidRPr="00B511A1" w:rsidRDefault="00C55C00" w:rsidP="00B511A1">
      <w:p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u w:val="single"/>
        </w:rPr>
      </w:pPr>
      <w:r w:rsidRPr="00B511A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u w:val="single"/>
          <w:rtl/>
        </w:rPr>
        <w:t>הגשת מועמדות</w:t>
      </w:r>
    </w:p>
    <w:p w14:paraId="4268582D" w14:textId="77777777" w:rsidR="009B2AD6" w:rsidRPr="00B511A1" w:rsidRDefault="00C55C00" w:rsidP="00B511A1">
      <w:pPr>
        <w:pStyle w:val="ListParagraph"/>
        <w:numPr>
          <w:ilvl w:val="0"/>
          <w:numId w:val="1"/>
        </w:numPr>
        <w:spacing w:before="120" w:after="120" w:line="320" w:lineRule="atLeast"/>
        <w:ind w:left="357" w:hanging="357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הצגת מועמדות בצירוף קורות חיים, תעודות והמלצות, יש להעביר </w:t>
      </w:r>
      <w:r w:rsidR="009B2AD6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במייל: </w:t>
      </w:r>
    </w:p>
    <w:p w14:paraId="380B9F19" w14:textId="1D347149" w:rsidR="00C55C00" w:rsidRPr="00B511A1" w:rsidRDefault="00AB1D44" w:rsidP="00B511A1">
      <w:pPr>
        <w:pStyle w:val="ListParagraph"/>
        <w:spacing w:before="120" w:after="120" w:line="320" w:lineRule="atLeast"/>
        <w:ind w:left="357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hAnsiTheme="minorBidi" w:cstheme="minorBidi"/>
          <w:sz w:val="28"/>
          <w:szCs w:val="28"/>
        </w:rPr>
        <w:t>office@palgey-sharon.co.il</w:t>
      </w:r>
      <w:r w:rsidRPr="00B511A1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="00C55C00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בלבד עד ליום </w:t>
      </w: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21/5/2022</w:t>
      </w:r>
      <w:r w:rsidR="00C55C00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 בציון "מועמדות למשרת איש צוות תפעול מכון טיהור מכרז </w:t>
      </w: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2/22</w:t>
      </w:r>
      <w:r w:rsidR="00C55C00"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". </w:t>
      </w:r>
    </w:p>
    <w:p w14:paraId="30E35960" w14:textId="77777777" w:rsidR="00C55C00" w:rsidRPr="00B511A1" w:rsidRDefault="00C55C00" w:rsidP="00B511A1">
      <w:pPr>
        <w:pStyle w:val="ListParagraph"/>
        <w:numPr>
          <w:ilvl w:val="0"/>
          <w:numId w:val="1"/>
        </w:numPr>
        <w:spacing w:before="120" w:after="120" w:line="320" w:lineRule="atLeast"/>
        <w:ind w:left="357" w:hanging="357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פניות שיגיעו שלא באופן הנ"ל ושלא עד המועד הנ"ל לא יובאו לדיון.</w:t>
      </w:r>
    </w:p>
    <w:p w14:paraId="1CE882CE" w14:textId="77777777" w:rsidR="00C55C00" w:rsidRPr="00B511A1" w:rsidRDefault="00C55C00" w:rsidP="00B511A1">
      <w:p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u w:val="single"/>
        </w:rPr>
      </w:pPr>
      <w:r w:rsidRPr="00B511A1">
        <w:rPr>
          <w:rFonts w:asciiTheme="minorBidi" w:eastAsia="Times New Roman" w:hAnsiTheme="minorBidi" w:cstheme="minorBidi"/>
          <w:b/>
          <w:bCs/>
          <w:color w:val="000000"/>
          <w:sz w:val="28"/>
          <w:szCs w:val="28"/>
          <w:u w:val="single"/>
          <w:rtl/>
        </w:rPr>
        <w:t>הבהרות נוספות</w:t>
      </w:r>
    </w:p>
    <w:p w14:paraId="1EEEE4E4" w14:textId="77777777" w:rsidR="00C55C00" w:rsidRPr="00B511A1" w:rsidRDefault="00C55C00" w:rsidP="00B511A1">
      <w:pPr>
        <w:numPr>
          <w:ilvl w:val="0"/>
          <w:numId w:val="2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ועדת האיתור של התאגיד שומרת לעצמה את הזכות לזמן לראיונות מועמדים שיראו לה המתאימים ביותר, על פי המסמכים שיוגשו לה.</w:t>
      </w:r>
    </w:p>
    <w:p w14:paraId="4DCFC051" w14:textId="77777777" w:rsidR="00C55C00" w:rsidRPr="00B511A1" w:rsidRDefault="00C55C00" w:rsidP="00B511A1">
      <w:pPr>
        <w:numPr>
          <w:ilvl w:val="0"/>
          <w:numId w:val="2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תנאי ההעסקה יקבעו בהתאם למסגרת המאושרת על ידי הממונה על תאגידי המים והביוב והממונה על השכר במשרד האוצר ויעוגנו בחוזה אישי.</w:t>
      </w:r>
    </w:p>
    <w:p w14:paraId="3611B3D3" w14:textId="573530FF" w:rsidR="00467052" w:rsidRPr="00B511A1" w:rsidRDefault="00EE474B" w:rsidP="00B511A1">
      <w:pPr>
        <w:numPr>
          <w:ilvl w:val="0"/>
          <w:numId w:val="2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שלושת החודשים הראשונים של ההעסקה יוגדרו כתקופת </w:t>
      </w:r>
      <w:proofErr w:type="spellStart"/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נסיון</w:t>
      </w:r>
      <w:proofErr w:type="spellEnd"/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 xml:space="preserve"> שבהם תבחן ההתאמה המקצועית של העובד, יכולתו לעבוד בצוות וכל אלמנט אחר רלוונטי.</w:t>
      </w:r>
    </w:p>
    <w:p w14:paraId="602C7BAB" w14:textId="77777777" w:rsidR="00C55C00" w:rsidRPr="00B511A1" w:rsidRDefault="00C55C00" w:rsidP="00B511A1">
      <w:pPr>
        <w:numPr>
          <w:ilvl w:val="0"/>
          <w:numId w:val="2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מובהר בזה כי התאגיד רשאי שלא להתקשר עם אף אחד מהמועמדים.</w:t>
      </w:r>
    </w:p>
    <w:p w14:paraId="25913D0B" w14:textId="77777777" w:rsidR="00C55C00" w:rsidRPr="00B511A1" w:rsidRDefault="00C55C00" w:rsidP="00B511A1">
      <w:pPr>
        <w:numPr>
          <w:ilvl w:val="0"/>
          <w:numId w:val="2"/>
        </w:numPr>
        <w:spacing w:before="120" w:after="120" w:line="320" w:lineRule="atLeast"/>
        <w:textAlignment w:val="baseline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  <w:r w:rsidRPr="00B511A1">
        <w:rPr>
          <w:rFonts w:asciiTheme="minorBidi" w:eastAsia="Times New Roman" w:hAnsiTheme="minorBidi" w:cstheme="minorBidi"/>
          <w:color w:val="000000"/>
          <w:sz w:val="28"/>
          <w:szCs w:val="28"/>
          <w:rtl/>
        </w:rPr>
        <w:t>מודעה זו מופנית לגברים ונשים כאחד.</w:t>
      </w:r>
    </w:p>
    <w:p w14:paraId="5B50CFDC" w14:textId="77777777" w:rsidR="00135394" w:rsidRPr="00B511A1" w:rsidRDefault="00135394" w:rsidP="00B511A1">
      <w:pPr>
        <w:spacing w:before="120" w:after="120" w:line="320" w:lineRule="atLeast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</w:p>
    <w:p w14:paraId="17EEB26A" w14:textId="77777777" w:rsidR="00135394" w:rsidRPr="00B511A1" w:rsidRDefault="00135394" w:rsidP="00B511A1">
      <w:pPr>
        <w:spacing w:before="120" w:after="120" w:line="320" w:lineRule="atLeast"/>
        <w:rPr>
          <w:rFonts w:asciiTheme="minorBidi" w:eastAsia="Times New Roman" w:hAnsiTheme="minorBidi" w:cstheme="minorBidi"/>
          <w:color w:val="000000"/>
          <w:sz w:val="28"/>
          <w:szCs w:val="28"/>
          <w:rtl/>
        </w:rPr>
      </w:pPr>
    </w:p>
    <w:p w14:paraId="1E12C412" w14:textId="46431E50" w:rsidR="00135394" w:rsidRPr="00B511A1" w:rsidRDefault="00135394" w:rsidP="00B511A1">
      <w:pPr>
        <w:spacing w:before="120" w:after="120" w:line="320" w:lineRule="atLeast"/>
        <w:rPr>
          <w:rFonts w:asciiTheme="minorBidi" w:hAnsiTheme="minorBidi" w:cstheme="minorBidi"/>
          <w:sz w:val="28"/>
          <w:szCs w:val="28"/>
          <w:rtl/>
        </w:rPr>
      </w:pPr>
      <w:r w:rsidRPr="00B511A1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B511A1">
        <w:rPr>
          <w:rFonts w:asciiTheme="minorBidi" w:hAnsiTheme="minorBidi" w:cstheme="minorBidi"/>
          <w:sz w:val="28"/>
          <w:szCs w:val="28"/>
          <w:rtl/>
        </w:rPr>
        <w:tab/>
        <w:t xml:space="preserve">   אלעד תמרי </w:t>
      </w:r>
      <w:r w:rsidRPr="00B511A1">
        <w:rPr>
          <w:rFonts w:asciiTheme="minorBidi" w:hAnsiTheme="minorBidi" w:cstheme="minorBidi"/>
          <w:sz w:val="28"/>
          <w:szCs w:val="28"/>
          <w:rtl/>
        </w:rPr>
        <w:tab/>
      </w:r>
      <w:r w:rsidRPr="00B511A1">
        <w:rPr>
          <w:rFonts w:asciiTheme="minorBidi" w:hAnsiTheme="minorBidi" w:cstheme="minorBidi"/>
          <w:sz w:val="28"/>
          <w:szCs w:val="28"/>
          <w:rtl/>
        </w:rPr>
        <w:tab/>
      </w:r>
      <w:r w:rsidRPr="00B511A1">
        <w:rPr>
          <w:rFonts w:asciiTheme="minorBidi" w:hAnsiTheme="minorBidi" w:cstheme="minorBidi"/>
          <w:sz w:val="28"/>
          <w:szCs w:val="28"/>
          <w:rtl/>
        </w:rPr>
        <w:tab/>
      </w:r>
      <w:r w:rsidRPr="00B511A1">
        <w:rPr>
          <w:rFonts w:asciiTheme="minorBidi" w:hAnsiTheme="minorBidi" w:cstheme="minorBidi"/>
          <w:sz w:val="28"/>
          <w:szCs w:val="28"/>
          <w:rtl/>
        </w:rPr>
        <w:tab/>
      </w:r>
      <w:r w:rsidRPr="00B511A1">
        <w:rPr>
          <w:rFonts w:asciiTheme="minorBidi" w:hAnsiTheme="minorBidi" w:cstheme="minorBidi"/>
          <w:sz w:val="28"/>
          <w:szCs w:val="28"/>
          <w:rtl/>
        </w:rPr>
        <w:tab/>
        <w:t xml:space="preserve">               חיים </w:t>
      </w:r>
      <w:proofErr w:type="spellStart"/>
      <w:r w:rsidRPr="00B511A1">
        <w:rPr>
          <w:rFonts w:asciiTheme="minorBidi" w:hAnsiTheme="minorBidi" w:cstheme="minorBidi"/>
          <w:sz w:val="28"/>
          <w:szCs w:val="28"/>
          <w:rtl/>
        </w:rPr>
        <w:t>זרביב</w:t>
      </w:r>
      <w:proofErr w:type="spellEnd"/>
    </w:p>
    <w:p w14:paraId="50F8ABB2" w14:textId="549CC4BD" w:rsidR="00135394" w:rsidRPr="00B511A1" w:rsidRDefault="00135394" w:rsidP="00B511A1">
      <w:pPr>
        <w:spacing w:before="120" w:after="120" w:line="320" w:lineRule="atLeast"/>
        <w:rPr>
          <w:rFonts w:asciiTheme="minorBidi" w:hAnsiTheme="minorBidi" w:cstheme="minorBidi"/>
          <w:sz w:val="28"/>
          <w:szCs w:val="28"/>
          <w:rtl/>
        </w:rPr>
      </w:pPr>
      <w:r w:rsidRPr="00B511A1">
        <w:rPr>
          <w:rFonts w:asciiTheme="minorBidi" w:hAnsiTheme="minorBidi" w:cstheme="minorBidi"/>
          <w:sz w:val="28"/>
          <w:szCs w:val="28"/>
          <w:rtl/>
        </w:rPr>
        <w:t xml:space="preserve">        מנכ"ל פלגי שרון בע"מ</w:t>
      </w:r>
      <w:r w:rsidRPr="00B511A1">
        <w:rPr>
          <w:rFonts w:asciiTheme="minorBidi" w:hAnsiTheme="minorBidi" w:cstheme="minorBidi"/>
          <w:sz w:val="28"/>
          <w:szCs w:val="28"/>
          <w:rtl/>
        </w:rPr>
        <w:tab/>
      </w:r>
      <w:r w:rsidRPr="00B511A1">
        <w:rPr>
          <w:rFonts w:asciiTheme="minorBidi" w:hAnsiTheme="minorBidi" w:cstheme="minorBidi"/>
          <w:sz w:val="28"/>
          <w:szCs w:val="28"/>
          <w:rtl/>
        </w:rPr>
        <w:tab/>
      </w:r>
      <w:r w:rsidRPr="00B511A1">
        <w:rPr>
          <w:rFonts w:asciiTheme="minorBidi" w:hAnsiTheme="minorBidi" w:cstheme="minorBidi"/>
          <w:sz w:val="28"/>
          <w:szCs w:val="28"/>
          <w:rtl/>
        </w:rPr>
        <w:tab/>
        <w:t xml:space="preserve">             מנכ"ל חברת מיה בע"מ</w:t>
      </w:r>
    </w:p>
    <w:p w14:paraId="38A92EBF" w14:textId="77777777" w:rsidR="00FB4C41" w:rsidRPr="00B511A1" w:rsidRDefault="00FB4C41" w:rsidP="00B511A1">
      <w:pPr>
        <w:rPr>
          <w:rFonts w:asciiTheme="minorBidi" w:hAnsiTheme="minorBidi" w:cstheme="minorBidi"/>
          <w:sz w:val="28"/>
          <w:szCs w:val="28"/>
          <w:rtl/>
        </w:rPr>
      </w:pPr>
    </w:p>
    <w:sectPr w:rsidR="00FB4C41" w:rsidRPr="00B511A1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B3F2C" w14:textId="77777777" w:rsidR="00852C32" w:rsidRDefault="00852C32">
      <w:r>
        <w:separator/>
      </w:r>
    </w:p>
  </w:endnote>
  <w:endnote w:type="continuationSeparator" w:id="0">
    <w:p w14:paraId="43BC4303" w14:textId="77777777" w:rsidR="00852C32" w:rsidRDefault="0085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090FF" w14:textId="77777777" w:rsidR="00715BE2" w:rsidRDefault="00715BE2" w:rsidP="00003C44">
    <w:pPr>
      <w:pStyle w:val="Footer"/>
      <w:pBdr>
        <w:bottom w:val="single" w:sz="12" w:space="1" w:color="auto"/>
      </w:pBdr>
      <w:jc w:val="center"/>
      <w:rPr>
        <w:i/>
        <w:iCs/>
        <w:rtl/>
      </w:rPr>
    </w:pPr>
  </w:p>
  <w:p w14:paraId="437758FC" w14:textId="1751B4C0" w:rsidR="00715BE2" w:rsidRPr="00C55C00" w:rsidRDefault="00C55C00" w:rsidP="00003C44">
    <w:pPr>
      <w:pStyle w:val="Footer"/>
      <w:jc w:val="center"/>
      <w:rPr>
        <w:rFonts w:ascii="David" w:hAnsi="David" w:cs="David"/>
        <w:rtl/>
      </w:rPr>
    </w:pPr>
    <w:r w:rsidRPr="00C55C00">
      <w:rPr>
        <w:rFonts w:ascii="David" w:hAnsi="David" w:cs="David"/>
        <w:rtl/>
      </w:rPr>
      <w:t xml:space="preserve">פלגי שרון, </w:t>
    </w:r>
    <w:proofErr w:type="spellStart"/>
    <w:r w:rsidRPr="00C55C00">
      <w:rPr>
        <w:rFonts w:ascii="David" w:hAnsi="David" w:cs="David"/>
        <w:rtl/>
      </w:rPr>
      <w:t>התע"ש</w:t>
    </w:r>
    <w:proofErr w:type="spellEnd"/>
    <w:r w:rsidRPr="00C55C00">
      <w:rPr>
        <w:rFonts w:ascii="David" w:hAnsi="David" w:cs="David"/>
        <w:rtl/>
      </w:rPr>
      <w:t xml:space="preserve"> 22 כפר סבא</w:t>
    </w:r>
    <w:r w:rsidR="00B172E4">
      <w:rPr>
        <w:rFonts w:ascii="David" w:hAnsi="David" w:cs="David" w:hint="cs"/>
        <w:rtl/>
      </w:rPr>
      <w:t>,</w:t>
    </w:r>
    <w:r w:rsidRPr="00C55C00">
      <w:rPr>
        <w:rFonts w:ascii="David" w:hAnsi="David" w:cs="David"/>
        <w:rtl/>
      </w:rPr>
      <w:t xml:space="preserve"> 09-7655521 פקס: 09-7655529</w:t>
    </w:r>
  </w:p>
  <w:p w14:paraId="549D86EC" w14:textId="23BCA6A4" w:rsidR="00715BE2" w:rsidRPr="00C55C00" w:rsidRDefault="00B172E4" w:rsidP="005F5486">
    <w:pPr>
      <w:pStyle w:val="Footer"/>
      <w:jc w:val="center"/>
      <w:rPr>
        <w:rFonts w:ascii="David" w:hAnsi="David" w:cs="David"/>
      </w:rPr>
    </w:pPr>
    <w:r>
      <w:rPr>
        <w:rFonts w:ascii="David" w:hAnsi="David" w:cs="David" w:hint="cs"/>
        <w:rtl/>
      </w:rPr>
      <w:t>מיה תשתיות מים</w:t>
    </w:r>
    <w:r w:rsidR="00107087" w:rsidRPr="00C55C00">
      <w:rPr>
        <w:rFonts w:ascii="David" w:hAnsi="David" w:cs="David"/>
        <w:rtl/>
      </w:rPr>
      <w:t>, ה</w:t>
    </w:r>
    <w:r>
      <w:rPr>
        <w:rFonts w:ascii="David" w:hAnsi="David" w:cs="David" w:hint="cs"/>
        <w:rtl/>
      </w:rPr>
      <w:t>נגר 8</w:t>
    </w:r>
    <w:r w:rsidR="00107087" w:rsidRPr="00C55C00">
      <w:rPr>
        <w:rFonts w:ascii="David" w:hAnsi="David" w:cs="David"/>
        <w:rtl/>
      </w:rPr>
      <w:t xml:space="preserve"> הוד-השרון</w:t>
    </w:r>
    <w:r w:rsidR="005F5486" w:rsidRPr="00C55C00">
      <w:rPr>
        <w:rFonts w:ascii="David" w:hAnsi="David" w:cs="David"/>
        <w:rtl/>
      </w:rPr>
      <w:t>,</w:t>
    </w:r>
    <w:r>
      <w:rPr>
        <w:rFonts w:ascii="David" w:hAnsi="David" w:cs="David" w:hint="cs"/>
        <w:rtl/>
      </w:rPr>
      <w:t xml:space="preserve"> </w:t>
    </w:r>
    <w:r w:rsidR="005F5486" w:rsidRPr="00C55C00">
      <w:rPr>
        <w:rFonts w:ascii="David" w:hAnsi="David" w:cs="David"/>
        <w:rtl/>
      </w:rPr>
      <w:t>09-7707555</w:t>
    </w:r>
    <w:r w:rsidR="00CF1B3C" w:rsidRPr="00C55C00">
      <w:rPr>
        <w:rFonts w:ascii="David" w:hAnsi="David" w:cs="David"/>
        <w:rtl/>
      </w:rPr>
      <w:t xml:space="preserve"> פקס'09-7401285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C2C40" w14:textId="77777777" w:rsidR="00852C32" w:rsidRDefault="00852C32">
      <w:r>
        <w:separator/>
      </w:r>
    </w:p>
  </w:footnote>
  <w:footnote w:type="continuationSeparator" w:id="0">
    <w:p w14:paraId="514480C7" w14:textId="77777777" w:rsidR="00852C32" w:rsidRDefault="0085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CD021" w14:textId="59C0FF2A" w:rsidR="00715BE2" w:rsidRPr="00B046DA" w:rsidRDefault="00C93B04" w:rsidP="00464C99">
    <w:pPr>
      <w:pStyle w:val="Header"/>
      <w:tabs>
        <w:tab w:val="clear" w:pos="4320"/>
        <w:tab w:val="clear" w:pos="8640"/>
        <w:tab w:val="left" w:pos="4095"/>
        <w:tab w:val="left" w:pos="4290"/>
        <w:tab w:val="left" w:pos="4605"/>
        <w:tab w:val="left" w:pos="7140"/>
      </w:tabs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AFDD85F" wp14:editId="218AB9AF">
          <wp:simplePos x="0" y="0"/>
          <wp:positionH relativeFrom="column">
            <wp:posOffset>-85725</wp:posOffset>
          </wp:positionH>
          <wp:positionV relativeFrom="paragraph">
            <wp:posOffset>131445</wp:posOffset>
          </wp:positionV>
          <wp:extent cx="1256665" cy="1222375"/>
          <wp:effectExtent l="0" t="0" r="635" b="0"/>
          <wp:wrapNone/>
          <wp:docPr id="5" name="תמונה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תמונה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2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4C99">
      <w:rPr>
        <w:noProof/>
      </w:rPr>
      <w:drawing>
        <wp:inline distT="0" distB="0" distL="0" distR="0" wp14:anchorId="62070766" wp14:editId="42B3BB4E">
          <wp:extent cx="1924050" cy="1485900"/>
          <wp:effectExtent l="19050" t="0" r="0" b="0"/>
          <wp:docPr id="1" name="תמונה 1" descr="פלגי השר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לגי השרון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48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836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1666D"/>
    <w:multiLevelType w:val="multilevel"/>
    <w:tmpl w:val="3BA6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E2C5A"/>
    <w:multiLevelType w:val="multilevel"/>
    <w:tmpl w:val="6960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429D1"/>
    <w:multiLevelType w:val="multilevel"/>
    <w:tmpl w:val="FB50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080"/>
          </w:tabs>
          <w:ind w:left="108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1800"/>
          </w:tabs>
          <w:ind w:left="180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520"/>
          </w:tabs>
          <w:ind w:left="252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240"/>
          </w:tabs>
          <w:ind w:left="324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3960"/>
          </w:tabs>
          <w:ind w:left="396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4680"/>
          </w:tabs>
          <w:ind w:left="468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400"/>
          </w:tabs>
          <w:ind w:left="540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120"/>
          </w:tabs>
          <w:ind w:left="61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00"/>
    <w:rsid w:val="00003C44"/>
    <w:rsid w:val="00033C7C"/>
    <w:rsid w:val="000A1838"/>
    <w:rsid w:val="000B1E41"/>
    <w:rsid w:val="000B6DD0"/>
    <w:rsid w:val="00107087"/>
    <w:rsid w:val="00135394"/>
    <w:rsid w:val="0021167E"/>
    <w:rsid w:val="00287057"/>
    <w:rsid w:val="00293FBA"/>
    <w:rsid w:val="00294B4B"/>
    <w:rsid w:val="002A5D7A"/>
    <w:rsid w:val="00331884"/>
    <w:rsid w:val="00352007"/>
    <w:rsid w:val="003675FC"/>
    <w:rsid w:val="003A0BD8"/>
    <w:rsid w:val="00411600"/>
    <w:rsid w:val="00464C99"/>
    <w:rsid w:val="00467052"/>
    <w:rsid w:val="0055100C"/>
    <w:rsid w:val="0056708A"/>
    <w:rsid w:val="00577E03"/>
    <w:rsid w:val="005F5486"/>
    <w:rsid w:val="0060076D"/>
    <w:rsid w:val="006A30E8"/>
    <w:rsid w:val="00715BE2"/>
    <w:rsid w:val="007719EF"/>
    <w:rsid w:val="00784567"/>
    <w:rsid w:val="007E1E89"/>
    <w:rsid w:val="007F5E4D"/>
    <w:rsid w:val="008077AA"/>
    <w:rsid w:val="00812122"/>
    <w:rsid w:val="0082359F"/>
    <w:rsid w:val="00852C32"/>
    <w:rsid w:val="00863C18"/>
    <w:rsid w:val="008777C0"/>
    <w:rsid w:val="00886F3F"/>
    <w:rsid w:val="008A1FFD"/>
    <w:rsid w:val="00950E3B"/>
    <w:rsid w:val="00960DF1"/>
    <w:rsid w:val="009B2AD6"/>
    <w:rsid w:val="009F5BED"/>
    <w:rsid w:val="00A53302"/>
    <w:rsid w:val="00A712C6"/>
    <w:rsid w:val="00AB1D44"/>
    <w:rsid w:val="00AF6E18"/>
    <w:rsid w:val="00B046DA"/>
    <w:rsid w:val="00B12502"/>
    <w:rsid w:val="00B172E4"/>
    <w:rsid w:val="00B27611"/>
    <w:rsid w:val="00B511A1"/>
    <w:rsid w:val="00B57590"/>
    <w:rsid w:val="00B6179F"/>
    <w:rsid w:val="00B82249"/>
    <w:rsid w:val="00B83686"/>
    <w:rsid w:val="00B93869"/>
    <w:rsid w:val="00BD1BE6"/>
    <w:rsid w:val="00C1134D"/>
    <w:rsid w:val="00C12F9C"/>
    <w:rsid w:val="00C37082"/>
    <w:rsid w:val="00C4419C"/>
    <w:rsid w:val="00C55C00"/>
    <w:rsid w:val="00C93B04"/>
    <w:rsid w:val="00CC0A75"/>
    <w:rsid w:val="00CF1B3C"/>
    <w:rsid w:val="00D356F7"/>
    <w:rsid w:val="00D548A7"/>
    <w:rsid w:val="00D549C2"/>
    <w:rsid w:val="00D56486"/>
    <w:rsid w:val="00DD0D63"/>
    <w:rsid w:val="00E12820"/>
    <w:rsid w:val="00E55305"/>
    <w:rsid w:val="00EE474B"/>
    <w:rsid w:val="00F27042"/>
    <w:rsid w:val="00F31294"/>
    <w:rsid w:val="00F6679D"/>
    <w:rsid w:val="00F704FC"/>
    <w:rsid w:val="00F87BF7"/>
    <w:rsid w:val="00FB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9300B5"/>
  <w15:docId w15:val="{B46C48F3-79D7-40CB-905D-F0DD6C1E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before="120" w:after="120" w:line="320" w:lineRule="atLeast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C00"/>
    <w:pPr>
      <w:spacing w:before="0" w:after="200" w:line="276" w:lineRule="auto"/>
      <w:jc w:val="left"/>
    </w:pPr>
    <w:rPr>
      <w:rFonts w:ascii="Calibri" w:eastAsia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46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46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07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70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838"/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basedOn w:val="DefaultParagraphFont"/>
    <w:unhideWhenUsed/>
    <w:rsid w:val="00C55C0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5C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5C00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C55C00"/>
    <w:pPr>
      <w:ind w:left="720"/>
      <w:contextualSpacing/>
    </w:pPr>
  </w:style>
  <w:style w:type="character" w:styleId="Hyperlink">
    <w:name w:val="Hyperlink"/>
    <w:basedOn w:val="DefaultParagraphFont"/>
    <w:unhideWhenUsed/>
    <w:rsid w:val="009B2A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ackup\Documents\&#1514;&#1489;&#1504;&#1497;&#1493;&#1514;%20&#1502;&#1493;&#1514;&#1488;&#1502;&#1493;&#1514;%20&#1488;&#1497;&#1513;&#1497;&#1514;%20&#1513;&#1500;%20Office\&#1500;&#1493;&#1490;&#1493;%20&#1502;&#1496;&#1513;%20&#1502;&#1506;&#1493;&#1491;&#1499;&#1503;%202017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2D15C-670F-49DD-A832-4AE0B9F2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מטש מעודכן 2017.dotx</Template>
  <TotalTime>21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shapira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ארנון מאיר</dc:creator>
  <cp:lastModifiedBy>Ziv</cp:lastModifiedBy>
  <cp:revision>6</cp:revision>
  <cp:lastPrinted>2019-04-23T06:09:00Z</cp:lastPrinted>
  <dcterms:created xsi:type="dcterms:W3CDTF">2022-04-26T13:31:00Z</dcterms:created>
  <dcterms:modified xsi:type="dcterms:W3CDTF">2022-04-30T06:54:00Z</dcterms:modified>
</cp:coreProperties>
</file>