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3BDB2" w14:textId="77777777" w:rsidR="003B74DF" w:rsidRPr="00266635" w:rsidRDefault="003B74DF" w:rsidP="007243AC">
      <w:pPr>
        <w:pStyle w:val="Heading1"/>
        <w:rPr>
          <w:lang w:eastAsia="en-US"/>
        </w:rPr>
      </w:pPr>
      <w:r w:rsidRPr="00266635">
        <w:rPr>
          <w:rtl/>
          <w:lang w:eastAsia="en-US"/>
        </w:rPr>
        <w:t>מסמך א' – חוברת תנאי מכרז</w:t>
      </w:r>
    </w:p>
    <w:p w14:paraId="12E523BB" w14:textId="04874DB6" w:rsidR="00336AC7" w:rsidRPr="00266635" w:rsidRDefault="00336AC7" w:rsidP="00AB545A">
      <w:pPr>
        <w:spacing w:line="240" w:lineRule="auto"/>
        <w:ind w:left="-839"/>
        <w:jc w:val="right"/>
        <w:rPr>
          <w:rFonts w:asciiTheme="minorBidi" w:hAnsiTheme="minorBidi" w:cstheme="minorBidi"/>
          <w:b/>
          <w:bCs/>
          <w:szCs w:val="24"/>
          <w:rtl/>
        </w:rPr>
      </w:pPr>
    </w:p>
    <w:p w14:paraId="0DB5B992" w14:textId="003C4E23" w:rsidR="003B74DF" w:rsidRPr="00266635" w:rsidRDefault="003B74DF" w:rsidP="007243AC">
      <w:pPr>
        <w:pStyle w:val="Heading2"/>
        <w:rPr>
          <w:rtl/>
        </w:rPr>
      </w:pPr>
      <w:r w:rsidRPr="00266635">
        <w:rPr>
          <w:rtl/>
        </w:rPr>
        <w:t xml:space="preserve">מכרז פומבי  מס' </w:t>
      </w:r>
      <w:r w:rsidR="0092054F" w:rsidRPr="00266635">
        <w:t>08/2024</w:t>
      </w:r>
      <w:r w:rsidR="007243AC">
        <w:rPr>
          <w:rFonts w:hint="cs"/>
          <w:rtl/>
        </w:rPr>
        <w:t xml:space="preserve"> </w:t>
      </w:r>
      <w:r w:rsidRPr="00266635">
        <w:rPr>
          <w:rtl/>
        </w:rPr>
        <w:t xml:space="preserve">למתן שירותי ניהול </w:t>
      </w:r>
      <w:r w:rsidR="00BB7252" w:rsidRPr="00266635">
        <w:rPr>
          <w:rFonts w:hint="cs"/>
          <w:rtl/>
        </w:rPr>
        <w:t>חוזים והתקשרויות</w:t>
      </w:r>
      <w:r w:rsidRPr="00266635">
        <w:rPr>
          <w:rtl/>
        </w:rPr>
        <w:t xml:space="preserve"> </w:t>
      </w:r>
    </w:p>
    <w:p w14:paraId="0E7E0C86" w14:textId="77777777" w:rsidR="003B74DF" w:rsidRPr="00266635" w:rsidRDefault="003B74DF" w:rsidP="00266635">
      <w:pPr>
        <w:pStyle w:val="Heading3"/>
        <w:rPr>
          <w:rtl/>
        </w:rPr>
      </w:pPr>
      <w:r w:rsidRPr="00266635">
        <w:rPr>
          <w:rtl/>
        </w:rPr>
        <w:t>חוברת תנאי המכרז</w:t>
      </w:r>
    </w:p>
    <w:p w14:paraId="325B56F5" w14:textId="77777777" w:rsidR="003B74DF" w:rsidRPr="00492461" w:rsidRDefault="003B74DF" w:rsidP="00492461">
      <w:pPr>
        <w:pStyle w:val="ListParagraph"/>
        <w:rPr>
          <w:rtl/>
        </w:rPr>
      </w:pPr>
      <w:r w:rsidRPr="00492461">
        <w:rPr>
          <w:rtl/>
        </w:rPr>
        <w:t xml:space="preserve">מבוא </w:t>
      </w:r>
    </w:p>
    <w:p w14:paraId="6951833E" w14:textId="77777777" w:rsidR="00EE72D8" w:rsidRDefault="003B74DF" w:rsidP="00DF4CA4">
      <w:pPr>
        <w:pStyle w:val="ListParagraph"/>
        <w:numPr>
          <w:ilvl w:val="1"/>
          <w:numId w:val="12"/>
        </w:numPr>
      </w:pPr>
      <w:r w:rsidRPr="00266635">
        <w:rPr>
          <w:rtl/>
        </w:rPr>
        <w:t>כללי</w:t>
      </w:r>
    </w:p>
    <w:p w14:paraId="7A867D58" w14:textId="651ECAA8" w:rsidR="003B74DF" w:rsidRPr="00492461" w:rsidRDefault="003B74DF" w:rsidP="00DF4CA4">
      <w:pPr>
        <w:pStyle w:val="ListParagraph"/>
        <w:numPr>
          <w:ilvl w:val="2"/>
          <w:numId w:val="12"/>
        </w:numPr>
        <w:rPr>
          <w:b w:val="0"/>
          <w:bCs w:val="0"/>
          <w:rtl/>
        </w:rPr>
      </w:pPr>
      <w:r w:rsidRPr="00492461">
        <w:rPr>
          <w:b w:val="0"/>
          <w:bCs w:val="0"/>
          <w:rtl/>
        </w:rPr>
        <w:t xml:space="preserve">תאגיד המים והביוב פלגי שרון  מיסודן של עיריית כפר סבא </w:t>
      </w:r>
      <w:r w:rsidR="00F45F4B" w:rsidRPr="00492461">
        <w:rPr>
          <w:b w:val="0"/>
          <w:bCs w:val="0"/>
          <w:rtl/>
        </w:rPr>
        <w:t>ו</w:t>
      </w:r>
      <w:r w:rsidRPr="00492461">
        <w:rPr>
          <w:b w:val="0"/>
          <w:bCs w:val="0"/>
          <w:rtl/>
        </w:rPr>
        <w:t>המועצה המקומית כוכב יאיר – צור יגאל בע"מ (להלן: "החברה" או</w:t>
      </w:r>
      <w:r w:rsidR="00A61CFC" w:rsidRPr="00492461">
        <w:rPr>
          <w:b w:val="0"/>
          <w:bCs w:val="0"/>
          <w:rtl/>
        </w:rPr>
        <w:t xml:space="preserve"> </w:t>
      </w:r>
      <w:r w:rsidR="00AD65AA" w:rsidRPr="00492461">
        <w:rPr>
          <w:b w:val="0"/>
          <w:bCs w:val="0"/>
          <w:rtl/>
        </w:rPr>
        <w:t>"התאגיד" או</w:t>
      </w:r>
      <w:r w:rsidRPr="00492461">
        <w:rPr>
          <w:b w:val="0"/>
          <w:bCs w:val="0"/>
          <w:rtl/>
        </w:rPr>
        <w:t xml:space="preserve"> "פלגי שרון") מזמינה בזאת </w:t>
      </w:r>
      <w:r w:rsidR="0000174C" w:rsidRPr="00492461">
        <w:rPr>
          <w:b w:val="0"/>
          <w:bCs w:val="0"/>
          <w:rtl/>
        </w:rPr>
        <w:t>מציעים להציע</w:t>
      </w:r>
      <w:r w:rsidRPr="00492461">
        <w:rPr>
          <w:b w:val="0"/>
          <w:bCs w:val="0"/>
          <w:rtl/>
        </w:rPr>
        <w:t xml:space="preserve"> הצעות </w:t>
      </w:r>
      <w:r w:rsidR="00F45F4B" w:rsidRPr="00492461">
        <w:rPr>
          <w:b w:val="0"/>
          <w:bCs w:val="0"/>
          <w:rtl/>
        </w:rPr>
        <w:t xml:space="preserve">על מנת </w:t>
      </w:r>
      <w:r w:rsidRPr="00492461">
        <w:rPr>
          <w:b w:val="0"/>
          <w:bCs w:val="0"/>
          <w:rtl/>
        </w:rPr>
        <w:t xml:space="preserve">להתקשר עמה בהסכם למתן שירותי ניהול </w:t>
      </w:r>
      <w:r w:rsidR="00B55F3A" w:rsidRPr="00492461">
        <w:rPr>
          <w:b w:val="0"/>
          <w:bCs w:val="0"/>
          <w:rtl/>
        </w:rPr>
        <w:t>חוזים והתקשרויות</w:t>
      </w:r>
      <w:r w:rsidRPr="00492461">
        <w:rPr>
          <w:b w:val="0"/>
          <w:bCs w:val="0"/>
          <w:rtl/>
        </w:rPr>
        <w:t>, והכל כמפורט במסמכי המכרז.</w:t>
      </w:r>
    </w:p>
    <w:p w14:paraId="14838D2F" w14:textId="77777777" w:rsidR="003B74DF" w:rsidRPr="00266635" w:rsidRDefault="003B74DF" w:rsidP="00DF4CA4">
      <w:pPr>
        <w:pStyle w:val="ListParagraph"/>
        <w:numPr>
          <w:ilvl w:val="1"/>
          <w:numId w:val="12"/>
        </w:numPr>
      </w:pPr>
      <w:r w:rsidRPr="00266635">
        <w:rPr>
          <w:rtl/>
        </w:rPr>
        <w:t>רקע</w:t>
      </w:r>
    </w:p>
    <w:p w14:paraId="15CC136D" w14:textId="4BFF1992" w:rsidR="003B74DF" w:rsidRPr="00EE72D8" w:rsidRDefault="003B74DF" w:rsidP="00DF4CA4">
      <w:pPr>
        <w:pStyle w:val="ListParagraph"/>
        <w:numPr>
          <w:ilvl w:val="2"/>
          <w:numId w:val="12"/>
        </w:numPr>
        <w:rPr>
          <w:b w:val="0"/>
          <w:bCs w:val="0"/>
        </w:rPr>
      </w:pPr>
      <w:r w:rsidRPr="00EE72D8">
        <w:rPr>
          <w:b w:val="0"/>
          <w:bCs w:val="0"/>
          <w:rtl/>
        </w:rPr>
        <w:t xml:space="preserve">פלגי שרון </w:t>
      </w:r>
      <w:r w:rsidR="00FC436A" w:rsidRPr="00EE72D8">
        <w:rPr>
          <w:b w:val="0"/>
          <w:bCs w:val="0"/>
          <w:rtl/>
        </w:rPr>
        <w:t xml:space="preserve">הינו </w:t>
      </w:r>
      <w:r w:rsidRPr="00EE72D8">
        <w:rPr>
          <w:b w:val="0"/>
          <w:bCs w:val="0"/>
          <w:rtl/>
        </w:rPr>
        <w:t xml:space="preserve">תאגיד המים והביוב של העיר כפר סבא והמועצה המקומית כוכב יאיר צור יגאל </w:t>
      </w:r>
      <w:r w:rsidR="005C5D5E" w:rsidRPr="00EE72D8">
        <w:rPr>
          <w:b w:val="0"/>
          <w:bCs w:val="0"/>
          <w:rtl/>
        </w:rPr>
        <w:t>,  והינו</w:t>
      </w:r>
      <w:r w:rsidRPr="00EE72D8">
        <w:rPr>
          <w:b w:val="0"/>
          <w:bCs w:val="0"/>
          <w:rtl/>
        </w:rPr>
        <w:t xml:space="preserve"> </w:t>
      </w:r>
      <w:r w:rsidR="00924912" w:rsidRPr="00EE72D8">
        <w:rPr>
          <w:b w:val="0"/>
          <w:bCs w:val="0"/>
          <w:rtl/>
        </w:rPr>
        <w:t xml:space="preserve">תאגיד שהוקם על פי חוק </w:t>
      </w:r>
      <w:r w:rsidRPr="00EE72D8">
        <w:rPr>
          <w:b w:val="0"/>
          <w:bCs w:val="0"/>
          <w:rtl/>
        </w:rPr>
        <w:t xml:space="preserve">תאגידי המים והביוב, תשס"א – 2001.  </w:t>
      </w:r>
      <w:r w:rsidR="00330F35" w:rsidRPr="00EE72D8">
        <w:rPr>
          <w:b w:val="0"/>
          <w:bCs w:val="0"/>
          <w:rtl/>
        </w:rPr>
        <w:t xml:space="preserve">התאגיד עוסק </w:t>
      </w:r>
      <w:r w:rsidRPr="00EE72D8">
        <w:rPr>
          <w:b w:val="0"/>
          <w:bCs w:val="0"/>
          <w:rtl/>
        </w:rPr>
        <w:t xml:space="preserve">במתן שירותי ביוב בעיר כפר סבא, ושירותי מים וביוב במועצה המקומית כוכב יאיר צור יגאל. </w:t>
      </w:r>
    </w:p>
    <w:p w14:paraId="5111FDC9" w14:textId="00730AC2" w:rsidR="003B74DF" w:rsidRPr="00EE72D8" w:rsidRDefault="00330F35" w:rsidP="00DF4CA4">
      <w:pPr>
        <w:pStyle w:val="ListParagraph"/>
        <w:numPr>
          <w:ilvl w:val="2"/>
          <w:numId w:val="12"/>
        </w:numPr>
        <w:rPr>
          <w:b w:val="0"/>
          <w:bCs w:val="0"/>
        </w:rPr>
      </w:pPr>
      <w:r w:rsidRPr="00EE72D8">
        <w:rPr>
          <w:b w:val="0"/>
          <w:bCs w:val="0"/>
          <w:rtl/>
        </w:rPr>
        <w:t>התאגיד מזמין בזאת מציעים העומדים בתנאי המכרז</w:t>
      </w:r>
      <w:r w:rsidR="005B244D" w:rsidRPr="00EE72D8">
        <w:rPr>
          <w:b w:val="0"/>
          <w:bCs w:val="0"/>
          <w:rtl/>
        </w:rPr>
        <w:t xml:space="preserve"> להציע הצעתם למתן </w:t>
      </w:r>
      <w:r w:rsidR="003B74DF" w:rsidRPr="00EE72D8">
        <w:rPr>
          <w:b w:val="0"/>
          <w:bCs w:val="0"/>
          <w:rtl/>
        </w:rPr>
        <w:t xml:space="preserve"> שירותי </w:t>
      </w:r>
      <w:r w:rsidR="0088792B" w:rsidRPr="00EE72D8">
        <w:rPr>
          <w:b w:val="0"/>
          <w:bCs w:val="0"/>
          <w:rtl/>
        </w:rPr>
        <w:t>ניהול חוזים והתקשרויות</w:t>
      </w:r>
      <w:r w:rsidR="003B74DF" w:rsidRPr="00EE72D8">
        <w:rPr>
          <w:b w:val="0"/>
          <w:bCs w:val="0"/>
          <w:rtl/>
        </w:rPr>
        <w:t xml:space="preserve">, </w:t>
      </w:r>
      <w:r w:rsidR="005B244D" w:rsidRPr="00EE72D8">
        <w:rPr>
          <w:b w:val="0"/>
          <w:bCs w:val="0"/>
          <w:rtl/>
        </w:rPr>
        <w:t xml:space="preserve">אשר יכלול בין היתר, </w:t>
      </w:r>
      <w:r w:rsidR="003B74DF" w:rsidRPr="00EE72D8">
        <w:rPr>
          <w:b w:val="0"/>
          <w:bCs w:val="0"/>
          <w:rtl/>
        </w:rPr>
        <w:t xml:space="preserve">ניהול, טיפול וקידום </w:t>
      </w:r>
      <w:r w:rsidR="0088792B" w:rsidRPr="00EE72D8">
        <w:rPr>
          <w:b w:val="0"/>
          <w:bCs w:val="0"/>
          <w:rtl/>
        </w:rPr>
        <w:t xml:space="preserve">של כל הפעילות השוטפת של התאגיד, </w:t>
      </w:r>
      <w:r w:rsidR="003B74DF" w:rsidRPr="00EE72D8">
        <w:rPr>
          <w:b w:val="0"/>
          <w:bCs w:val="0"/>
          <w:rtl/>
        </w:rPr>
        <w:t>הנדרשים לפעילות התאגיד</w:t>
      </w:r>
      <w:r w:rsidR="005B244D" w:rsidRPr="00EE72D8">
        <w:rPr>
          <w:b w:val="0"/>
          <w:bCs w:val="0"/>
          <w:rtl/>
        </w:rPr>
        <w:t xml:space="preserve"> והכל כמפורט במסמכי המכרז, על </w:t>
      </w:r>
      <w:proofErr w:type="spellStart"/>
      <w:r w:rsidR="005B244D" w:rsidRPr="00EE72D8">
        <w:rPr>
          <w:b w:val="0"/>
          <w:bCs w:val="0"/>
          <w:rtl/>
        </w:rPr>
        <w:t>צרופותיו</w:t>
      </w:r>
      <w:proofErr w:type="spellEnd"/>
      <w:r w:rsidR="003B74DF" w:rsidRPr="00EE72D8">
        <w:rPr>
          <w:b w:val="0"/>
          <w:bCs w:val="0"/>
          <w:rtl/>
        </w:rPr>
        <w:t xml:space="preserve">. </w:t>
      </w:r>
    </w:p>
    <w:p w14:paraId="4149D957" w14:textId="77777777" w:rsidR="005B679F" w:rsidRPr="00571DB4" w:rsidRDefault="005B679F" w:rsidP="00DF4CA4">
      <w:pPr>
        <w:pStyle w:val="ListParagraph"/>
        <w:numPr>
          <w:ilvl w:val="1"/>
          <w:numId w:val="12"/>
        </w:numPr>
        <w:rPr>
          <w:lang w:eastAsia="en-US"/>
        </w:rPr>
      </w:pPr>
      <w:r w:rsidRPr="00571DB4">
        <w:rPr>
          <w:rtl/>
          <w:lang w:eastAsia="en-US"/>
        </w:rPr>
        <w:t>מטרת המכרז</w:t>
      </w:r>
    </w:p>
    <w:p w14:paraId="723964C4" w14:textId="12AFD91E" w:rsidR="00446FE1" w:rsidRPr="00EE72D8" w:rsidRDefault="00AD2C7F" w:rsidP="00DF4CA4">
      <w:pPr>
        <w:pStyle w:val="ListParagraph"/>
        <w:numPr>
          <w:ilvl w:val="2"/>
          <w:numId w:val="12"/>
        </w:numPr>
        <w:rPr>
          <w:b w:val="0"/>
          <w:bCs w:val="0"/>
        </w:rPr>
      </w:pPr>
      <w:r w:rsidRPr="00EE72D8">
        <w:rPr>
          <w:b w:val="0"/>
          <w:bCs w:val="0"/>
          <w:rtl/>
        </w:rPr>
        <w:t>בחירת</w:t>
      </w:r>
      <w:r w:rsidR="00137901" w:rsidRPr="00EE72D8">
        <w:rPr>
          <w:b w:val="0"/>
          <w:bCs w:val="0"/>
          <w:rtl/>
        </w:rPr>
        <w:t xml:space="preserve"> </w:t>
      </w:r>
      <w:r w:rsidR="00493371" w:rsidRPr="00EE72D8">
        <w:rPr>
          <w:b w:val="0"/>
          <w:bCs w:val="0"/>
          <w:rtl/>
        </w:rPr>
        <w:t xml:space="preserve">מציע </w:t>
      </w:r>
      <w:r w:rsidRPr="00EE72D8">
        <w:rPr>
          <w:b w:val="0"/>
          <w:bCs w:val="0"/>
          <w:rtl/>
        </w:rPr>
        <w:t>אשר יספק</w:t>
      </w:r>
      <w:r w:rsidR="005A4D18" w:rsidRPr="00EE72D8">
        <w:rPr>
          <w:b w:val="0"/>
          <w:bCs w:val="0"/>
          <w:rtl/>
        </w:rPr>
        <w:t xml:space="preserve"> שירותי ניהול חוזים והתקשרויות</w:t>
      </w:r>
      <w:r w:rsidRPr="00EE72D8">
        <w:rPr>
          <w:b w:val="0"/>
          <w:bCs w:val="0"/>
          <w:rtl/>
        </w:rPr>
        <w:t xml:space="preserve">, </w:t>
      </w:r>
      <w:r w:rsidR="00B10074" w:rsidRPr="00EE72D8">
        <w:rPr>
          <w:b w:val="0"/>
          <w:bCs w:val="0"/>
          <w:rtl/>
        </w:rPr>
        <w:t xml:space="preserve">בהתאם לתנאים הקבועים במכרז זה </w:t>
      </w:r>
      <w:r w:rsidR="00446FE1" w:rsidRPr="00EE72D8">
        <w:rPr>
          <w:b w:val="0"/>
          <w:bCs w:val="0"/>
          <w:rtl/>
        </w:rPr>
        <w:t>אשר יכללו</w:t>
      </w:r>
      <w:r w:rsidR="00D46B5C" w:rsidRPr="00EE72D8">
        <w:rPr>
          <w:b w:val="0"/>
          <w:bCs w:val="0"/>
          <w:rtl/>
        </w:rPr>
        <w:t xml:space="preserve"> בין היתר</w:t>
      </w:r>
      <w:r w:rsidR="00446FE1" w:rsidRPr="00EE72D8">
        <w:rPr>
          <w:b w:val="0"/>
          <w:bCs w:val="0"/>
          <w:rtl/>
        </w:rPr>
        <w:t>:</w:t>
      </w:r>
    </w:p>
    <w:p w14:paraId="01573464" w14:textId="70302A1F" w:rsidR="00FC5D69" w:rsidRPr="00EE72D8" w:rsidRDefault="00FC5D69" w:rsidP="00DF4CA4">
      <w:pPr>
        <w:pStyle w:val="ListParagraph"/>
        <w:numPr>
          <w:ilvl w:val="3"/>
          <w:numId w:val="12"/>
        </w:numPr>
        <w:rPr>
          <w:b w:val="0"/>
          <w:bCs w:val="0"/>
          <w:rtl/>
        </w:rPr>
      </w:pPr>
      <w:r w:rsidRPr="00EE72D8">
        <w:rPr>
          <w:b w:val="0"/>
          <w:bCs w:val="0"/>
          <w:rtl/>
        </w:rPr>
        <w:t>ניהול התקשרויות מול יועצים/ספקים החל מהצעות מחיר ועד סגירת ההתקשרות מולם.</w:t>
      </w:r>
    </w:p>
    <w:p w14:paraId="0903E717" w14:textId="14B327B5" w:rsidR="00FC5D69" w:rsidRPr="00EE72D8" w:rsidRDefault="00FC5D69" w:rsidP="00DF4CA4">
      <w:pPr>
        <w:pStyle w:val="ListParagraph"/>
        <w:numPr>
          <w:ilvl w:val="3"/>
          <w:numId w:val="12"/>
        </w:numPr>
        <w:rPr>
          <w:b w:val="0"/>
          <w:bCs w:val="0"/>
          <w:rtl/>
        </w:rPr>
      </w:pPr>
      <w:r w:rsidRPr="00EE72D8">
        <w:rPr>
          <w:b w:val="0"/>
          <w:bCs w:val="0"/>
          <w:rtl/>
        </w:rPr>
        <w:t>ניהול ומעקב שוטף אחרי חוזים/הארכות חוזים/הגדלות חוזים.</w:t>
      </w:r>
    </w:p>
    <w:p w14:paraId="7EDB3489" w14:textId="236B34B3" w:rsidR="00FC5D69" w:rsidRPr="00EE72D8" w:rsidRDefault="00FC5D69" w:rsidP="00DF4CA4">
      <w:pPr>
        <w:pStyle w:val="ListParagraph"/>
        <w:numPr>
          <w:ilvl w:val="3"/>
          <w:numId w:val="12"/>
        </w:numPr>
        <w:rPr>
          <w:b w:val="0"/>
          <w:bCs w:val="0"/>
          <w:rtl/>
        </w:rPr>
      </w:pPr>
      <w:r w:rsidRPr="00EE72D8">
        <w:rPr>
          <w:b w:val="0"/>
          <w:bCs w:val="0"/>
          <w:rtl/>
        </w:rPr>
        <w:t xml:space="preserve">ניהול הזמנות עבודה. </w:t>
      </w:r>
    </w:p>
    <w:p w14:paraId="449C2009" w14:textId="77777777" w:rsidR="00CB17B7" w:rsidRPr="00EE72D8" w:rsidRDefault="00CB17B7" w:rsidP="00DF4CA4">
      <w:pPr>
        <w:pStyle w:val="ListParagraph"/>
        <w:numPr>
          <w:ilvl w:val="3"/>
          <w:numId w:val="12"/>
        </w:numPr>
        <w:rPr>
          <w:b w:val="0"/>
          <w:bCs w:val="0"/>
          <w:rtl/>
        </w:rPr>
      </w:pPr>
      <w:r w:rsidRPr="00EE72D8">
        <w:rPr>
          <w:b w:val="0"/>
          <w:bCs w:val="0"/>
          <w:rtl/>
        </w:rPr>
        <w:t xml:space="preserve">ניהול מכרזי החברה. </w:t>
      </w:r>
    </w:p>
    <w:p w14:paraId="5928934A" w14:textId="77777777" w:rsidR="00CB17B7" w:rsidRPr="00EE72D8" w:rsidRDefault="00CB17B7" w:rsidP="00DF4CA4">
      <w:pPr>
        <w:pStyle w:val="ListParagraph"/>
        <w:numPr>
          <w:ilvl w:val="3"/>
          <w:numId w:val="12"/>
        </w:numPr>
        <w:rPr>
          <w:b w:val="0"/>
          <w:bCs w:val="0"/>
          <w:rtl/>
        </w:rPr>
      </w:pPr>
      <w:r w:rsidRPr="00EE72D8">
        <w:rPr>
          <w:b w:val="0"/>
          <w:bCs w:val="0"/>
          <w:rtl/>
        </w:rPr>
        <w:t>פרוטוקולים.</w:t>
      </w:r>
    </w:p>
    <w:p w14:paraId="3509FB02" w14:textId="77777777" w:rsidR="00CB17B7" w:rsidRPr="00EE72D8" w:rsidRDefault="00CB17B7" w:rsidP="00DF4CA4">
      <w:pPr>
        <w:pStyle w:val="ListParagraph"/>
        <w:numPr>
          <w:ilvl w:val="3"/>
          <w:numId w:val="12"/>
        </w:numPr>
        <w:rPr>
          <w:b w:val="0"/>
          <w:bCs w:val="0"/>
          <w:rtl/>
        </w:rPr>
      </w:pPr>
      <w:r w:rsidRPr="00EE72D8">
        <w:rPr>
          <w:b w:val="0"/>
          <w:bCs w:val="0"/>
          <w:rtl/>
        </w:rPr>
        <w:t>הסכמים.</w:t>
      </w:r>
    </w:p>
    <w:p w14:paraId="5DA52687" w14:textId="3674CA05" w:rsidR="00CB17B7" w:rsidRPr="00EE72D8" w:rsidRDefault="00704E48" w:rsidP="00DF4CA4">
      <w:pPr>
        <w:pStyle w:val="ListParagraph"/>
        <w:numPr>
          <w:ilvl w:val="3"/>
          <w:numId w:val="12"/>
        </w:numPr>
        <w:rPr>
          <w:b w:val="0"/>
          <w:bCs w:val="0"/>
          <w:rtl/>
        </w:rPr>
      </w:pPr>
      <w:r w:rsidRPr="00EE72D8">
        <w:rPr>
          <w:b w:val="0"/>
          <w:bCs w:val="0"/>
          <w:rtl/>
        </w:rPr>
        <w:lastRenderedPageBreak/>
        <w:t>הוצאת דרישות ל</w:t>
      </w:r>
      <w:r w:rsidR="00CB17B7" w:rsidRPr="00EE72D8">
        <w:rPr>
          <w:b w:val="0"/>
          <w:bCs w:val="0"/>
          <w:rtl/>
        </w:rPr>
        <w:t>חו"ד משפטיות</w:t>
      </w:r>
      <w:r w:rsidRPr="00EE72D8">
        <w:rPr>
          <w:b w:val="0"/>
          <w:bCs w:val="0"/>
          <w:rtl/>
        </w:rPr>
        <w:t xml:space="preserve"> ומעקב אחר יישומם</w:t>
      </w:r>
      <w:r w:rsidR="00CB17B7" w:rsidRPr="00EE72D8">
        <w:rPr>
          <w:b w:val="0"/>
          <w:bCs w:val="0"/>
          <w:rtl/>
        </w:rPr>
        <w:t>.</w:t>
      </w:r>
    </w:p>
    <w:p w14:paraId="31DE578A" w14:textId="7F29001A" w:rsidR="00CB17B7" w:rsidRPr="00EE72D8" w:rsidRDefault="00CB17B7" w:rsidP="00DF4CA4">
      <w:pPr>
        <w:pStyle w:val="ListParagraph"/>
        <w:numPr>
          <w:ilvl w:val="3"/>
          <w:numId w:val="12"/>
        </w:numPr>
        <w:rPr>
          <w:b w:val="0"/>
          <w:bCs w:val="0"/>
          <w:rtl/>
        </w:rPr>
      </w:pPr>
      <w:r w:rsidRPr="00EE72D8">
        <w:rPr>
          <w:b w:val="0"/>
          <w:bCs w:val="0"/>
          <w:rtl/>
        </w:rPr>
        <w:t xml:space="preserve"> </w:t>
      </w:r>
      <w:r w:rsidR="00704E48" w:rsidRPr="00EE72D8">
        <w:rPr>
          <w:b w:val="0"/>
          <w:bCs w:val="0"/>
          <w:rtl/>
        </w:rPr>
        <w:t xml:space="preserve">הוצאת דרישות להכנה ו/או קבלת </w:t>
      </w:r>
      <w:r w:rsidRPr="00EE72D8">
        <w:rPr>
          <w:b w:val="0"/>
          <w:bCs w:val="0"/>
          <w:rtl/>
        </w:rPr>
        <w:t>אישורים על קיום ביטוחים (מתכננים, יועצים, קבלנים),</w:t>
      </w:r>
      <w:r w:rsidR="00704E48" w:rsidRPr="00EE72D8">
        <w:rPr>
          <w:b w:val="0"/>
          <w:bCs w:val="0"/>
          <w:rtl/>
        </w:rPr>
        <w:t xml:space="preserve"> מימוש</w:t>
      </w:r>
      <w:r w:rsidRPr="00EE72D8">
        <w:rPr>
          <w:b w:val="0"/>
          <w:bCs w:val="0"/>
          <w:rtl/>
        </w:rPr>
        <w:t xml:space="preserve"> ביטוחי החברה. </w:t>
      </w:r>
    </w:p>
    <w:p w14:paraId="5D0FFC75" w14:textId="33F5DCAE" w:rsidR="002C7DEE" w:rsidRPr="00EE72D8" w:rsidRDefault="00CB17B7" w:rsidP="00DF4CA4">
      <w:pPr>
        <w:pStyle w:val="ListParagraph"/>
        <w:numPr>
          <w:ilvl w:val="3"/>
          <w:numId w:val="12"/>
        </w:numPr>
        <w:rPr>
          <w:b w:val="0"/>
          <w:bCs w:val="0"/>
          <w:rtl/>
        </w:rPr>
      </w:pPr>
      <w:r w:rsidRPr="00EE72D8">
        <w:rPr>
          <w:b w:val="0"/>
          <w:bCs w:val="0"/>
          <w:rtl/>
        </w:rPr>
        <w:t>ניהול</w:t>
      </w:r>
      <w:r w:rsidR="00704E48" w:rsidRPr="00EE72D8">
        <w:rPr>
          <w:b w:val="0"/>
          <w:bCs w:val="0"/>
          <w:rtl/>
        </w:rPr>
        <w:t xml:space="preserve"> והכנת </w:t>
      </w:r>
      <w:r w:rsidRPr="00EE72D8">
        <w:rPr>
          <w:b w:val="0"/>
          <w:bCs w:val="0"/>
          <w:rtl/>
        </w:rPr>
        <w:t>מאגרי</w:t>
      </w:r>
      <w:r w:rsidR="00704E48" w:rsidRPr="00EE72D8">
        <w:rPr>
          <w:b w:val="0"/>
          <w:bCs w:val="0"/>
          <w:rtl/>
        </w:rPr>
        <w:t xml:space="preserve"> ספקים, </w:t>
      </w:r>
      <w:r w:rsidRPr="00EE72D8">
        <w:rPr>
          <w:b w:val="0"/>
          <w:bCs w:val="0"/>
          <w:rtl/>
        </w:rPr>
        <w:t>יועצים/מתכננים/מנהלי פרויקטים וכיו"ב.</w:t>
      </w:r>
    </w:p>
    <w:p w14:paraId="1BE0E6DA" w14:textId="1E4F40D6" w:rsidR="002C7DEE" w:rsidRPr="00EE72D8" w:rsidRDefault="00704E48" w:rsidP="00DF4CA4">
      <w:pPr>
        <w:pStyle w:val="ListParagraph"/>
        <w:numPr>
          <w:ilvl w:val="3"/>
          <w:numId w:val="12"/>
        </w:numPr>
        <w:rPr>
          <w:b w:val="0"/>
          <w:bCs w:val="0"/>
          <w:rtl/>
        </w:rPr>
      </w:pPr>
      <w:r w:rsidRPr="00EE72D8">
        <w:rPr>
          <w:b w:val="0"/>
          <w:bCs w:val="0"/>
          <w:rtl/>
        </w:rPr>
        <w:t xml:space="preserve">ניהול תהליכי </w:t>
      </w:r>
      <w:r w:rsidR="002C7DEE" w:rsidRPr="00EE72D8">
        <w:rPr>
          <w:b w:val="0"/>
          <w:bCs w:val="0"/>
          <w:rtl/>
        </w:rPr>
        <w:t>רכש</w:t>
      </w:r>
      <w:r w:rsidRPr="00EE72D8">
        <w:rPr>
          <w:b w:val="0"/>
          <w:bCs w:val="0"/>
          <w:rtl/>
        </w:rPr>
        <w:t xml:space="preserve"> של החברה</w:t>
      </w:r>
      <w:r w:rsidR="002C7DEE" w:rsidRPr="00EE72D8">
        <w:rPr>
          <w:b w:val="0"/>
          <w:bCs w:val="0"/>
          <w:rtl/>
        </w:rPr>
        <w:t>.</w:t>
      </w:r>
    </w:p>
    <w:p w14:paraId="09FC7D57" w14:textId="7A1FC32B" w:rsidR="002C7DEE" w:rsidRPr="00EE72D8" w:rsidRDefault="00704E48" w:rsidP="00DF4CA4">
      <w:pPr>
        <w:pStyle w:val="ListParagraph"/>
        <w:numPr>
          <w:ilvl w:val="3"/>
          <w:numId w:val="12"/>
        </w:numPr>
        <w:rPr>
          <w:b w:val="0"/>
          <w:bCs w:val="0"/>
        </w:rPr>
      </w:pPr>
      <w:r w:rsidRPr="00EE72D8">
        <w:rPr>
          <w:b w:val="0"/>
          <w:bCs w:val="0"/>
          <w:rtl/>
        </w:rPr>
        <w:t xml:space="preserve">ניהול </w:t>
      </w:r>
      <w:r w:rsidR="002C7DEE" w:rsidRPr="00EE72D8">
        <w:rPr>
          <w:b w:val="0"/>
          <w:bCs w:val="0"/>
          <w:rtl/>
        </w:rPr>
        <w:t xml:space="preserve">ביטוחי התאגיד. </w:t>
      </w:r>
    </w:p>
    <w:p w14:paraId="4923B7D8" w14:textId="32B6F4F8" w:rsidR="005B679F" w:rsidRPr="00266635" w:rsidRDefault="005B679F" w:rsidP="00E74F34">
      <w:pPr>
        <w:jc w:val="left"/>
        <w:rPr>
          <w:rFonts w:asciiTheme="minorBidi" w:hAnsiTheme="minorBidi" w:cstheme="minorBidi"/>
          <w:szCs w:val="24"/>
          <w:rtl/>
        </w:rPr>
      </w:pPr>
      <w:r w:rsidRPr="00266635">
        <w:rPr>
          <w:rFonts w:asciiTheme="minorBidi" w:hAnsiTheme="minorBidi" w:cstheme="minorBidi"/>
          <w:szCs w:val="24"/>
          <w:rtl/>
        </w:rPr>
        <w:t xml:space="preserve">והכל כמפורט </w:t>
      </w:r>
      <w:r w:rsidR="002301C5" w:rsidRPr="00266635">
        <w:rPr>
          <w:rFonts w:asciiTheme="minorBidi" w:hAnsiTheme="minorBidi" w:cstheme="minorBidi"/>
          <w:szCs w:val="24"/>
          <w:rtl/>
        </w:rPr>
        <w:t>במכרז ו</w:t>
      </w:r>
      <w:r w:rsidRPr="00266635">
        <w:rPr>
          <w:rFonts w:asciiTheme="minorBidi" w:hAnsiTheme="minorBidi" w:cstheme="minorBidi"/>
          <w:szCs w:val="24"/>
          <w:rtl/>
        </w:rPr>
        <w:t>בחוזה המצורף</w:t>
      </w:r>
      <w:r w:rsidR="002301C5" w:rsidRPr="00266635">
        <w:rPr>
          <w:rFonts w:asciiTheme="minorBidi" w:hAnsiTheme="minorBidi" w:cstheme="minorBidi"/>
          <w:szCs w:val="24"/>
          <w:rtl/>
        </w:rPr>
        <w:t xml:space="preserve"> לו</w:t>
      </w:r>
      <w:r w:rsidRPr="00266635">
        <w:rPr>
          <w:rFonts w:asciiTheme="minorBidi" w:hAnsiTheme="minorBidi" w:cstheme="minorBidi"/>
          <w:szCs w:val="24"/>
          <w:rtl/>
        </w:rPr>
        <w:t xml:space="preserve"> (להלן: </w:t>
      </w:r>
      <w:r w:rsidRPr="00266635">
        <w:rPr>
          <w:rFonts w:asciiTheme="minorBidi" w:hAnsiTheme="minorBidi" w:cstheme="minorBidi"/>
          <w:b/>
          <w:bCs/>
          <w:szCs w:val="24"/>
          <w:rtl/>
        </w:rPr>
        <w:t>"השירותים" וה- "</w:t>
      </w:r>
      <w:r w:rsidR="000C04AA" w:rsidRPr="00266635">
        <w:rPr>
          <w:rFonts w:asciiTheme="minorBidi" w:hAnsiTheme="minorBidi" w:cstheme="minorBidi"/>
          <w:b/>
          <w:bCs/>
          <w:szCs w:val="24"/>
          <w:rtl/>
        </w:rPr>
        <w:t xml:space="preserve">נותן השירות / </w:t>
      </w:r>
      <w:r w:rsidRPr="00266635">
        <w:rPr>
          <w:rFonts w:asciiTheme="minorBidi" w:hAnsiTheme="minorBidi" w:cstheme="minorBidi"/>
          <w:b/>
          <w:bCs/>
          <w:szCs w:val="24"/>
          <w:rtl/>
        </w:rPr>
        <w:t>היועץ / המציע</w:t>
      </w:r>
      <w:r w:rsidRPr="00266635">
        <w:rPr>
          <w:rFonts w:asciiTheme="minorBidi" w:hAnsiTheme="minorBidi" w:cstheme="minorBidi"/>
          <w:szCs w:val="24"/>
          <w:rtl/>
        </w:rPr>
        <w:t>", בהתאמה).</w:t>
      </w:r>
      <w:r w:rsidR="005A4D18" w:rsidRPr="00266635">
        <w:rPr>
          <w:rFonts w:asciiTheme="minorBidi" w:hAnsiTheme="minorBidi" w:cstheme="minorBidi"/>
          <w:szCs w:val="24"/>
          <w:rtl/>
        </w:rPr>
        <w:t xml:space="preserve"> </w:t>
      </w:r>
    </w:p>
    <w:p w14:paraId="16D06B8E" w14:textId="0827E2D0" w:rsidR="00704E48" w:rsidRPr="00EE72D8" w:rsidRDefault="00704E48" w:rsidP="00DF4CA4">
      <w:pPr>
        <w:pStyle w:val="ListParagraph"/>
        <w:numPr>
          <w:ilvl w:val="3"/>
          <w:numId w:val="12"/>
        </w:numPr>
        <w:rPr>
          <w:b w:val="0"/>
          <w:bCs w:val="0"/>
        </w:rPr>
      </w:pPr>
      <w:r w:rsidRPr="00EE72D8">
        <w:rPr>
          <w:b w:val="0"/>
          <w:bCs w:val="0"/>
          <w:rtl/>
        </w:rPr>
        <w:t>השירותים יוענקו לחברה, על ידי המציע שיבחר כזוכה במכרז, באמצעות יועץ מקצועי שישמש כמנהל חוזים והתקשרויות העומד בתנאי הסף המפורטים להלן.</w:t>
      </w:r>
    </w:p>
    <w:p w14:paraId="6869614F" w14:textId="3C6AFE7E" w:rsidR="00704E48" w:rsidRPr="00EE72D8" w:rsidRDefault="00704E48" w:rsidP="00DF4CA4">
      <w:pPr>
        <w:pStyle w:val="ListParagraph"/>
        <w:numPr>
          <w:ilvl w:val="3"/>
          <w:numId w:val="12"/>
        </w:numPr>
        <w:rPr>
          <w:b w:val="0"/>
          <w:bCs w:val="0"/>
        </w:rPr>
      </w:pPr>
      <w:r w:rsidRPr="00EE72D8">
        <w:rPr>
          <w:b w:val="0"/>
          <w:bCs w:val="0"/>
          <w:rtl/>
        </w:rPr>
        <w:t xml:space="preserve">המציע יידרש להציג, במסגרת הצעתו, את היועץ המקצועי אשר יבצע מטעם המציע, ככל שיבחר כזוכה במכרז, את השירותים והתפקידים הנדרשים כמפורט במסמכי הליך זה ובחוזה ההתקשרות. </w:t>
      </w:r>
    </w:p>
    <w:p w14:paraId="54327A4D" w14:textId="77777777" w:rsidR="005A4D18" w:rsidRPr="00266635" w:rsidRDefault="005A4D18" w:rsidP="00DF4CA4">
      <w:pPr>
        <w:pStyle w:val="ListParagraph"/>
        <w:numPr>
          <w:ilvl w:val="1"/>
          <w:numId w:val="12"/>
        </w:numPr>
        <w:rPr>
          <w:lang w:eastAsia="en-US"/>
        </w:rPr>
      </w:pPr>
      <w:r w:rsidRPr="00266635">
        <w:rPr>
          <w:rtl/>
          <w:lang w:eastAsia="en-US"/>
        </w:rPr>
        <w:t>היקף השירותים</w:t>
      </w:r>
    </w:p>
    <w:p w14:paraId="5F25029A" w14:textId="6EA86455" w:rsidR="00981BC6" w:rsidRPr="00612067" w:rsidRDefault="00981BC6" w:rsidP="00DF4CA4">
      <w:pPr>
        <w:pStyle w:val="ListParagraph"/>
        <w:numPr>
          <w:ilvl w:val="2"/>
          <w:numId w:val="12"/>
        </w:numPr>
        <w:rPr>
          <w:b w:val="0"/>
          <w:bCs w:val="0"/>
        </w:rPr>
      </w:pPr>
      <w:r w:rsidRPr="00612067">
        <w:rPr>
          <w:b w:val="0"/>
          <w:bCs w:val="0"/>
          <w:rtl/>
        </w:rPr>
        <w:t xml:space="preserve">היקף העבודה הצפוי של מנהל החוזים וההתקשרויות מחשוב הינו  5 ימי עבודה בשבוע, בימי עבודה במשרדי התאגיד בהיקף כולל של </w:t>
      </w:r>
      <w:r w:rsidR="000818EF" w:rsidRPr="00612067">
        <w:rPr>
          <w:b w:val="0"/>
          <w:bCs w:val="0"/>
          <w:rtl/>
        </w:rPr>
        <w:t>182</w:t>
      </w:r>
      <w:r w:rsidRPr="00612067">
        <w:rPr>
          <w:b w:val="0"/>
          <w:bCs w:val="0"/>
          <w:rtl/>
        </w:rPr>
        <w:t xml:space="preserve"> שעות חודשיות. </w:t>
      </w:r>
    </w:p>
    <w:p w14:paraId="29E1AEFB" w14:textId="2EEE8C09" w:rsidR="00981BC6" w:rsidRPr="00612067" w:rsidRDefault="00981BC6" w:rsidP="00DF4CA4">
      <w:pPr>
        <w:pStyle w:val="ListParagraph"/>
        <w:numPr>
          <w:ilvl w:val="2"/>
          <w:numId w:val="12"/>
        </w:numPr>
        <w:rPr>
          <w:b w:val="0"/>
          <w:bCs w:val="0"/>
        </w:rPr>
      </w:pPr>
      <w:r w:rsidRPr="00612067">
        <w:rPr>
          <w:b w:val="0"/>
          <w:bCs w:val="0"/>
          <w:rtl/>
        </w:rPr>
        <w:t>מובהר למען הסר ספק כי על המציע הזוכה להגיש  מידי חודש לתאגיד דיווח מפורט הכולל פירוט שעות עבודה אותם ביצע מנהל החוזים וההתקשרויות  בחודש החולף.</w:t>
      </w:r>
    </w:p>
    <w:p w14:paraId="52028F46" w14:textId="1D796EE1" w:rsidR="00981BC6" w:rsidRPr="00612067" w:rsidRDefault="00981BC6" w:rsidP="00DF4CA4">
      <w:pPr>
        <w:pStyle w:val="ListParagraph"/>
        <w:numPr>
          <w:ilvl w:val="2"/>
          <w:numId w:val="12"/>
        </w:numPr>
        <w:rPr>
          <w:b w:val="0"/>
          <w:bCs w:val="0"/>
          <w:rtl/>
        </w:rPr>
      </w:pPr>
      <w:r w:rsidRPr="00612067">
        <w:rPr>
          <w:b w:val="0"/>
          <w:bCs w:val="0"/>
          <w:rtl/>
        </w:rPr>
        <w:t>התאגיד שומר לעצמו את האפשרות להגדיל ו/או להקטין את היקף העבודה הנדרש של מנהל החוזים וההתקשרויות בהתאם לצרכי התאגיד. ההחלטה לגבי היקף העבודה תהיה של התאגיד בלבד ולמציע לא תהיה כל טענה בעניין זה לגבי צמצום או הגדלת היקף העבודה.</w:t>
      </w:r>
    </w:p>
    <w:p w14:paraId="473F6432" w14:textId="794D0F19" w:rsidR="00981BC6" w:rsidRPr="00612067" w:rsidRDefault="00981BC6" w:rsidP="00DF4CA4">
      <w:pPr>
        <w:pStyle w:val="ListParagraph"/>
        <w:numPr>
          <w:ilvl w:val="2"/>
          <w:numId w:val="12"/>
        </w:numPr>
        <w:rPr>
          <w:b w:val="0"/>
          <w:bCs w:val="0"/>
          <w:rtl/>
        </w:rPr>
      </w:pPr>
      <w:r w:rsidRPr="00612067">
        <w:rPr>
          <w:b w:val="0"/>
          <w:bCs w:val="0"/>
          <w:rtl/>
        </w:rPr>
        <w:t xml:space="preserve">שירותי מנהל החוזים וההתקשרויות יסופקו בזמנים שנקבעו לכך מראש מטעם התאגיד. התאגיד תהיה רשאי לשנות מעת לעת את המועדים שנקבעו על ידו לצורך אספקת השירותים, בהודעה בת 30 יום מראש, לפחות. </w:t>
      </w:r>
    </w:p>
    <w:p w14:paraId="65F39DFD" w14:textId="064D4459" w:rsidR="00981BC6" w:rsidRPr="00612067" w:rsidRDefault="00981BC6" w:rsidP="00DF4CA4">
      <w:pPr>
        <w:pStyle w:val="ListParagraph"/>
        <w:numPr>
          <w:ilvl w:val="2"/>
          <w:numId w:val="12"/>
        </w:numPr>
        <w:rPr>
          <w:b w:val="0"/>
          <w:bCs w:val="0"/>
        </w:rPr>
      </w:pPr>
      <w:r w:rsidRPr="00612067">
        <w:rPr>
          <w:b w:val="0"/>
          <w:bCs w:val="0"/>
          <w:rtl/>
        </w:rPr>
        <w:t xml:space="preserve">כאמור, זהותו של מנהל החוזים וההתקשרויות תועמד על ידי המציע לבחינה ואישור וועדת המכרזים. ככל והמציע יידרש להחליף את מנהל החוזים וההתקשרויות, בין על פי דרישת התאגיד ובין מסיבותיו הוא, יהא על המציע הזוכה להעמיד מנהל חוזים והתקשרויות חלופי העומד בתנאי הסף המפורטים במכרז זה לאישור מנכ"ל התאגיד. </w:t>
      </w:r>
    </w:p>
    <w:p w14:paraId="4E00EC38" w14:textId="10693882" w:rsidR="00981BC6" w:rsidRPr="00612067" w:rsidRDefault="00981BC6" w:rsidP="00DF4CA4">
      <w:pPr>
        <w:pStyle w:val="ListParagraph"/>
        <w:numPr>
          <w:ilvl w:val="2"/>
          <w:numId w:val="12"/>
        </w:numPr>
        <w:rPr>
          <w:b w:val="0"/>
          <w:bCs w:val="0"/>
        </w:rPr>
      </w:pPr>
      <w:r w:rsidRPr="00612067">
        <w:rPr>
          <w:b w:val="0"/>
          <w:bCs w:val="0"/>
          <w:rtl/>
        </w:rPr>
        <w:lastRenderedPageBreak/>
        <w:t xml:space="preserve">עוד יובהר  כי התאגיד יהיה רשאי להודיע בהודעה מראש בת 14 ימים על חוסר שביעות רצונו ממנהל החוזים ההתקשרויות, בכל עת, וללא צורך בנימוק ההודעה, ובמקרה כזה, יופסקו השירותים עד להעמדת מנהל חוזים והתקשרויות חליפי, לשביעות רצון התאגיד ובכפוף לאישורו. </w:t>
      </w:r>
    </w:p>
    <w:p w14:paraId="444852EB" w14:textId="7CA87681" w:rsidR="005A4D18" w:rsidRPr="00612067" w:rsidRDefault="005A4D18" w:rsidP="00DF4CA4">
      <w:pPr>
        <w:pStyle w:val="ListParagraph"/>
        <w:numPr>
          <w:ilvl w:val="2"/>
          <w:numId w:val="12"/>
        </w:numPr>
        <w:rPr>
          <w:b w:val="0"/>
          <w:bCs w:val="0"/>
        </w:rPr>
      </w:pPr>
      <w:r w:rsidRPr="00612067">
        <w:rPr>
          <w:b w:val="0"/>
          <w:bCs w:val="0"/>
          <w:rtl/>
        </w:rPr>
        <w:t xml:space="preserve">בעצם הגשת ההצעה למכרז רואים את המציע/ים כמי </w:t>
      </w:r>
      <w:proofErr w:type="spellStart"/>
      <w:r w:rsidRPr="00612067">
        <w:rPr>
          <w:b w:val="0"/>
          <w:bCs w:val="0"/>
          <w:rtl/>
        </w:rPr>
        <w:t>שמסכימ</w:t>
      </w:r>
      <w:proofErr w:type="spellEnd"/>
      <w:r w:rsidRPr="00612067">
        <w:rPr>
          <w:b w:val="0"/>
          <w:bCs w:val="0"/>
          <w:rtl/>
        </w:rPr>
        <w:t>/ים ומאשר/ים את האמור לעיל, וכמוותר/ים על כל טענה, דרישה ו/או תביעה כנגד התאגיד ו/או מי מטעמו בגין ו/או בקשר הוראות מכרז זה.</w:t>
      </w:r>
    </w:p>
    <w:p w14:paraId="70E863FD" w14:textId="12095016" w:rsidR="004E2441" w:rsidRPr="00DE1F92" w:rsidRDefault="004E2441" w:rsidP="00DF4CA4">
      <w:pPr>
        <w:pStyle w:val="ListParagraph"/>
        <w:numPr>
          <w:ilvl w:val="1"/>
          <w:numId w:val="12"/>
        </w:numPr>
        <w:rPr>
          <w:b w:val="0"/>
          <w:bCs w:val="0"/>
          <w:rtl/>
          <w:lang w:eastAsia="en-US"/>
        </w:rPr>
      </w:pPr>
      <w:r w:rsidRPr="00DE1F92">
        <w:rPr>
          <w:b w:val="0"/>
          <w:bCs w:val="0"/>
          <w:rtl/>
          <w:lang w:eastAsia="en-US"/>
        </w:rPr>
        <w:t xml:space="preserve">בעת הגשת הצעתו למכרז, המציע מתחייב ומצהיר כי הוא בעל ניסיון ומומחיות בשירותים </w:t>
      </w:r>
      <w:r w:rsidR="00024F8C" w:rsidRPr="00DE1F92">
        <w:rPr>
          <w:b w:val="0"/>
          <w:bCs w:val="0"/>
          <w:rtl/>
          <w:lang w:eastAsia="en-US"/>
        </w:rPr>
        <w:t xml:space="preserve">מושא המכרז, </w:t>
      </w:r>
      <w:r w:rsidRPr="00DE1F92">
        <w:rPr>
          <w:b w:val="0"/>
          <w:bCs w:val="0"/>
          <w:rtl/>
          <w:lang w:eastAsia="en-US"/>
        </w:rPr>
        <w:t xml:space="preserve">וכי </w:t>
      </w:r>
      <w:r w:rsidR="002C5DBE" w:rsidRPr="00DE1F92">
        <w:rPr>
          <w:b w:val="0"/>
          <w:bCs w:val="0"/>
          <w:rtl/>
          <w:lang w:eastAsia="en-US"/>
        </w:rPr>
        <w:t xml:space="preserve">הוא </w:t>
      </w:r>
      <w:r w:rsidRPr="00DE1F92">
        <w:rPr>
          <w:b w:val="0"/>
          <w:bCs w:val="0"/>
          <w:rtl/>
          <w:lang w:eastAsia="en-US"/>
        </w:rPr>
        <w:t>בחן ובדק את כלל מסמכי המכרז ודרישותיו, ובמסגרת זו שקלל והביא בחשבון בהצעתו את כל המטלות הדרושות ממנו לצורך מתן השירותים במלואם וכהגדרתם בחוברת תנאי המכרז והמסמכים המצורפים ל</w:t>
      </w:r>
      <w:r w:rsidR="003330F9" w:rsidRPr="00DE1F92">
        <w:rPr>
          <w:b w:val="0"/>
          <w:bCs w:val="0"/>
          <w:rtl/>
          <w:lang w:eastAsia="en-US"/>
        </w:rPr>
        <w:t>ו</w:t>
      </w:r>
      <w:r w:rsidRPr="00DE1F92">
        <w:rPr>
          <w:b w:val="0"/>
          <w:bCs w:val="0"/>
          <w:rtl/>
          <w:lang w:eastAsia="en-US"/>
        </w:rPr>
        <w:t>, לרבות מטלות ומשימות שלא הוזכרו במפורש במסמכי המכרז אך דרושות לצורך מתן השירותים בהתאם להוראותיו.</w:t>
      </w:r>
    </w:p>
    <w:p w14:paraId="1E50DA39" w14:textId="128D4FAC" w:rsidR="004E2441" w:rsidRPr="00DE1F92" w:rsidRDefault="004E2441" w:rsidP="00DF4CA4">
      <w:pPr>
        <w:pStyle w:val="ListParagraph"/>
        <w:numPr>
          <w:ilvl w:val="1"/>
          <w:numId w:val="12"/>
        </w:numPr>
        <w:rPr>
          <w:b w:val="0"/>
          <w:bCs w:val="0"/>
          <w:lang w:eastAsia="en-US"/>
        </w:rPr>
      </w:pPr>
      <w:r w:rsidRPr="00DE1F92">
        <w:rPr>
          <w:b w:val="0"/>
          <w:bCs w:val="0"/>
          <w:rtl/>
          <w:lang w:eastAsia="en-US"/>
        </w:rPr>
        <w:t xml:space="preserve">מובהר בזאת, כי בשים לב למהות ההתקשרות, אופייה וחשיבותה, אין בתיאור השירותים כאמור בסעיף זה לעיל כדי להוות רשימה סגורה ו/או ממצה ביחס </w:t>
      </w:r>
      <w:r w:rsidR="00E5354D" w:rsidRPr="00DE1F92">
        <w:rPr>
          <w:b w:val="0"/>
          <w:bCs w:val="0"/>
          <w:rtl/>
          <w:lang w:eastAsia="en-US"/>
        </w:rPr>
        <w:t>לשירותים</w:t>
      </w:r>
      <w:r w:rsidRPr="00DE1F92">
        <w:rPr>
          <w:b w:val="0"/>
          <w:bCs w:val="0"/>
          <w:rtl/>
          <w:lang w:eastAsia="en-US"/>
        </w:rPr>
        <w:t xml:space="preserve"> </w:t>
      </w:r>
      <w:r w:rsidR="00935766" w:rsidRPr="00DE1F92">
        <w:rPr>
          <w:b w:val="0"/>
          <w:bCs w:val="0"/>
          <w:rtl/>
          <w:lang w:eastAsia="en-US"/>
        </w:rPr>
        <w:t xml:space="preserve">מושא </w:t>
      </w:r>
      <w:r w:rsidRPr="00DE1F92">
        <w:rPr>
          <w:b w:val="0"/>
          <w:bCs w:val="0"/>
          <w:rtl/>
          <w:lang w:eastAsia="en-US"/>
        </w:rPr>
        <w:t xml:space="preserve">המכרז והחברה שומרת לעצמה את הזכות להזמין </w:t>
      </w:r>
      <w:proofErr w:type="spellStart"/>
      <w:r w:rsidRPr="00DE1F92">
        <w:rPr>
          <w:b w:val="0"/>
          <w:bCs w:val="0"/>
          <w:rtl/>
          <w:lang w:eastAsia="en-US"/>
        </w:rPr>
        <w:t>מהמציע</w:t>
      </w:r>
      <w:proofErr w:type="spellEnd"/>
      <w:r w:rsidRPr="00DE1F92">
        <w:rPr>
          <w:b w:val="0"/>
          <w:bCs w:val="0"/>
          <w:rtl/>
          <w:lang w:eastAsia="en-US"/>
        </w:rPr>
        <w:t xml:space="preserve"> שיזכה כל שירות נוסף ו/או נלווה שיידרש לצורך </w:t>
      </w:r>
      <w:r w:rsidR="00BA2F1C" w:rsidRPr="00DE1F92">
        <w:rPr>
          <w:b w:val="0"/>
          <w:bCs w:val="0"/>
          <w:rtl/>
          <w:lang w:eastAsia="en-US"/>
        </w:rPr>
        <w:t xml:space="preserve">ניהול </w:t>
      </w:r>
      <w:r w:rsidR="002C7DEE" w:rsidRPr="00DE1F92">
        <w:rPr>
          <w:b w:val="0"/>
          <w:bCs w:val="0"/>
          <w:rtl/>
          <w:lang w:eastAsia="en-US"/>
        </w:rPr>
        <w:t>החוזים וההתקשרויות</w:t>
      </w:r>
      <w:r w:rsidR="00BA2F1C" w:rsidRPr="00DE1F92">
        <w:rPr>
          <w:b w:val="0"/>
          <w:bCs w:val="0"/>
          <w:rtl/>
          <w:lang w:eastAsia="en-US"/>
        </w:rPr>
        <w:t xml:space="preserve"> של ענייני החברה</w:t>
      </w:r>
      <w:r w:rsidRPr="00DE1F92">
        <w:rPr>
          <w:b w:val="0"/>
          <w:bCs w:val="0"/>
          <w:rtl/>
          <w:lang w:eastAsia="en-US"/>
        </w:rPr>
        <w:t xml:space="preserve">, ובכלל זה שירותים הקשורים מעצם טיבם וטבעם לשירותים </w:t>
      </w:r>
      <w:r w:rsidR="00935766" w:rsidRPr="00DE1F92">
        <w:rPr>
          <w:b w:val="0"/>
          <w:bCs w:val="0"/>
          <w:rtl/>
          <w:lang w:eastAsia="en-US"/>
        </w:rPr>
        <w:t xml:space="preserve">מושא </w:t>
      </w:r>
      <w:r w:rsidRPr="00DE1F92">
        <w:rPr>
          <w:b w:val="0"/>
          <w:bCs w:val="0"/>
          <w:rtl/>
          <w:lang w:eastAsia="en-US"/>
        </w:rPr>
        <w:t xml:space="preserve">המכרז ו/או לשירותים הנמצאים בתחום </w:t>
      </w:r>
      <w:r w:rsidR="00A75E74" w:rsidRPr="00DE1F92">
        <w:rPr>
          <w:b w:val="0"/>
          <w:bCs w:val="0"/>
          <w:rtl/>
          <w:lang w:eastAsia="en-US"/>
        </w:rPr>
        <w:t xml:space="preserve">עיסוקו ומומחיותו </w:t>
      </w:r>
      <w:r w:rsidRPr="00DE1F92">
        <w:rPr>
          <w:b w:val="0"/>
          <w:bCs w:val="0"/>
          <w:rtl/>
          <w:lang w:eastAsia="en-US"/>
        </w:rPr>
        <w:t>של המציע הזוכה</w:t>
      </w:r>
      <w:r w:rsidR="001C0B35" w:rsidRPr="00DE1F92">
        <w:rPr>
          <w:b w:val="0"/>
          <w:bCs w:val="0"/>
          <w:rtl/>
          <w:lang w:eastAsia="en-US"/>
        </w:rPr>
        <w:t>.</w:t>
      </w:r>
    </w:p>
    <w:p w14:paraId="1ED0732F" w14:textId="5FD6F321" w:rsidR="004E2441" w:rsidRPr="00DE1F92" w:rsidRDefault="004E2441" w:rsidP="00DF4CA4">
      <w:pPr>
        <w:pStyle w:val="ListParagraph"/>
        <w:numPr>
          <w:ilvl w:val="1"/>
          <w:numId w:val="12"/>
        </w:numPr>
        <w:rPr>
          <w:b w:val="0"/>
          <w:bCs w:val="0"/>
          <w:rtl/>
          <w:lang w:eastAsia="en-US"/>
        </w:rPr>
      </w:pPr>
      <w:r w:rsidRPr="00DE1F92">
        <w:rPr>
          <w:b w:val="0"/>
          <w:bCs w:val="0"/>
          <w:rtl/>
          <w:lang w:eastAsia="en-US"/>
        </w:rPr>
        <w:t>למען הסר ספק, יודגש כי השירותים יסופקו ל</w:t>
      </w:r>
      <w:r w:rsidR="006F442B" w:rsidRPr="00DE1F92">
        <w:rPr>
          <w:b w:val="0"/>
          <w:bCs w:val="0"/>
          <w:rtl/>
          <w:lang w:eastAsia="en-US"/>
        </w:rPr>
        <w:t>תאגיד</w:t>
      </w:r>
      <w:r w:rsidRPr="00DE1F92">
        <w:rPr>
          <w:b w:val="0"/>
          <w:bCs w:val="0"/>
          <w:rtl/>
          <w:lang w:eastAsia="en-US"/>
        </w:rPr>
        <w:t xml:space="preserve"> על ידי המציע הזוכה, במתכונת של מיקור חוץ, והכל בהתאם להוראות מסמכי המכרז, לרבות הסכם ההתקשרות אשר ייחתמו בין החברה לבין המציע הזוכה, אשר נוסחו מצורף כמסמך ב' למסמכי המכרז.</w:t>
      </w:r>
    </w:p>
    <w:p w14:paraId="4971C12F" w14:textId="77777777" w:rsidR="00027456" w:rsidRPr="00DE1F92" w:rsidRDefault="00027456" w:rsidP="00DF4CA4">
      <w:pPr>
        <w:pStyle w:val="ListParagraph"/>
        <w:numPr>
          <w:ilvl w:val="1"/>
          <w:numId w:val="12"/>
        </w:numPr>
        <w:rPr>
          <w:u w:val="single"/>
          <w:lang w:eastAsia="en-US"/>
        </w:rPr>
      </w:pPr>
      <w:r w:rsidRPr="00DE1F92">
        <w:rPr>
          <w:u w:val="single"/>
          <w:rtl/>
          <w:lang w:eastAsia="en-US"/>
        </w:rPr>
        <w:t xml:space="preserve">הגדרות </w:t>
      </w:r>
    </w:p>
    <w:p w14:paraId="2C0CFA6C" w14:textId="77777777" w:rsidR="00027456" w:rsidRPr="00DE1F92" w:rsidRDefault="00027456" w:rsidP="00E74F34">
      <w:pPr>
        <w:pStyle w:val="Heading3"/>
        <w:jc w:val="left"/>
        <w:rPr>
          <w:b w:val="0"/>
          <w:bCs w:val="0"/>
          <w:rtl/>
        </w:rPr>
      </w:pPr>
      <w:r w:rsidRPr="00DE1F92">
        <w:rPr>
          <w:b w:val="0"/>
          <w:bCs w:val="0"/>
          <w:rtl/>
        </w:rPr>
        <w:t xml:space="preserve">לצרכי מכרז זה, משמעות המונחים שלהלן תהיה כפי שזו מפורטת </w:t>
      </w:r>
      <w:proofErr w:type="spellStart"/>
      <w:r w:rsidRPr="00DE1F92">
        <w:rPr>
          <w:b w:val="0"/>
          <w:bCs w:val="0"/>
          <w:rtl/>
        </w:rPr>
        <w:t>בצידם</w:t>
      </w:r>
      <w:proofErr w:type="spellEnd"/>
      <w:r w:rsidRPr="00DE1F92">
        <w:rPr>
          <w:b w:val="0"/>
          <w:bCs w:val="0"/>
          <w:rtl/>
        </w:rPr>
        <w:t xml:space="preserve">: </w:t>
      </w:r>
    </w:p>
    <w:tbl>
      <w:tblPr>
        <w:bidiVisual/>
        <w:tblW w:w="6436" w:type="dxa"/>
        <w:tblInd w:w="1381" w:type="dxa"/>
        <w:tblLook w:val="04A0" w:firstRow="1" w:lastRow="0" w:firstColumn="1" w:lastColumn="0" w:noHBand="0" w:noVBand="1"/>
        <w:tblCaption w:val="משמעות המונחים"/>
      </w:tblPr>
      <w:tblGrid>
        <w:gridCol w:w="2708"/>
        <w:gridCol w:w="3728"/>
      </w:tblGrid>
      <w:tr w:rsidR="00572B9C" w:rsidRPr="00266635" w14:paraId="5E23E3D6" w14:textId="77777777" w:rsidTr="00572B9C">
        <w:trPr>
          <w:tblHeader/>
        </w:trPr>
        <w:tc>
          <w:tcPr>
            <w:tcW w:w="2708" w:type="dxa"/>
          </w:tcPr>
          <w:p w14:paraId="08EFCC9E" w14:textId="4677849F" w:rsidR="00572B9C" w:rsidRPr="00266635" w:rsidRDefault="00572B9C" w:rsidP="00E74F34">
            <w:pPr>
              <w:jc w:val="left"/>
              <w:rPr>
                <w:rFonts w:asciiTheme="minorBidi" w:hAnsiTheme="minorBidi" w:cstheme="minorBidi"/>
                <w:b/>
                <w:bCs/>
                <w:szCs w:val="24"/>
                <w:rtl/>
              </w:rPr>
            </w:pPr>
            <w:r w:rsidRPr="00266635">
              <w:rPr>
                <w:rFonts w:asciiTheme="minorBidi" w:hAnsiTheme="minorBidi" w:cstheme="minorBidi"/>
                <w:b/>
                <w:bCs/>
                <w:szCs w:val="24"/>
                <w:rtl/>
              </w:rPr>
              <w:lastRenderedPageBreak/>
              <w:t>"החברה"/"תאגיד"/ "פלגי שרון"</w:t>
            </w:r>
          </w:p>
        </w:tc>
        <w:tc>
          <w:tcPr>
            <w:tcW w:w="3728" w:type="dxa"/>
          </w:tcPr>
          <w:p w14:paraId="1DFBC0E5" w14:textId="4182626B" w:rsidR="00572B9C" w:rsidRPr="00266635" w:rsidRDefault="00572B9C" w:rsidP="00E74F34">
            <w:pPr>
              <w:jc w:val="left"/>
              <w:rPr>
                <w:rFonts w:asciiTheme="minorBidi" w:hAnsiTheme="minorBidi" w:cstheme="minorBidi"/>
                <w:szCs w:val="24"/>
                <w:rtl/>
                <w:lang w:eastAsia="en-US"/>
              </w:rPr>
            </w:pPr>
            <w:r w:rsidRPr="00266635">
              <w:rPr>
                <w:rFonts w:asciiTheme="minorBidi" w:hAnsiTheme="minorBidi" w:cstheme="minorBidi"/>
                <w:szCs w:val="24"/>
                <w:rtl/>
              </w:rPr>
              <w:t>תאגיד המים והביוב פלגי שרון בע"מ  מיסודן של עיריית כפר סבא המועצה המקומית כוכב יאיר – צור יגאל בע"מ</w:t>
            </w:r>
            <w:r w:rsidRPr="00266635">
              <w:rPr>
                <w:rFonts w:asciiTheme="minorBidi" w:hAnsiTheme="minorBidi" w:cstheme="minorBidi"/>
                <w:szCs w:val="24"/>
                <w:rtl/>
                <w:lang w:eastAsia="en-US"/>
              </w:rPr>
              <w:t xml:space="preserve"> או גוף מוסמך במסגרתה ו/או מטעמה ו/או השייך לה לרבות מכון טיהור השפכים (</w:t>
            </w:r>
            <w:proofErr w:type="spellStart"/>
            <w:r w:rsidRPr="00266635">
              <w:rPr>
                <w:rFonts w:asciiTheme="minorBidi" w:hAnsiTheme="minorBidi" w:cstheme="minorBidi"/>
                <w:szCs w:val="24"/>
                <w:rtl/>
                <w:lang w:eastAsia="en-US"/>
              </w:rPr>
              <w:t>מט"ש</w:t>
            </w:r>
            <w:proofErr w:type="spellEnd"/>
            <w:r w:rsidRPr="00266635">
              <w:rPr>
                <w:rFonts w:asciiTheme="minorBidi" w:hAnsiTheme="minorBidi" w:cstheme="minorBidi"/>
                <w:szCs w:val="24"/>
                <w:rtl/>
                <w:lang w:eastAsia="en-US"/>
              </w:rPr>
              <w:t xml:space="preserve">) אשר באחריות התאגיד וככל שיהיה צורך, </w:t>
            </w:r>
            <w:proofErr w:type="spellStart"/>
            <w:r w:rsidRPr="00266635">
              <w:rPr>
                <w:rFonts w:asciiTheme="minorBidi" w:hAnsiTheme="minorBidi" w:cstheme="minorBidi"/>
                <w:szCs w:val="24"/>
                <w:rtl/>
                <w:lang w:eastAsia="en-US"/>
              </w:rPr>
              <w:t>הכל</w:t>
            </w:r>
            <w:proofErr w:type="spellEnd"/>
            <w:r w:rsidRPr="00266635">
              <w:rPr>
                <w:rFonts w:asciiTheme="minorBidi" w:hAnsiTheme="minorBidi" w:cstheme="minorBidi"/>
                <w:szCs w:val="24"/>
                <w:rtl/>
                <w:lang w:eastAsia="en-US"/>
              </w:rPr>
              <w:t xml:space="preserve"> לפי העניין ועל פי כל דין;</w:t>
            </w:r>
          </w:p>
        </w:tc>
      </w:tr>
      <w:tr w:rsidR="00572B9C" w:rsidRPr="00266635" w14:paraId="17E6A4CF" w14:textId="77777777" w:rsidTr="00572B9C">
        <w:trPr>
          <w:tblHeader/>
        </w:trPr>
        <w:tc>
          <w:tcPr>
            <w:tcW w:w="2708" w:type="dxa"/>
          </w:tcPr>
          <w:p w14:paraId="21E86FFF" w14:textId="77777777" w:rsidR="00572B9C" w:rsidRPr="00266635" w:rsidRDefault="00572B9C" w:rsidP="00E74F34">
            <w:pPr>
              <w:jc w:val="left"/>
              <w:rPr>
                <w:rFonts w:asciiTheme="minorBidi" w:hAnsiTheme="minorBidi" w:cstheme="minorBidi"/>
                <w:b/>
                <w:bCs/>
                <w:szCs w:val="24"/>
                <w:rtl/>
              </w:rPr>
            </w:pPr>
            <w:r w:rsidRPr="00266635">
              <w:rPr>
                <w:rFonts w:asciiTheme="minorBidi" w:hAnsiTheme="minorBidi" w:cstheme="minorBidi"/>
                <w:b/>
                <w:bCs/>
                <w:szCs w:val="24"/>
                <w:rtl/>
              </w:rPr>
              <w:t>"המכרז"</w:t>
            </w:r>
          </w:p>
        </w:tc>
        <w:tc>
          <w:tcPr>
            <w:tcW w:w="3728" w:type="dxa"/>
          </w:tcPr>
          <w:p w14:paraId="1778FF4B" w14:textId="1D33D136" w:rsidR="00572B9C" w:rsidRPr="00266635" w:rsidRDefault="00572B9C"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 xml:space="preserve">מכרז זה מס' 08/2024 </w:t>
            </w:r>
            <w:r w:rsidRPr="00266635">
              <w:rPr>
                <w:rFonts w:asciiTheme="minorBidi" w:hAnsiTheme="minorBidi" w:cstheme="minorBidi"/>
                <w:szCs w:val="24"/>
                <w:rtl/>
                <w:lang w:val="x-none" w:eastAsia="en-US"/>
              </w:rPr>
              <w:t xml:space="preserve">למתן שירותי ניהול חוזים והתקשרויות </w:t>
            </w:r>
            <w:r w:rsidRPr="00266635">
              <w:rPr>
                <w:rFonts w:asciiTheme="minorBidi" w:hAnsiTheme="minorBidi" w:cstheme="minorBidi"/>
                <w:szCs w:val="24"/>
                <w:rtl/>
              </w:rPr>
              <w:t>עבור תאגיד המים והביוב פלגי שרון מיסודן של עיריית כפר סבא והמועצה המקומית כוכב יאיר צור יגאל בע"מ</w:t>
            </w:r>
            <w:r w:rsidRPr="00266635">
              <w:rPr>
                <w:rFonts w:asciiTheme="minorBidi" w:hAnsiTheme="minorBidi" w:cstheme="minorBidi"/>
                <w:szCs w:val="24"/>
                <w:rtl/>
                <w:lang w:eastAsia="en-US"/>
              </w:rPr>
              <w:t xml:space="preserve"> , אשר פורסם על ידי פלגי שרון, על כל נספחיו, מסמכיו העדכונים וההבהרות שצורפו אליו;</w:t>
            </w:r>
          </w:p>
        </w:tc>
      </w:tr>
      <w:tr w:rsidR="00572B9C" w:rsidRPr="00266635" w14:paraId="7BE227DC" w14:textId="77777777" w:rsidTr="00572B9C">
        <w:trPr>
          <w:tblHeader/>
        </w:trPr>
        <w:tc>
          <w:tcPr>
            <w:tcW w:w="2708" w:type="dxa"/>
          </w:tcPr>
          <w:p w14:paraId="064D5465" w14:textId="77777777" w:rsidR="00572B9C" w:rsidRPr="00266635" w:rsidRDefault="00572B9C" w:rsidP="00E74F34">
            <w:pPr>
              <w:jc w:val="left"/>
              <w:rPr>
                <w:rFonts w:asciiTheme="minorBidi" w:hAnsiTheme="minorBidi" w:cstheme="minorBidi"/>
                <w:b/>
                <w:bCs/>
                <w:szCs w:val="24"/>
                <w:rtl/>
              </w:rPr>
            </w:pPr>
            <w:r w:rsidRPr="00266635">
              <w:rPr>
                <w:rFonts w:asciiTheme="minorBidi" w:hAnsiTheme="minorBidi" w:cstheme="minorBidi"/>
                <w:b/>
                <w:bCs/>
                <w:szCs w:val="24"/>
                <w:rtl/>
              </w:rPr>
              <w:t>"השירותים"</w:t>
            </w:r>
          </w:p>
        </w:tc>
        <w:tc>
          <w:tcPr>
            <w:tcW w:w="3728" w:type="dxa"/>
          </w:tcPr>
          <w:p w14:paraId="4E891472" w14:textId="16AF00DE" w:rsidR="00572B9C" w:rsidRPr="00266635" w:rsidRDefault="00572B9C"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השירותים נשוא המכרז, לרבות השירותים המפורטים בסעיף 1.3 ו- 1.4 לעיל;</w:t>
            </w:r>
          </w:p>
        </w:tc>
      </w:tr>
      <w:tr w:rsidR="00572B9C" w:rsidRPr="00266635" w14:paraId="544C4175" w14:textId="77777777" w:rsidTr="00572B9C">
        <w:trPr>
          <w:tblHeader/>
        </w:trPr>
        <w:tc>
          <w:tcPr>
            <w:tcW w:w="2708" w:type="dxa"/>
          </w:tcPr>
          <w:p w14:paraId="2E2029F2" w14:textId="7FA84EF9" w:rsidR="00572B9C" w:rsidRPr="00266635" w:rsidRDefault="00572B9C" w:rsidP="00E74F34">
            <w:pPr>
              <w:jc w:val="left"/>
              <w:rPr>
                <w:rFonts w:asciiTheme="minorBidi" w:hAnsiTheme="minorBidi" w:cstheme="minorBidi"/>
                <w:b/>
                <w:bCs/>
                <w:szCs w:val="24"/>
                <w:rtl/>
              </w:rPr>
            </w:pPr>
            <w:r w:rsidRPr="00266635">
              <w:rPr>
                <w:rFonts w:asciiTheme="minorBidi" w:hAnsiTheme="minorBidi" w:cstheme="minorBidi"/>
                <w:szCs w:val="24"/>
                <w:rtl/>
              </w:rPr>
              <w:t>"</w:t>
            </w:r>
            <w:r w:rsidRPr="00266635">
              <w:rPr>
                <w:rFonts w:asciiTheme="minorBidi" w:hAnsiTheme="minorBidi" w:cstheme="minorBidi"/>
                <w:b/>
                <w:bCs/>
                <w:szCs w:val="24"/>
                <w:rtl/>
              </w:rPr>
              <w:t xml:space="preserve">הסכם </w:t>
            </w:r>
            <w:r w:rsidRPr="00266635">
              <w:rPr>
                <w:rFonts w:asciiTheme="minorBidi" w:hAnsiTheme="minorBidi" w:cstheme="minorBidi"/>
                <w:szCs w:val="24"/>
                <w:rtl/>
              </w:rPr>
              <w:t>"</w:t>
            </w:r>
            <w:r w:rsidRPr="00266635">
              <w:rPr>
                <w:rFonts w:asciiTheme="minorBidi" w:hAnsiTheme="minorBidi" w:cstheme="minorBidi"/>
                <w:b/>
                <w:bCs/>
                <w:szCs w:val="24"/>
                <w:rtl/>
              </w:rPr>
              <w:t xml:space="preserve"> </w:t>
            </w:r>
          </w:p>
        </w:tc>
        <w:tc>
          <w:tcPr>
            <w:tcW w:w="3728" w:type="dxa"/>
          </w:tcPr>
          <w:p w14:paraId="4EEC24CA" w14:textId="4A065F80" w:rsidR="00572B9C" w:rsidRPr="00266635" w:rsidRDefault="00572B9C" w:rsidP="00E74F34">
            <w:pPr>
              <w:jc w:val="left"/>
              <w:rPr>
                <w:rFonts w:asciiTheme="minorBidi" w:hAnsiTheme="minorBidi" w:cstheme="minorBidi"/>
                <w:szCs w:val="24"/>
                <w:rtl/>
                <w:lang w:eastAsia="en-US"/>
              </w:rPr>
            </w:pPr>
            <w:r w:rsidRPr="00266635">
              <w:rPr>
                <w:rFonts w:asciiTheme="minorBidi" w:hAnsiTheme="minorBidi" w:cstheme="minorBidi"/>
                <w:szCs w:val="24"/>
                <w:rtl/>
              </w:rPr>
              <w:t>ההסכם  אשר ייחתם על ידי התאגיד עם מי שייבחר על ידי התאגיד, ואשר נוסחו מצורף כ</w:t>
            </w:r>
            <w:r w:rsidRPr="00266635">
              <w:rPr>
                <w:rFonts w:asciiTheme="minorBidi" w:hAnsiTheme="minorBidi" w:cstheme="minorBidi"/>
                <w:b/>
                <w:bCs/>
                <w:szCs w:val="24"/>
                <w:u w:val="single"/>
                <w:rtl/>
              </w:rPr>
              <w:t>מסמך ב</w:t>
            </w:r>
            <w:r w:rsidRPr="00266635">
              <w:rPr>
                <w:rFonts w:asciiTheme="minorBidi" w:hAnsiTheme="minorBidi" w:cstheme="minorBidi"/>
                <w:b/>
                <w:bCs/>
                <w:szCs w:val="24"/>
                <w:rtl/>
              </w:rPr>
              <w:t xml:space="preserve">' </w:t>
            </w:r>
            <w:r w:rsidRPr="00266635">
              <w:rPr>
                <w:rFonts w:asciiTheme="minorBidi" w:hAnsiTheme="minorBidi" w:cstheme="minorBidi"/>
                <w:szCs w:val="24"/>
                <w:rtl/>
              </w:rPr>
              <w:t>למסמכי המכרז;</w:t>
            </w:r>
          </w:p>
        </w:tc>
      </w:tr>
      <w:tr w:rsidR="00572B9C" w:rsidRPr="00266635" w14:paraId="6225E77E" w14:textId="77777777" w:rsidTr="00572B9C">
        <w:trPr>
          <w:tblHeader/>
        </w:trPr>
        <w:tc>
          <w:tcPr>
            <w:tcW w:w="2708" w:type="dxa"/>
          </w:tcPr>
          <w:p w14:paraId="0C780ACF" w14:textId="2B82D412" w:rsidR="00572B9C" w:rsidRPr="00266635" w:rsidRDefault="00572B9C" w:rsidP="00E74F34">
            <w:pPr>
              <w:jc w:val="left"/>
              <w:rPr>
                <w:rFonts w:asciiTheme="minorBidi" w:hAnsiTheme="minorBidi" w:cstheme="minorBidi"/>
                <w:b/>
                <w:bCs/>
                <w:szCs w:val="24"/>
                <w:rtl/>
              </w:rPr>
            </w:pPr>
            <w:r w:rsidRPr="00266635">
              <w:rPr>
                <w:rFonts w:asciiTheme="minorBidi" w:hAnsiTheme="minorBidi" w:cstheme="minorBidi"/>
                <w:b/>
                <w:bCs/>
                <w:szCs w:val="24"/>
                <w:rtl/>
              </w:rPr>
              <w:t>"נותן השירות /"המציע הזוכה"</w:t>
            </w:r>
          </w:p>
        </w:tc>
        <w:tc>
          <w:tcPr>
            <w:tcW w:w="3728" w:type="dxa"/>
          </w:tcPr>
          <w:p w14:paraId="5A4D4A3D" w14:textId="4AF34320" w:rsidR="00572B9C" w:rsidRPr="00266635" w:rsidRDefault="00572B9C"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 xml:space="preserve">מציע אשר הצעתו תיבחר על-ידי ועדת המכרזים של התאגיד כהצעה זוכה במסגרת מכרז זה, </w:t>
            </w:r>
            <w:proofErr w:type="spellStart"/>
            <w:r w:rsidRPr="00266635">
              <w:rPr>
                <w:rFonts w:asciiTheme="minorBidi" w:hAnsiTheme="minorBidi" w:cstheme="minorBidi"/>
                <w:szCs w:val="24"/>
                <w:rtl/>
                <w:lang w:eastAsia="en-US"/>
              </w:rPr>
              <w:t>עימו</w:t>
            </w:r>
            <w:proofErr w:type="spellEnd"/>
            <w:r w:rsidRPr="00266635">
              <w:rPr>
                <w:rFonts w:asciiTheme="minorBidi" w:hAnsiTheme="minorBidi" w:cstheme="minorBidi"/>
                <w:szCs w:val="24"/>
                <w:rtl/>
                <w:lang w:eastAsia="en-US"/>
              </w:rPr>
              <w:t xml:space="preserve"> יחתום התאגיד על הסכם התקשרות מחייב</w:t>
            </w:r>
            <w:r w:rsidRPr="00266635">
              <w:rPr>
                <w:rFonts w:asciiTheme="minorBidi" w:hAnsiTheme="minorBidi" w:cstheme="minorBidi"/>
                <w:szCs w:val="24"/>
                <w:rtl/>
              </w:rPr>
              <w:t xml:space="preserve"> </w:t>
            </w:r>
            <w:r w:rsidRPr="00266635">
              <w:rPr>
                <w:rFonts w:asciiTheme="minorBidi" w:hAnsiTheme="minorBidi" w:cstheme="minorBidi"/>
                <w:szCs w:val="24"/>
                <w:rtl/>
                <w:lang w:eastAsia="en-US"/>
              </w:rPr>
              <w:t>אשר נוסחו מצורף כ</w:t>
            </w:r>
            <w:r w:rsidRPr="00266635">
              <w:rPr>
                <w:rFonts w:asciiTheme="minorBidi" w:hAnsiTheme="minorBidi" w:cstheme="minorBidi"/>
                <w:b/>
                <w:bCs/>
                <w:szCs w:val="24"/>
                <w:u w:val="single"/>
                <w:rtl/>
                <w:lang w:eastAsia="en-US"/>
              </w:rPr>
              <w:t>מסמך ב'</w:t>
            </w:r>
            <w:r w:rsidRPr="00266635">
              <w:rPr>
                <w:rFonts w:asciiTheme="minorBidi" w:hAnsiTheme="minorBidi" w:cstheme="minorBidi"/>
                <w:szCs w:val="24"/>
                <w:rtl/>
                <w:lang w:eastAsia="en-US"/>
              </w:rPr>
              <w:t xml:space="preserve"> למסמכי  המכרז;</w:t>
            </w:r>
          </w:p>
        </w:tc>
      </w:tr>
    </w:tbl>
    <w:p w14:paraId="5DE54660" w14:textId="77777777" w:rsidR="0067790A" w:rsidRPr="00266635" w:rsidRDefault="00F9035E" w:rsidP="00E74F34">
      <w:pPr>
        <w:jc w:val="left"/>
        <w:rPr>
          <w:rFonts w:cs="Arial"/>
          <w:b/>
          <w:bCs/>
          <w:szCs w:val="24"/>
          <w:rtl/>
          <w:lang w:eastAsia="en-US"/>
        </w:rPr>
      </w:pPr>
      <w:bookmarkStart w:id="0" w:name="_Ref448671118"/>
      <w:r w:rsidRPr="00266635">
        <w:rPr>
          <w:rFonts w:cs="Arial"/>
          <w:szCs w:val="24"/>
          <w:rtl/>
          <w:lang w:eastAsia="en-US"/>
        </w:rPr>
        <w:t>כל האמור בלשון זכר גם בלשון נקבה במשמע ולהפך, כל האמור בלשון יחיד – גם ברבים משמע ולהפך, והכל כשאין כוונה אחרת משתמעת.</w:t>
      </w:r>
    </w:p>
    <w:bookmarkEnd w:id="0"/>
    <w:p w14:paraId="614D159C" w14:textId="77777777" w:rsidR="00765AB0" w:rsidRPr="0058701E" w:rsidRDefault="00636E2E" w:rsidP="00DF4CA4">
      <w:pPr>
        <w:pStyle w:val="ListParagraph"/>
        <w:numPr>
          <w:ilvl w:val="1"/>
          <w:numId w:val="12"/>
        </w:numPr>
        <w:rPr>
          <w:rFonts w:cs="Arial"/>
          <w:lang w:eastAsia="en-US"/>
        </w:rPr>
      </w:pPr>
      <w:r w:rsidRPr="0058701E">
        <w:rPr>
          <w:rFonts w:cs="Arial"/>
          <w:rtl/>
          <w:lang w:eastAsia="en-US"/>
        </w:rPr>
        <w:t xml:space="preserve">מנהל </w:t>
      </w:r>
      <w:r w:rsidR="003A20BB" w:rsidRPr="0058701E">
        <w:rPr>
          <w:rFonts w:cs="Arial"/>
          <w:rtl/>
          <w:lang w:eastAsia="en-US"/>
        </w:rPr>
        <w:t xml:space="preserve">חוזים והתקשרויות </w:t>
      </w:r>
    </w:p>
    <w:p w14:paraId="38C36F5C" w14:textId="6084CA2D" w:rsidR="007378ED" w:rsidRPr="00765AB0" w:rsidRDefault="005E7F6A" w:rsidP="00DF4CA4">
      <w:pPr>
        <w:pStyle w:val="ListParagraph"/>
        <w:numPr>
          <w:ilvl w:val="2"/>
          <w:numId w:val="12"/>
        </w:numPr>
        <w:rPr>
          <w:rFonts w:cs="Arial"/>
          <w:b w:val="0"/>
          <w:bCs w:val="0"/>
          <w:lang w:eastAsia="en-US"/>
        </w:rPr>
      </w:pPr>
      <w:r w:rsidRPr="0058701E">
        <w:rPr>
          <w:rFonts w:cs="Arial"/>
          <w:b w:val="0"/>
          <w:bCs w:val="0"/>
          <w:rtl/>
          <w:lang w:eastAsia="en-US"/>
        </w:rPr>
        <w:t xml:space="preserve">לצורך מתן השירותים נשוא המכרז, </w:t>
      </w:r>
      <w:r w:rsidR="00370D82" w:rsidRPr="0058701E">
        <w:rPr>
          <w:rFonts w:cs="Arial"/>
          <w:b w:val="0"/>
          <w:bCs w:val="0"/>
          <w:rtl/>
          <w:lang w:eastAsia="en-US"/>
        </w:rPr>
        <w:t>פלגי שרון</w:t>
      </w:r>
      <w:r w:rsidR="00A16295" w:rsidRPr="0058701E">
        <w:rPr>
          <w:rFonts w:cs="Arial"/>
          <w:b w:val="0"/>
          <w:bCs w:val="0"/>
          <w:rtl/>
          <w:lang w:eastAsia="en-US"/>
        </w:rPr>
        <w:t xml:space="preserve"> ת</w:t>
      </w:r>
      <w:r w:rsidR="007378ED" w:rsidRPr="0058701E">
        <w:rPr>
          <w:rFonts w:cs="Arial"/>
          <w:b w:val="0"/>
          <w:bCs w:val="0"/>
          <w:rtl/>
          <w:lang w:eastAsia="en-US"/>
        </w:rPr>
        <w:t xml:space="preserve">דרוש </w:t>
      </w:r>
      <w:r w:rsidRPr="0058701E">
        <w:rPr>
          <w:rFonts w:cs="Arial"/>
          <w:b w:val="0"/>
          <w:bCs w:val="0"/>
          <w:rtl/>
          <w:lang w:eastAsia="en-US"/>
        </w:rPr>
        <w:t>מ</w:t>
      </w:r>
      <w:r w:rsidR="00BB57FD" w:rsidRPr="0058701E">
        <w:rPr>
          <w:rFonts w:cs="Arial"/>
          <w:b w:val="0"/>
          <w:bCs w:val="0"/>
          <w:rtl/>
          <w:lang w:eastAsia="en-US"/>
        </w:rPr>
        <w:t xml:space="preserve">נותן השירות </w:t>
      </w:r>
      <w:r w:rsidRPr="0058701E">
        <w:rPr>
          <w:rFonts w:cs="Arial"/>
          <w:b w:val="0"/>
          <w:bCs w:val="0"/>
          <w:rtl/>
          <w:lang w:eastAsia="en-US"/>
        </w:rPr>
        <w:t>שיוכרז כזוכ</w:t>
      </w:r>
      <w:r w:rsidR="006A7CF0" w:rsidRPr="0058701E">
        <w:rPr>
          <w:rFonts w:cs="Arial"/>
          <w:b w:val="0"/>
          <w:bCs w:val="0"/>
          <w:rtl/>
          <w:lang w:eastAsia="en-US"/>
        </w:rPr>
        <w:t xml:space="preserve">ה </w:t>
      </w:r>
      <w:r w:rsidRPr="0058701E">
        <w:rPr>
          <w:rFonts w:cs="Arial"/>
          <w:b w:val="0"/>
          <w:bCs w:val="0"/>
          <w:rtl/>
          <w:lang w:eastAsia="en-US"/>
        </w:rPr>
        <w:t>במכרז זה, להעמיד</w:t>
      </w:r>
      <w:r w:rsidR="00322203" w:rsidRPr="0058701E">
        <w:rPr>
          <w:rFonts w:cs="Arial"/>
          <w:b w:val="0"/>
          <w:bCs w:val="0"/>
          <w:rtl/>
          <w:lang w:eastAsia="en-US"/>
        </w:rPr>
        <w:t xml:space="preserve"> לצורך מתן השירותים </w:t>
      </w:r>
      <w:r w:rsidR="002C7DEE" w:rsidRPr="0058701E">
        <w:rPr>
          <w:rFonts w:cs="Arial"/>
          <w:b w:val="0"/>
          <w:bCs w:val="0"/>
          <w:rtl/>
          <w:lang w:eastAsia="en-US"/>
        </w:rPr>
        <w:t xml:space="preserve">מנהל חוזים והתקשרויות </w:t>
      </w:r>
      <w:r w:rsidR="00937288" w:rsidRPr="0058701E">
        <w:rPr>
          <w:rFonts w:cs="Arial"/>
          <w:b w:val="0"/>
          <w:bCs w:val="0"/>
          <w:rtl/>
          <w:lang w:eastAsia="en-US"/>
        </w:rPr>
        <w:t xml:space="preserve">- </w:t>
      </w:r>
      <w:r w:rsidR="00A16295" w:rsidRPr="0058701E">
        <w:rPr>
          <w:rFonts w:cs="Arial"/>
          <w:b w:val="0"/>
          <w:bCs w:val="0"/>
          <w:rtl/>
          <w:lang w:eastAsia="en-US"/>
        </w:rPr>
        <w:t>רפרנט</w:t>
      </w:r>
      <w:r w:rsidR="005C0376" w:rsidRPr="0058701E">
        <w:rPr>
          <w:rFonts w:cs="Arial"/>
          <w:b w:val="0"/>
          <w:bCs w:val="0"/>
          <w:rtl/>
          <w:lang w:eastAsia="en-US"/>
        </w:rPr>
        <w:t xml:space="preserve"> (ספציפי),</w:t>
      </w:r>
      <w:r w:rsidR="00A16295" w:rsidRPr="0058701E">
        <w:rPr>
          <w:rFonts w:cs="Arial"/>
          <w:b w:val="0"/>
          <w:bCs w:val="0"/>
          <w:rtl/>
          <w:lang w:eastAsia="en-US"/>
        </w:rPr>
        <w:t xml:space="preserve"> אשר יספק בפועל את שירותי </w:t>
      </w:r>
      <w:r w:rsidR="009716AC" w:rsidRPr="0058701E">
        <w:rPr>
          <w:rFonts w:cs="Arial"/>
          <w:b w:val="0"/>
          <w:bCs w:val="0"/>
          <w:rtl/>
          <w:lang w:eastAsia="en-US"/>
        </w:rPr>
        <w:t>ניהול החוזים וההתקשרויות</w:t>
      </w:r>
      <w:r w:rsidR="00D36360" w:rsidRPr="0058701E">
        <w:rPr>
          <w:rFonts w:cs="Arial"/>
          <w:b w:val="0"/>
          <w:bCs w:val="0"/>
          <w:rtl/>
          <w:lang w:eastAsia="en-US"/>
        </w:rPr>
        <w:t xml:space="preserve"> </w:t>
      </w:r>
      <w:r w:rsidR="00A16295" w:rsidRPr="0058701E">
        <w:rPr>
          <w:rFonts w:cs="Arial"/>
          <w:b w:val="0"/>
          <w:bCs w:val="0"/>
          <w:rtl/>
          <w:lang w:eastAsia="en-US"/>
        </w:rPr>
        <w:t xml:space="preserve">במשרדי התאגיד </w:t>
      </w:r>
      <w:r w:rsidR="00A16295" w:rsidRPr="0058701E">
        <w:rPr>
          <w:rFonts w:cs="Arial"/>
          <w:b w:val="0"/>
          <w:bCs w:val="0"/>
          <w:rtl/>
          <w:lang w:eastAsia="en-US"/>
        </w:rPr>
        <w:lastRenderedPageBreak/>
        <w:t xml:space="preserve">ואשר חייב לעמוד בתנאי הסף </w:t>
      </w:r>
      <w:r w:rsidR="00D36360" w:rsidRPr="0058701E">
        <w:rPr>
          <w:rFonts w:cs="Arial"/>
          <w:b w:val="0"/>
          <w:bCs w:val="0"/>
          <w:rtl/>
          <w:lang w:eastAsia="en-US"/>
        </w:rPr>
        <w:t xml:space="preserve">המפורטים בסעיף </w:t>
      </w:r>
      <w:r w:rsidR="00343211" w:rsidRPr="0058701E">
        <w:rPr>
          <w:rFonts w:cs="Arial"/>
          <w:b w:val="0"/>
          <w:bCs w:val="0"/>
          <w:rtl/>
          <w:lang w:eastAsia="en-US"/>
        </w:rPr>
        <w:t>2</w:t>
      </w:r>
      <w:r w:rsidR="00343211" w:rsidRPr="0058701E">
        <w:rPr>
          <w:rFonts w:cs="Arial"/>
          <w:b w:val="0"/>
          <w:bCs w:val="0"/>
          <w:lang w:eastAsia="en-US"/>
        </w:rPr>
        <w:t xml:space="preserve"> </w:t>
      </w:r>
      <w:r w:rsidR="00071CE0" w:rsidRPr="0058701E">
        <w:rPr>
          <w:rFonts w:cs="Arial"/>
          <w:b w:val="0"/>
          <w:bCs w:val="0"/>
          <w:rtl/>
          <w:lang w:eastAsia="en-US"/>
        </w:rPr>
        <w:t>(להלן: "</w:t>
      </w:r>
      <w:r w:rsidR="002C7DEE" w:rsidRPr="0058701E">
        <w:rPr>
          <w:rFonts w:cs="Arial"/>
          <w:b w:val="0"/>
          <w:bCs w:val="0"/>
          <w:rtl/>
          <w:lang w:eastAsia="en-US"/>
        </w:rPr>
        <w:t xml:space="preserve">מנהל </w:t>
      </w:r>
      <w:r w:rsidR="003A20BB" w:rsidRPr="0058701E">
        <w:rPr>
          <w:rFonts w:cs="Arial"/>
          <w:b w:val="0"/>
          <w:bCs w:val="0"/>
          <w:rtl/>
          <w:lang w:eastAsia="en-US"/>
        </w:rPr>
        <w:t>ה</w:t>
      </w:r>
      <w:r w:rsidR="002C7DEE" w:rsidRPr="0058701E">
        <w:rPr>
          <w:rFonts w:cs="Arial"/>
          <w:b w:val="0"/>
          <w:bCs w:val="0"/>
          <w:rtl/>
          <w:lang w:eastAsia="en-US"/>
        </w:rPr>
        <w:t>חוזים והתקשרויות</w:t>
      </w:r>
      <w:r w:rsidR="00071CE0" w:rsidRPr="0058701E">
        <w:rPr>
          <w:rFonts w:cs="Arial"/>
          <w:b w:val="0"/>
          <w:bCs w:val="0"/>
          <w:rtl/>
          <w:lang w:eastAsia="en-US"/>
        </w:rPr>
        <w:t>").</w:t>
      </w:r>
    </w:p>
    <w:p w14:paraId="3C93F297" w14:textId="03D97A59" w:rsidR="007378ED" w:rsidRPr="0058701E" w:rsidRDefault="007378ED" w:rsidP="00DF4CA4">
      <w:pPr>
        <w:pStyle w:val="ListParagraph"/>
        <w:numPr>
          <w:ilvl w:val="2"/>
          <w:numId w:val="12"/>
        </w:numPr>
        <w:rPr>
          <w:rFonts w:cs="Arial"/>
          <w:b w:val="0"/>
          <w:bCs w:val="0"/>
          <w:lang w:eastAsia="en-US"/>
        </w:rPr>
      </w:pPr>
      <w:r w:rsidRPr="0058701E">
        <w:rPr>
          <w:rFonts w:cs="Arial"/>
          <w:b w:val="0"/>
          <w:bCs w:val="0"/>
          <w:rtl/>
          <w:lang w:eastAsia="en-US"/>
        </w:rPr>
        <w:t xml:space="preserve">מובהר כי </w:t>
      </w:r>
      <w:r w:rsidR="00A90967" w:rsidRPr="0058701E">
        <w:rPr>
          <w:rFonts w:cs="Arial"/>
          <w:b w:val="0"/>
          <w:bCs w:val="0"/>
          <w:rtl/>
          <w:lang w:eastAsia="en-US"/>
        </w:rPr>
        <w:t>מ</w:t>
      </w:r>
      <w:r w:rsidR="002C7DEE" w:rsidRPr="0058701E">
        <w:rPr>
          <w:rFonts w:cs="Arial"/>
          <w:b w:val="0"/>
          <w:bCs w:val="0"/>
          <w:rtl/>
          <w:lang w:eastAsia="en-US"/>
        </w:rPr>
        <w:t xml:space="preserve">נהל </w:t>
      </w:r>
      <w:r w:rsidR="00DB7327" w:rsidRPr="0058701E">
        <w:rPr>
          <w:rFonts w:cs="Arial"/>
          <w:b w:val="0"/>
          <w:bCs w:val="0"/>
          <w:rtl/>
          <w:lang w:eastAsia="en-US"/>
        </w:rPr>
        <w:t>ה</w:t>
      </w:r>
      <w:r w:rsidR="002C7DEE" w:rsidRPr="0058701E">
        <w:rPr>
          <w:rFonts w:cs="Arial"/>
          <w:b w:val="0"/>
          <w:bCs w:val="0"/>
          <w:rtl/>
          <w:lang w:eastAsia="en-US"/>
        </w:rPr>
        <w:t>חוזים והתקשרויות</w:t>
      </w:r>
      <w:r w:rsidR="00DB7327" w:rsidRPr="0058701E">
        <w:rPr>
          <w:rFonts w:cs="Arial"/>
          <w:b w:val="0"/>
          <w:bCs w:val="0"/>
          <w:rtl/>
          <w:lang w:eastAsia="en-US"/>
        </w:rPr>
        <w:t>,</w:t>
      </w:r>
      <w:r w:rsidR="002C7DEE" w:rsidRPr="0058701E">
        <w:rPr>
          <w:rFonts w:cs="Arial"/>
          <w:b w:val="0"/>
          <w:bCs w:val="0"/>
          <w:rtl/>
          <w:lang w:eastAsia="en-US"/>
        </w:rPr>
        <w:t xml:space="preserve"> </w:t>
      </w:r>
      <w:r w:rsidRPr="0058701E">
        <w:rPr>
          <w:rFonts w:cs="Arial"/>
          <w:b w:val="0"/>
          <w:bCs w:val="0"/>
          <w:rtl/>
          <w:lang w:eastAsia="en-US"/>
        </w:rPr>
        <w:t>יועמד</w:t>
      </w:r>
      <w:r w:rsidR="00DB7327" w:rsidRPr="0058701E">
        <w:rPr>
          <w:rFonts w:cs="Arial"/>
          <w:b w:val="0"/>
          <w:bCs w:val="0"/>
          <w:rtl/>
          <w:lang w:eastAsia="en-US"/>
        </w:rPr>
        <w:t>,</w:t>
      </w:r>
      <w:r w:rsidRPr="0058701E">
        <w:rPr>
          <w:rFonts w:cs="Arial"/>
          <w:b w:val="0"/>
          <w:bCs w:val="0"/>
          <w:rtl/>
          <w:lang w:eastAsia="en-US"/>
        </w:rPr>
        <w:t xml:space="preserve"> על ידי המציע</w:t>
      </w:r>
      <w:r w:rsidR="00A90967" w:rsidRPr="0058701E">
        <w:rPr>
          <w:rFonts w:cs="Arial"/>
          <w:b w:val="0"/>
          <w:bCs w:val="0"/>
          <w:rtl/>
          <w:lang w:eastAsia="en-US"/>
        </w:rPr>
        <w:t xml:space="preserve"> </w:t>
      </w:r>
      <w:r w:rsidRPr="0058701E">
        <w:rPr>
          <w:rFonts w:cs="Arial"/>
          <w:b w:val="0"/>
          <w:bCs w:val="0"/>
          <w:rtl/>
          <w:lang w:eastAsia="en-US"/>
        </w:rPr>
        <w:t>הזוכ</w:t>
      </w:r>
      <w:r w:rsidR="00A90967" w:rsidRPr="0058701E">
        <w:rPr>
          <w:rFonts w:cs="Arial"/>
          <w:b w:val="0"/>
          <w:bCs w:val="0"/>
          <w:rtl/>
          <w:lang w:eastAsia="en-US"/>
        </w:rPr>
        <w:t>ה</w:t>
      </w:r>
      <w:r w:rsidR="00DB7327" w:rsidRPr="0058701E">
        <w:rPr>
          <w:rFonts w:cs="Arial"/>
          <w:b w:val="0"/>
          <w:bCs w:val="0"/>
          <w:rtl/>
          <w:lang w:eastAsia="en-US"/>
        </w:rPr>
        <w:t xml:space="preserve">, </w:t>
      </w:r>
      <w:r w:rsidRPr="0058701E">
        <w:rPr>
          <w:rFonts w:cs="Arial"/>
          <w:b w:val="0"/>
          <w:bCs w:val="0"/>
          <w:rtl/>
          <w:lang w:eastAsia="en-US"/>
        </w:rPr>
        <w:t>לצורך מתן השירותים בכל שלב משלבי ההתקשרות</w:t>
      </w:r>
      <w:r w:rsidR="00D84DCE" w:rsidRPr="0058701E">
        <w:rPr>
          <w:rFonts w:cs="Arial"/>
          <w:b w:val="0"/>
          <w:bCs w:val="0"/>
          <w:rtl/>
          <w:lang w:eastAsia="en-US"/>
        </w:rPr>
        <w:t>,</w:t>
      </w:r>
      <w:r w:rsidRPr="0058701E">
        <w:rPr>
          <w:rFonts w:cs="Arial"/>
          <w:b w:val="0"/>
          <w:bCs w:val="0"/>
          <w:rtl/>
          <w:lang w:eastAsia="en-US"/>
        </w:rPr>
        <w:t xml:space="preserve"> ככל שנדרש</w:t>
      </w:r>
      <w:r w:rsidR="00D84DCE" w:rsidRPr="0058701E">
        <w:rPr>
          <w:rFonts w:cs="Arial"/>
          <w:b w:val="0"/>
          <w:bCs w:val="0"/>
          <w:rtl/>
          <w:lang w:eastAsia="en-US"/>
        </w:rPr>
        <w:t>,</w:t>
      </w:r>
      <w:r w:rsidRPr="0058701E">
        <w:rPr>
          <w:rFonts w:cs="Arial"/>
          <w:b w:val="0"/>
          <w:bCs w:val="0"/>
          <w:rtl/>
          <w:lang w:eastAsia="en-US"/>
        </w:rPr>
        <w:t xml:space="preserve"> לצורך מתן השירותים</w:t>
      </w:r>
      <w:r w:rsidR="00A33D81" w:rsidRPr="0058701E">
        <w:rPr>
          <w:rFonts w:cs="Arial"/>
          <w:b w:val="0"/>
          <w:bCs w:val="0"/>
          <w:rtl/>
          <w:lang w:eastAsia="en-US"/>
        </w:rPr>
        <w:t xml:space="preserve"> מושא מכרז זה</w:t>
      </w:r>
      <w:r w:rsidR="00D84DCE" w:rsidRPr="0058701E">
        <w:rPr>
          <w:rFonts w:cs="Arial"/>
          <w:b w:val="0"/>
          <w:bCs w:val="0"/>
          <w:rtl/>
          <w:lang w:eastAsia="en-US"/>
        </w:rPr>
        <w:t xml:space="preserve"> ועבור ביצוע מיטבי של פרויקטים</w:t>
      </w:r>
      <w:r w:rsidR="00A33D81" w:rsidRPr="0058701E">
        <w:rPr>
          <w:rFonts w:cs="Arial"/>
          <w:b w:val="0"/>
          <w:bCs w:val="0"/>
          <w:rtl/>
          <w:lang w:eastAsia="en-US"/>
        </w:rPr>
        <w:t>,</w:t>
      </w:r>
      <w:r w:rsidRPr="0058701E">
        <w:rPr>
          <w:rFonts w:cs="Arial"/>
          <w:b w:val="0"/>
          <w:bCs w:val="0"/>
          <w:rtl/>
          <w:lang w:eastAsia="en-US"/>
        </w:rPr>
        <w:t xml:space="preserve"> לשביעות רצונ</w:t>
      </w:r>
      <w:r w:rsidR="00A33D81" w:rsidRPr="0058701E">
        <w:rPr>
          <w:rFonts w:cs="Arial"/>
          <w:b w:val="0"/>
          <w:bCs w:val="0"/>
          <w:rtl/>
          <w:lang w:eastAsia="en-US"/>
        </w:rPr>
        <w:t>ו</w:t>
      </w:r>
      <w:r w:rsidRPr="0058701E">
        <w:rPr>
          <w:rFonts w:cs="Arial"/>
          <w:b w:val="0"/>
          <w:bCs w:val="0"/>
          <w:rtl/>
          <w:lang w:eastAsia="en-US"/>
        </w:rPr>
        <w:t xml:space="preserve"> המלאה של </w:t>
      </w:r>
      <w:r w:rsidR="00A33D81" w:rsidRPr="0058701E">
        <w:rPr>
          <w:rFonts w:cs="Arial"/>
          <w:b w:val="0"/>
          <w:bCs w:val="0"/>
          <w:rtl/>
          <w:lang w:eastAsia="en-US"/>
        </w:rPr>
        <w:t>התאגיד</w:t>
      </w:r>
      <w:r w:rsidRPr="0058701E">
        <w:rPr>
          <w:rFonts w:cs="Arial"/>
          <w:b w:val="0"/>
          <w:bCs w:val="0"/>
          <w:rtl/>
          <w:lang w:eastAsia="en-US"/>
        </w:rPr>
        <w:t xml:space="preserve">. </w:t>
      </w:r>
    </w:p>
    <w:p w14:paraId="12CE605A" w14:textId="493754D7" w:rsidR="007378ED" w:rsidRPr="0058701E" w:rsidRDefault="002C7DEE" w:rsidP="00DF4CA4">
      <w:pPr>
        <w:pStyle w:val="ListParagraph"/>
        <w:numPr>
          <w:ilvl w:val="2"/>
          <w:numId w:val="12"/>
        </w:numPr>
        <w:rPr>
          <w:rFonts w:cs="Arial"/>
          <w:b w:val="0"/>
          <w:bCs w:val="0"/>
          <w:lang w:eastAsia="en-US"/>
        </w:rPr>
      </w:pPr>
      <w:r w:rsidRPr="0058701E">
        <w:rPr>
          <w:rFonts w:cs="Arial"/>
          <w:b w:val="0"/>
          <w:bCs w:val="0"/>
          <w:rtl/>
          <w:lang w:eastAsia="en-US"/>
        </w:rPr>
        <w:t xml:space="preserve">מנהל </w:t>
      </w:r>
      <w:r w:rsidR="00D84DCE" w:rsidRPr="0058701E">
        <w:rPr>
          <w:rFonts w:cs="Arial"/>
          <w:b w:val="0"/>
          <w:bCs w:val="0"/>
          <w:rtl/>
          <w:lang w:eastAsia="en-US"/>
        </w:rPr>
        <w:t>ה</w:t>
      </w:r>
      <w:r w:rsidRPr="0058701E">
        <w:rPr>
          <w:rFonts w:cs="Arial"/>
          <w:b w:val="0"/>
          <w:bCs w:val="0"/>
          <w:rtl/>
          <w:lang w:eastAsia="en-US"/>
        </w:rPr>
        <w:t>חוזים והתקשרויות</w:t>
      </w:r>
      <w:r w:rsidR="00C01EF0" w:rsidRPr="0058701E">
        <w:rPr>
          <w:rFonts w:cs="Arial"/>
          <w:b w:val="0"/>
          <w:bCs w:val="0"/>
          <w:rtl/>
          <w:lang w:eastAsia="en-US"/>
        </w:rPr>
        <w:t xml:space="preserve"> </w:t>
      </w:r>
      <w:r w:rsidR="007378ED" w:rsidRPr="0058701E">
        <w:rPr>
          <w:rFonts w:cs="Arial"/>
          <w:b w:val="0"/>
          <w:bCs w:val="0"/>
          <w:rtl/>
          <w:lang w:eastAsia="en-US"/>
        </w:rPr>
        <w:t>מטעם המציע הזוכ</w:t>
      </w:r>
      <w:r w:rsidR="00C87072" w:rsidRPr="0058701E">
        <w:rPr>
          <w:rFonts w:cs="Arial"/>
          <w:b w:val="0"/>
          <w:bCs w:val="0"/>
          <w:rtl/>
          <w:lang w:eastAsia="en-US"/>
        </w:rPr>
        <w:t xml:space="preserve">ה </w:t>
      </w:r>
      <w:r w:rsidR="007378ED" w:rsidRPr="0058701E">
        <w:rPr>
          <w:rFonts w:cs="Arial"/>
          <w:b w:val="0"/>
          <w:bCs w:val="0"/>
          <w:rtl/>
          <w:lang w:eastAsia="en-US"/>
        </w:rPr>
        <w:t>יאושר</w:t>
      </w:r>
      <w:r w:rsidR="00C87072" w:rsidRPr="0058701E">
        <w:rPr>
          <w:rFonts w:cs="Arial"/>
          <w:b w:val="0"/>
          <w:bCs w:val="0"/>
          <w:rtl/>
          <w:lang w:eastAsia="en-US"/>
        </w:rPr>
        <w:t xml:space="preserve"> במסגרת המכרז </w:t>
      </w:r>
      <w:r w:rsidR="007378ED" w:rsidRPr="0058701E">
        <w:rPr>
          <w:rFonts w:cs="Arial"/>
          <w:b w:val="0"/>
          <w:bCs w:val="0"/>
          <w:rtl/>
          <w:lang w:eastAsia="en-US"/>
        </w:rPr>
        <w:t xml:space="preserve">על ידי </w:t>
      </w:r>
      <w:r w:rsidR="00904D22" w:rsidRPr="0058701E">
        <w:rPr>
          <w:rFonts w:cs="Arial"/>
          <w:b w:val="0"/>
          <w:bCs w:val="0"/>
          <w:rtl/>
          <w:lang w:eastAsia="en-US"/>
        </w:rPr>
        <w:t>התאגיד</w:t>
      </w:r>
      <w:r w:rsidR="007378ED" w:rsidRPr="0058701E">
        <w:rPr>
          <w:rFonts w:cs="Arial"/>
          <w:b w:val="0"/>
          <w:bCs w:val="0"/>
          <w:rtl/>
          <w:lang w:eastAsia="en-US"/>
        </w:rPr>
        <w:t xml:space="preserve">, </w:t>
      </w:r>
      <w:r w:rsidR="00E6715C" w:rsidRPr="0058701E">
        <w:rPr>
          <w:rFonts w:cs="Arial"/>
          <w:b w:val="0"/>
          <w:bCs w:val="0"/>
          <w:rtl/>
          <w:lang w:eastAsia="en-US"/>
        </w:rPr>
        <w:t>ו</w:t>
      </w:r>
      <w:r w:rsidR="007378ED" w:rsidRPr="0058701E">
        <w:rPr>
          <w:rFonts w:cs="Arial"/>
          <w:b w:val="0"/>
          <w:bCs w:val="0"/>
          <w:rtl/>
          <w:lang w:eastAsia="en-US"/>
        </w:rPr>
        <w:t>יחל בעבודת</w:t>
      </w:r>
      <w:r w:rsidR="00E6715C" w:rsidRPr="0058701E">
        <w:rPr>
          <w:rFonts w:cs="Arial"/>
          <w:b w:val="0"/>
          <w:bCs w:val="0"/>
          <w:rtl/>
          <w:lang w:eastAsia="en-US"/>
        </w:rPr>
        <w:t xml:space="preserve">ו </w:t>
      </w:r>
      <w:r w:rsidR="007378ED" w:rsidRPr="0058701E">
        <w:rPr>
          <w:rFonts w:cs="Arial"/>
          <w:b w:val="0"/>
          <w:bCs w:val="0"/>
          <w:rtl/>
          <w:lang w:eastAsia="en-US"/>
        </w:rPr>
        <w:t>לאורך תקופ</w:t>
      </w:r>
      <w:r w:rsidR="00E6715C" w:rsidRPr="0058701E">
        <w:rPr>
          <w:rFonts w:cs="Arial"/>
          <w:b w:val="0"/>
          <w:bCs w:val="0"/>
          <w:rtl/>
          <w:lang w:eastAsia="en-US"/>
        </w:rPr>
        <w:t xml:space="preserve">ת ההתקשרות </w:t>
      </w:r>
      <w:r w:rsidR="007378ED" w:rsidRPr="0058701E">
        <w:rPr>
          <w:rFonts w:cs="Arial"/>
          <w:b w:val="0"/>
          <w:bCs w:val="0"/>
          <w:rtl/>
          <w:lang w:eastAsia="en-US"/>
        </w:rPr>
        <w:t>.</w:t>
      </w:r>
    </w:p>
    <w:p w14:paraId="125319D7" w14:textId="7593A957" w:rsidR="007378ED" w:rsidRPr="0058701E" w:rsidRDefault="007378ED" w:rsidP="00DF4CA4">
      <w:pPr>
        <w:pStyle w:val="ListParagraph"/>
        <w:numPr>
          <w:ilvl w:val="2"/>
          <w:numId w:val="12"/>
        </w:numPr>
        <w:rPr>
          <w:rFonts w:cs="Arial"/>
          <w:b w:val="0"/>
          <w:bCs w:val="0"/>
          <w:rtl/>
          <w:lang w:eastAsia="en-US"/>
        </w:rPr>
      </w:pPr>
      <w:r w:rsidRPr="0058701E">
        <w:rPr>
          <w:rFonts w:cs="Arial"/>
          <w:b w:val="0"/>
          <w:bCs w:val="0"/>
          <w:rtl/>
          <w:lang w:eastAsia="en-US"/>
        </w:rPr>
        <w:t xml:space="preserve">החלפת </w:t>
      </w:r>
      <w:r w:rsidR="002C7DEE" w:rsidRPr="0058701E">
        <w:rPr>
          <w:rFonts w:cs="Arial"/>
          <w:b w:val="0"/>
          <w:bCs w:val="0"/>
          <w:rtl/>
          <w:lang w:eastAsia="en-US"/>
        </w:rPr>
        <w:t xml:space="preserve">מנהל </w:t>
      </w:r>
      <w:r w:rsidR="00D84DCE" w:rsidRPr="0058701E">
        <w:rPr>
          <w:rFonts w:cs="Arial"/>
          <w:b w:val="0"/>
          <w:bCs w:val="0"/>
          <w:rtl/>
          <w:lang w:eastAsia="en-US"/>
        </w:rPr>
        <w:t>ה</w:t>
      </w:r>
      <w:r w:rsidR="002C7DEE" w:rsidRPr="0058701E">
        <w:rPr>
          <w:rFonts w:cs="Arial"/>
          <w:b w:val="0"/>
          <w:bCs w:val="0"/>
          <w:rtl/>
          <w:lang w:eastAsia="en-US"/>
        </w:rPr>
        <w:t>חוזים והתקשרויות</w:t>
      </w:r>
      <w:r w:rsidR="00E6715C" w:rsidRPr="0058701E">
        <w:rPr>
          <w:rFonts w:cs="Arial"/>
          <w:b w:val="0"/>
          <w:bCs w:val="0"/>
          <w:rtl/>
          <w:lang w:eastAsia="en-US"/>
        </w:rPr>
        <w:t xml:space="preserve"> </w:t>
      </w:r>
      <w:r w:rsidRPr="0058701E">
        <w:rPr>
          <w:rFonts w:cs="Arial"/>
          <w:b w:val="0"/>
          <w:bCs w:val="0"/>
          <w:rtl/>
          <w:lang w:eastAsia="en-US"/>
        </w:rPr>
        <w:t xml:space="preserve">מותנית באישור </w:t>
      </w:r>
      <w:r w:rsidR="00904D22" w:rsidRPr="0058701E">
        <w:rPr>
          <w:rFonts w:cs="Arial"/>
          <w:b w:val="0"/>
          <w:bCs w:val="0"/>
          <w:rtl/>
          <w:lang w:eastAsia="en-US"/>
        </w:rPr>
        <w:t xml:space="preserve">התאגיד מראש ובכתב </w:t>
      </w:r>
      <w:r w:rsidRPr="0058701E">
        <w:rPr>
          <w:rFonts w:cs="Arial"/>
          <w:b w:val="0"/>
          <w:bCs w:val="0"/>
          <w:rtl/>
          <w:lang w:eastAsia="en-US"/>
        </w:rPr>
        <w:t xml:space="preserve">בלבד, אשר יינתן על פי שיקול </w:t>
      </w:r>
      <w:r w:rsidR="001D3487" w:rsidRPr="0058701E">
        <w:rPr>
          <w:rFonts w:cs="Arial"/>
          <w:b w:val="0"/>
          <w:bCs w:val="0"/>
          <w:rtl/>
          <w:lang w:eastAsia="en-US"/>
        </w:rPr>
        <w:t>ה</w:t>
      </w:r>
      <w:r w:rsidRPr="0058701E">
        <w:rPr>
          <w:rFonts w:cs="Arial"/>
          <w:b w:val="0"/>
          <w:bCs w:val="0"/>
          <w:rtl/>
          <w:lang w:eastAsia="en-US"/>
        </w:rPr>
        <w:t>דעת הבלעדי</w:t>
      </w:r>
      <w:r w:rsidR="00B52876" w:rsidRPr="0058701E">
        <w:rPr>
          <w:rFonts w:cs="Arial"/>
          <w:b w:val="0"/>
          <w:bCs w:val="0"/>
          <w:rtl/>
          <w:lang w:eastAsia="en-US"/>
        </w:rPr>
        <w:t xml:space="preserve"> של התאגיד</w:t>
      </w:r>
      <w:r w:rsidRPr="0058701E">
        <w:rPr>
          <w:rFonts w:cs="Arial"/>
          <w:b w:val="0"/>
          <w:bCs w:val="0"/>
          <w:rtl/>
          <w:lang w:eastAsia="en-US"/>
        </w:rPr>
        <w:t xml:space="preserve"> ובשים לב להוראות כל דין. יובהר כי, במקרה </w:t>
      </w:r>
      <w:r w:rsidR="00D02176" w:rsidRPr="0058701E">
        <w:rPr>
          <w:rFonts w:cs="Arial"/>
          <w:b w:val="0"/>
          <w:bCs w:val="0"/>
          <w:rtl/>
          <w:lang w:eastAsia="en-US"/>
        </w:rPr>
        <w:t xml:space="preserve">בו יוחלף </w:t>
      </w:r>
      <w:r w:rsidR="002C7DEE" w:rsidRPr="0058701E">
        <w:rPr>
          <w:rFonts w:cs="Arial"/>
          <w:b w:val="0"/>
          <w:bCs w:val="0"/>
          <w:rtl/>
          <w:lang w:eastAsia="en-US"/>
        </w:rPr>
        <w:t>מנהל</w:t>
      </w:r>
      <w:r w:rsidR="00D84DCE" w:rsidRPr="0058701E">
        <w:rPr>
          <w:rFonts w:cs="Arial"/>
          <w:b w:val="0"/>
          <w:bCs w:val="0"/>
          <w:rtl/>
          <w:lang w:eastAsia="en-US"/>
        </w:rPr>
        <w:t>ה</w:t>
      </w:r>
      <w:r w:rsidR="002C7DEE" w:rsidRPr="0058701E">
        <w:rPr>
          <w:rFonts w:cs="Arial"/>
          <w:b w:val="0"/>
          <w:bCs w:val="0"/>
          <w:rtl/>
          <w:lang w:eastAsia="en-US"/>
        </w:rPr>
        <w:t xml:space="preserve"> </w:t>
      </w:r>
      <w:r w:rsidR="00D84DCE" w:rsidRPr="0058701E">
        <w:rPr>
          <w:rFonts w:cs="Arial"/>
          <w:b w:val="0"/>
          <w:bCs w:val="0"/>
          <w:rtl/>
          <w:lang w:eastAsia="en-US"/>
        </w:rPr>
        <w:t>ה</w:t>
      </w:r>
      <w:r w:rsidR="002C7DEE" w:rsidRPr="0058701E">
        <w:rPr>
          <w:rFonts w:cs="Arial"/>
          <w:b w:val="0"/>
          <w:bCs w:val="0"/>
          <w:rtl/>
          <w:lang w:eastAsia="en-US"/>
        </w:rPr>
        <w:t>חוזים והתקשרויות על-</w:t>
      </w:r>
      <w:r w:rsidRPr="0058701E">
        <w:rPr>
          <w:rFonts w:cs="Arial"/>
          <w:b w:val="0"/>
          <w:bCs w:val="0"/>
          <w:rtl/>
          <w:lang w:eastAsia="en-US"/>
        </w:rPr>
        <w:t>ידי</w:t>
      </w:r>
      <w:r w:rsidR="00BC6E02" w:rsidRPr="0058701E">
        <w:rPr>
          <w:rFonts w:cs="Arial"/>
          <w:b w:val="0"/>
          <w:bCs w:val="0"/>
          <w:rtl/>
          <w:lang w:eastAsia="en-US"/>
        </w:rPr>
        <w:t xml:space="preserve"> נותן השירותים, </w:t>
      </w:r>
      <w:r w:rsidRPr="0058701E">
        <w:rPr>
          <w:rFonts w:cs="Arial"/>
          <w:b w:val="0"/>
          <w:bCs w:val="0"/>
          <w:rtl/>
          <w:lang w:eastAsia="en-US"/>
        </w:rPr>
        <w:t>יהיה על</w:t>
      </w:r>
      <w:r w:rsidR="00D02176" w:rsidRPr="0058701E">
        <w:rPr>
          <w:rFonts w:cs="Arial"/>
          <w:b w:val="0"/>
          <w:bCs w:val="0"/>
          <w:rtl/>
          <w:lang w:eastAsia="en-US"/>
        </w:rPr>
        <w:t xml:space="preserve"> המציע הזוכה,</w:t>
      </w:r>
      <w:r w:rsidRPr="0058701E">
        <w:rPr>
          <w:rFonts w:cs="Arial"/>
          <w:b w:val="0"/>
          <w:bCs w:val="0"/>
          <w:rtl/>
          <w:lang w:eastAsia="en-US"/>
        </w:rPr>
        <w:t xml:space="preserve"> להעמיד </w:t>
      </w:r>
      <w:r w:rsidR="00A55584" w:rsidRPr="0058701E">
        <w:rPr>
          <w:rFonts w:cs="Arial"/>
          <w:b w:val="0"/>
          <w:bCs w:val="0"/>
          <w:rtl/>
          <w:lang w:eastAsia="en-US"/>
        </w:rPr>
        <w:t>מנהל חוזים והתקשרויות</w:t>
      </w:r>
      <w:r w:rsidR="00BC6E02" w:rsidRPr="0058701E">
        <w:rPr>
          <w:rFonts w:cs="Arial"/>
          <w:b w:val="0"/>
          <w:bCs w:val="0"/>
          <w:rtl/>
          <w:lang w:eastAsia="en-US"/>
        </w:rPr>
        <w:t xml:space="preserve"> </w:t>
      </w:r>
      <w:r w:rsidRPr="0058701E">
        <w:rPr>
          <w:rFonts w:cs="Arial"/>
          <w:b w:val="0"/>
          <w:bCs w:val="0"/>
          <w:rtl/>
          <w:lang w:eastAsia="en-US"/>
        </w:rPr>
        <w:t xml:space="preserve"> בעל כישורים שאינם נופלים מכישורי </w:t>
      </w:r>
      <w:r w:rsidR="002C7DEE" w:rsidRPr="0058701E">
        <w:rPr>
          <w:rFonts w:cs="Arial"/>
          <w:b w:val="0"/>
          <w:bCs w:val="0"/>
          <w:rtl/>
          <w:lang w:eastAsia="en-US"/>
        </w:rPr>
        <w:t xml:space="preserve">מנהל </w:t>
      </w:r>
      <w:r w:rsidR="00D84DCE" w:rsidRPr="0058701E">
        <w:rPr>
          <w:rFonts w:cs="Arial"/>
          <w:b w:val="0"/>
          <w:bCs w:val="0"/>
          <w:rtl/>
          <w:lang w:eastAsia="en-US"/>
        </w:rPr>
        <w:t>ה</w:t>
      </w:r>
      <w:r w:rsidR="002C7DEE" w:rsidRPr="0058701E">
        <w:rPr>
          <w:rFonts w:cs="Arial"/>
          <w:b w:val="0"/>
          <w:bCs w:val="0"/>
          <w:rtl/>
          <w:lang w:eastAsia="en-US"/>
        </w:rPr>
        <w:t>חוזים והתקשרויות</w:t>
      </w:r>
      <w:r w:rsidR="0055551F" w:rsidRPr="0058701E">
        <w:rPr>
          <w:rFonts w:cs="Arial"/>
          <w:b w:val="0"/>
          <w:bCs w:val="0"/>
          <w:rtl/>
          <w:lang w:eastAsia="en-US"/>
        </w:rPr>
        <w:t xml:space="preserve"> </w:t>
      </w:r>
      <w:r w:rsidRPr="0058701E">
        <w:rPr>
          <w:rFonts w:cs="Arial"/>
          <w:b w:val="0"/>
          <w:bCs w:val="0"/>
          <w:rtl/>
          <w:lang w:eastAsia="en-US"/>
        </w:rPr>
        <w:t xml:space="preserve">המוחלף ואשר יאושר </w:t>
      </w:r>
      <w:r w:rsidR="00322203" w:rsidRPr="0058701E">
        <w:rPr>
          <w:rFonts w:cs="Arial"/>
          <w:b w:val="0"/>
          <w:bCs w:val="0"/>
          <w:rtl/>
          <w:lang w:eastAsia="en-US"/>
        </w:rPr>
        <w:t>מראש ו</w:t>
      </w:r>
      <w:r w:rsidRPr="0058701E">
        <w:rPr>
          <w:rFonts w:cs="Arial"/>
          <w:b w:val="0"/>
          <w:bCs w:val="0"/>
          <w:rtl/>
          <w:lang w:eastAsia="en-US"/>
        </w:rPr>
        <w:t xml:space="preserve">בכתב על ידי </w:t>
      </w:r>
      <w:r w:rsidR="00F104F2" w:rsidRPr="0058701E">
        <w:rPr>
          <w:rFonts w:cs="Arial"/>
          <w:b w:val="0"/>
          <w:bCs w:val="0"/>
          <w:rtl/>
          <w:lang w:eastAsia="en-US"/>
        </w:rPr>
        <w:t>התאגיד</w:t>
      </w:r>
      <w:r w:rsidRPr="0058701E">
        <w:rPr>
          <w:rFonts w:cs="Arial"/>
          <w:b w:val="0"/>
          <w:bCs w:val="0"/>
          <w:rtl/>
          <w:lang w:eastAsia="en-US"/>
        </w:rPr>
        <w:t>.</w:t>
      </w:r>
    </w:p>
    <w:p w14:paraId="191308FA" w14:textId="3CD46119" w:rsidR="007378ED" w:rsidRPr="0058701E" w:rsidRDefault="007378ED" w:rsidP="00DF4CA4">
      <w:pPr>
        <w:pStyle w:val="ListParagraph"/>
        <w:numPr>
          <w:ilvl w:val="2"/>
          <w:numId w:val="12"/>
        </w:numPr>
        <w:rPr>
          <w:rFonts w:cs="Arial"/>
          <w:b w:val="0"/>
          <w:bCs w:val="0"/>
          <w:lang w:eastAsia="en-US"/>
        </w:rPr>
      </w:pPr>
      <w:r w:rsidRPr="0058701E">
        <w:rPr>
          <w:rFonts w:cs="Arial"/>
          <w:b w:val="0"/>
          <w:bCs w:val="0"/>
          <w:rtl/>
          <w:lang w:eastAsia="en-US"/>
        </w:rPr>
        <w:t xml:space="preserve">מבלי לגרוע מהאמור לעיל ומהוראות הסכם ההתקשרות, </w:t>
      </w:r>
      <w:r w:rsidR="00370D82" w:rsidRPr="0058701E">
        <w:rPr>
          <w:rFonts w:cs="Arial"/>
          <w:b w:val="0"/>
          <w:bCs w:val="0"/>
          <w:rtl/>
          <w:lang w:eastAsia="en-US"/>
        </w:rPr>
        <w:t xml:space="preserve">פלגי שרון </w:t>
      </w:r>
      <w:r w:rsidRPr="0058701E">
        <w:rPr>
          <w:rFonts w:cs="Arial"/>
          <w:b w:val="0"/>
          <w:bCs w:val="0"/>
          <w:rtl/>
          <w:lang w:eastAsia="en-US"/>
        </w:rPr>
        <w:t xml:space="preserve">תהיה רשאית לדרוש </w:t>
      </w:r>
      <w:r w:rsidR="001845D4" w:rsidRPr="0058701E">
        <w:rPr>
          <w:rFonts w:cs="Arial"/>
          <w:b w:val="0"/>
          <w:bCs w:val="0"/>
          <w:rtl/>
          <w:lang w:eastAsia="en-US"/>
        </w:rPr>
        <w:t xml:space="preserve">בכל שלב, </w:t>
      </w:r>
      <w:r w:rsidRPr="0058701E">
        <w:rPr>
          <w:rFonts w:cs="Arial"/>
          <w:b w:val="0"/>
          <w:bCs w:val="0"/>
          <w:rtl/>
          <w:lang w:eastAsia="en-US"/>
        </w:rPr>
        <w:t xml:space="preserve">החלפה של </w:t>
      </w:r>
      <w:r w:rsidR="002C7DEE" w:rsidRPr="0058701E">
        <w:rPr>
          <w:rFonts w:cs="Arial"/>
          <w:b w:val="0"/>
          <w:bCs w:val="0"/>
          <w:rtl/>
          <w:lang w:eastAsia="en-US"/>
        </w:rPr>
        <w:t xml:space="preserve">מנהל </w:t>
      </w:r>
      <w:r w:rsidR="00D84DCE" w:rsidRPr="0058701E">
        <w:rPr>
          <w:rFonts w:cs="Arial"/>
          <w:b w:val="0"/>
          <w:bCs w:val="0"/>
          <w:rtl/>
          <w:lang w:eastAsia="en-US"/>
        </w:rPr>
        <w:t>ה</w:t>
      </w:r>
      <w:r w:rsidR="002C7DEE" w:rsidRPr="0058701E">
        <w:rPr>
          <w:rFonts w:cs="Arial"/>
          <w:b w:val="0"/>
          <w:bCs w:val="0"/>
          <w:rtl/>
          <w:lang w:eastAsia="en-US"/>
        </w:rPr>
        <w:t>חוזים והתקשרויות</w:t>
      </w:r>
      <w:r w:rsidR="0055551F" w:rsidRPr="0058701E">
        <w:rPr>
          <w:rFonts w:cs="Arial"/>
          <w:b w:val="0"/>
          <w:bCs w:val="0"/>
          <w:rtl/>
          <w:lang w:eastAsia="en-US"/>
        </w:rPr>
        <w:t xml:space="preserve"> </w:t>
      </w:r>
      <w:r w:rsidRPr="0058701E">
        <w:rPr>
          <w:rFonts w:cs="Arial"/>
          <w:b w:val="0"/>
          <w:bCs w:val="0"/>
          <w:rtl/>
          <w:lang w:eastAsia="en-US"/>
        </w:rPr>
        <w:t xml:space="preserve">שיועסק במתן השירותים, וכן להעמיד כל דרישה נוספת ו/או אחרת אשר תבטיח את מתן השירותים בצורה נאותה וראויה, </w:t>
      </w:r>
      <w:proofErr w:type="spellStart"/>
      <w:r w:rsidRPr="0058701E">
        <w:rPr>
          <w:rFonts w:cs="Arial"/>
          <w:b w:val="0"/>
          <w:bCs w:val="0"/>
          <w:rtl/>
          <w:lang w:eastAsia="en-US"/>
        </w:rPr>
        <w:t>הכל</w:t>
      </w:r>
      <w:proofErr w:type="spellEnd"/>
      <w:r w:rsidRPr="0058701E">
        <w:rPr>
          <w:rFonts w:cs="Arial"/>
          <w:b w:val="0"/>
          <w:bCs w:val="0"/>
          <w:rtl/>
          <w:lang w:eastAsia="en-US"/>
        </w:rPr>
        <w:t xml:space="preserve"> לפי שיקול דעתה הבלעדי</w:t>
      </w:r>
      <w:r w:rsidR="00322203" w:rsidRPr="0058701E">
        <w:rPr>
          <w:rFonts w:cs="Arial"/>
          <w:b w:val="0"/>
          <w:bCs w:val="0"/>
          <w:rtl/>
          <w:lang w:eastAsia="en-US"/>
        </w:rPr>
        <w:t>.</w:t>
      </w:r>
    </w:p>
    <w:p w14:paraId="5984A89F" w14:textId="77777777" w:rsidR="0033088D" w:rsidRPr="00266635" w:rsidRDefault="0033088D" w:rsidP="00DF4CA4">
      <w:pPr>
        <w:pStyle w:val="ListParagraph"/>
        <w:numPr>
          <w:ilvl w:val="1"/>
          <w:numId w:val="12"/>
        </w:numPr>
        <w:rPr>
          <w:rtl/>
          <w:lang w:eastAsia="en-US"/>
        </w:rPr>
      </w:pPr>
      <w:r w:rsidRPr="00266635">
        <w:rPr>
          <w:rtl/>
          <w:lang w:eastAsia="en-US"/>
        </w:rPr>
        <w:t>תקופת ההתקשרות</w:t>
      </w:r>
    </w:p>
    <w:p w14:paraId="5145B2D4" w14:textId="0E44617B" w:rsidR="0033088D" w:rsidRPr="0058701E" w:rsidRDefault="0033088D" w:rsidP="00DF4CA4">
      <w:pPr>
        <w:pStyle w:val="ListParagraph"/>
        <w:numPr>
          <w:ilvl w:val="2"/>
          <w:numId w:val="12"/>
        </w:numPr>
        <w:rPr>
          <w:rFonts w:cs="Arial"/>
          <w:b w:val="0"/>
          <w:bCs w:val="0"/>
          <w:lang w:eastAsia="en-US"/>
        </w:rPr>
      </w:pPr>
      <w:bookmarkStart w:id="1" w:name="_Ref448680110"/>
      <w:r w:rsidRPr="0058701E">
        <w:rPr>
          <w:rFonts w:cs="Arial"/>
          <w:b w:val="0"/>
          <w:bCs w:val="0"/>
          <w:rtl/>
          <w:lang w:eastAsia="en-US"/>
        </w:rPr>
        <w:t xml:space="preserve">תקופת ההתקשרות עם </w:t>
      </w:r>
      <w:r w:rsidR="00CA40A7" w:rsidRPr="0058701E">
        <w:rPr>
          <w:rFonts w:cs="Arial"/>
          <w:b w:val="0"/>
          <w:bCs w:val="0"/>
          <w:rtl/>
          <w:lang w:eastAsia="en-US"/>
        </w:rPr>
        <w:t xml:space="preserve">נותן השירותים </w:t>
      </w:r>
      <w:r w:rsidRPr="0058701E">
        <w:rPr>
          <w:rFonts w:cs="Arial"/>
          <w:b w:val="0"/>
          <w:bCs w:val="0"/>
          <w:rtl/>
          <w:lang w:eastAsia="en-US"/>
        </w:rPr>
        <w:t xml:space="preserve">תהא לתקופה של </w:t>
      </w:r>
      <w:r w:rsidR="00CA40A7" w:rsidRPr="0058701E">
        <w:rPr>
          <w:rFonts w:cs="Arial"/>
          <w:b w:val="0"/>
          <w:bCs w:val="0"/>
          <w:rtl/>
          <w:lang w:eastAsia="en-US"/>
        </w:rPr>
        <w:t>12</w:t>
      </w:r>
      <w:r w:rsidRPr="0058701E">
        <w:rPr>
          <w:rFonts w:cs="Arial"/>
          <w:b w:val="0"/>
          <w:bCs w:val="0"/>
          <w:rtl/>
          <w:lang w:eastAsia="en-US"/>
        </w:rPr>
        <w:t xml:space="preserve"> חודשים. </w:t>
      </w:r>
      <w:r w:rsidR="003E6EFC" w:rsidRPr="0058701E">
        <w:rPr>
          <w:rFonts w:cs="Arial"/>
          <w:b w:val="0"/>
          <w:bCs w:val="0"/>
          <w:rtl/>
          <w:lang w:eastAsia="en-US"/>
        </w:rPr>
        <w:t>כאשר לתאגיד,</w:t>
      </w:r>
      <w:r w:rsidR="00370D82" w:rsidRPr="0058701E">
        <w:rPr>
          <w:rFonts w:cs="Arial"/>
          <w:b w:val="0"/>
          <w:bCs w:val="0"/>
          <w:rtl/>
          <w:lang w:eastAsia="en-US"/>
        </w:rPr>
        <w:t xml:space="preserve"> </w:t>
      </w:r>
      <w:r w:rsidRPr="0058701E">
        <w:rPr>
          <w:rFonts w:cs="Arial"/>
          <w:b w:val="0"/>
          <w:bCs w:val="0"/>
          <w:rtl/>
          <w:lang w:eastAsia="en-US"/>
        </w:rPr>
        <w:t xml:space="preserve">מוקנית בזאת זכות ברירה (אופציה), על פי שיקול </w:t>
      </w:r>
      <w:r w:rsidR="00973E05" w:rsidRPr="0058701E">
        <w:rPr>
          <w:rFonts w:cs="Arial"/>
          <w:b w:val="0"/>
          <w:bCs w:val="0"/>
          <w:rtl/>
          <w:lang w:eastAsia="en-US"/>
        </w:rPr>
        <w:t xml:space="preserve">דעתו </w:t>
      </w:r>
      <w:r w:rsidRPr="0058701E">
        <w:rPr>
          <w:rFonts w:cs="Arial"/>
          <w:b w:val="0"/>
          <w:bCs w:val="0"/>
          <w:rtl/>
          <w:lang w:eastAsia="en-US"/>
        </w:rPr>
        <w:t>הבלעדי, להאריך את תקופת ההתקשרות ב</w:t>
      </w:r>
      <w:r w:rsidR="003E6EFC" w:rsidRPr="0058701E">
        <w:rPr>
          <w:rFonts w:cs="Arial"/>
          <w:b w:val="0"/>
          <w:bCs w:val="0"/>
          <w:rtl/>
          <w:lang w:eastAsia="en-US"/>
        </w:rPr>
        <w:t xml:space="preserve"> לא יותר מ </w:t>
      </w:r>
      <w:r w:rsidRPr="0058701E">
        <w:rPr>
          <w:rFonts w:cs="Arial"/>
          <w:b w:val="0"/>
          <w:bCs w:val="0"/>
          <w:rtl/>
          <w:lang w:eastAsia="en-US"/>
        </w:rPr>
        <w:t>-</w:t>
      </w:r>
      <w:r w:rsidR="00CA40A7" w:rsidRPr="0058701E">
        <w:rPr>
          <w:rFonts w:cs="Arial"/>
          <w:b w:val="0"/>
          <w:bCs w:val="0"/>
          <w:rtl/>
          <w:lang w:eastAsia="en-US"/>
        </w:rPr>
        <w:t>4</w:t>
      </w:r>
      <w:r w:rsidR="008C2831" w:rsidRPr="0058701E">
        <w:rPr>
          <w:rFonts w:cs="Arial"/>
          <w:b w:val="0"/>
          <w:bCs w:val="0"/>
          <w:rtl/>
          <w:lang w:eastAsia="en-US"/>
        </w:rPr>
        <w:t xml:space="preserve"> </w:t>
      </w:r>
      <w:r w:rsidRPr="0058701E">
        <w:rPr>
          <w:rFonts w:cs="Arial"/>
          <w:b w:val="0"/>
          <w:bCs w:val="0"/>
          <w:rtl/>
          <w:lang w:eastAsia="en-US"/>
        </w:rPr>
        <w:t xml:space="preserve">תקופות נוספות בנות </w:t>
      </w:r>
      <w:r w:rsidR="00CA40A7" w:rsidRPr="0058701E">
        <w:rPr>
          <w:rFonts w:cs="Arial"/>
          <w:b w:val="0"/>
          <w:bCs w:val="0"/>
          <w:rtl/>
          <w:lang w:eastAsia="en-US"/>
        </w:rPr>
        <w:t xml:space="preserve">12 </w:t>
      </w:r>
      <w:r w:rsidRPr="0058701E">
        <w:rPr>
          <w:rFonts w:cs="Arial"/>
          <w:b w:val="0"/>
          <w:bCs w:val="0"/>
          <w:rtl/>
          <w:lang w:eastAsia="en-US"/>
        </w:rPr>
        <w:t xml:space="preserve">חודשים כל אחת. </w:t>
      </w:r>
      <w:bookmarkEnd w:id="1"/>
    </w:p>
    <w:p w14:paraId="79EA4B66" w14:textId="49E143CA" w:rsidR="0033088D" w:rsidRPr="0058701E" w:rsidRDefault="0033088D" w:rsidP="00DF4CA4">
      <w:pPr>
        <w:pStyle w:val="ListParagraph"/>
        <w:numPr>
          <w:ilvl w:val="2"/>
          <w:numId w:val="12"/>
        </w:numPr>
        <w:rPr>
          <w:rFonts w:cs="Arial"/>
          <w:b w:val="0"/>
          <w:bCs w:val="0"/>
          <w:lang w:eastAsia="en-US"/>
        </w:rPr>
      </w:pPr>
      <w:r w:rsidRPr="0058701E">
        <w:rPr>
          <w:rFonts w:cs="Arial"/>
          <w:b w:val="0"/>
          <w:bCs w:val="0"/>
          <w:rtl/>
          <w:lang w:eastAsia="en-US"/>
        </w:rPr>
        <w:t xml:space="preserve">תחילת תקופת ההתקשרות תהא במועד שבו חתם </w:t>
      </w:r>
      <w:r w:rsidR="00CA40A7" w:rsidRPr="0058701E">
        <w:rPr>
          <w:rFonts w:cs="Arial"/>
          <w:b w:val="0"/>
          <w:bCs w:val="0"/>
          <w:rtl/>
          <w:lang w:eastAsia="en-US"/>
        </w:rPr>
        <w:t xml:space="preserve">נותן השירותים </w:t>
      </w:r>
      <w:r w:rsidRPr="0058701E">
        <w:rPr>
          <w:rFonts w:cs="Arial"/>
          <w:b w:val="0"/>
          <w:bCs w:val="0"/>
          <w:rtl/>
          <w:lang w:eastAsia="en-US"/>
        </w:rPr>
        <w:t xml:space="preserve">על הסכם ההתקשרות עם </w:t>
      </w:r>
      <w:r w:rsidR="00000D7A" w:rsidRPr="0058701E">
        <w:rPr>
          <w:rFonts w:cs="Arial"/>
          <w:b w:val="0"/>
          <w:bCs w:val="0"/>
          <w:rtl/>
          <w:lang w:eastAsia="en-US"/>
        </w:rPr>
        <w:t>התאגיד</w:t>
      </w:r>
      <w:r w:rsidRPr="0058701E">
        <w:rPr>
          <w:rFonts w:cs="Arial"/>
          <w:b w:val="0"/>
          <w:bCs w:val="0"/>
          <w:rtl/>
          <w:lang w:eastAsia="en-US"/>
        </w:rPr>
        <w:t>.</w:t>
      </w:r>
    </w:p>
    <w:p w14:paraId="70A11E3F" w14:textId="77777777" w:rsidR="00E90BDE" w:rsidRPr="00266635" w:rsidRDefault="00E90BDE" w:rsidP="00DF4CA4">
      <w:pPr>
        <w:pStyle w:val="Heading2"/>
        <w:numPr>
          <w:ilvl w:val="1"/>
          <w:numId w:val="12"/>
        </w:numPr>
        <w:jc w:val="left"/>
        <w:rPr>
          <w:szCs w:val="24"/>
          <w:lang w:eastAsia="en-US"/>
        </w:rPr>
      </w:pPr>
      <w:r w:rsidRPr="00266635">
        <w:rPr>
          <w:szCs w:val="24"/>
          <w:rtl/>
          <w:lang w:eastAsia="en-US"/>
        </w:rPr>
        <w:t>לוחות זמנים</w:t>
      </w:r>
    </w:p>
    <w:p w14:paraId="7012512B" w14:textId="77777777" w:rsidR="00E90BDE" w:rsidRPr="00266635" w:rsidRDefault="00E90BDE"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לוחות הזמנים המתוכננים להליך הם כדלקמן:</w:t>
      </w:r>
    </w:p>
    <w:tbl>
      <w:tblPr>
        <w:bidiVisual/>
        <w:tblW w:w="7011" w:type="dxa"/>
        <w:tblInd w:w="1348" w:type="dxa"/>
        <w:tblLayout w:type="fixed"/>
        <w:tblLook w:val="0000" w:firstRow="0" w:lastRow="0" w:firstColumn="0" w:lastColumn="0" w:noHBand="0" w:noVBand="0"/>
        <w:tblCaption w:val="לוחות הזמנים"/>
      </w:tblPr>
      <w:tblGrid>
        <w:gridCol w:w="3750"/>
        <w:gridCol w:w="3261"/>
      </w:tblGrid>
      <w:tr w:rsidR="004E30A7" w:rsidRPr="00266635" w14:paraId="4AAB23E4" w14:textId="77777777" w:rsidTr="004E30A7">
        <w:trPr>
          <w:tblHeader/>
        </w:trPr>
        <w:tc>
          <w:tcPr>
            <w:tcW w:w="3750" w:type="dxa"/>
          </w:tcPr>
          <w:p w14:paraId="43F53BA5" w14:textId="77777777" w:rsidR="004E30A7" w:rsidRPr="00266635" w:rsidRDefault="004E30A7" w:rsidP="00E74F34">
            <w:pPr>
              <w:jc w:val="left"/>
              <w:rPr>
                <w:rFonts w:asciiTheme="minorBidi" w:hAnsiTheme="minorBidi" w:cstheme="minorBidi"/>
                <w:szCs w:val="24"/>
                <w:lang w:eastAsia="en-US"/>
              </w:rPr>
            </w:pPr>
            <w:r w:rsidRPr="00266635">
              <w:rPr>
                <w:rFonts w:asciiTheme="minorBidi" w:hAnsiTheme="minorBidi" w:cstheme="minorBidi"/>
                <w:szCs w:val="24"/>
                <w:rtl/>
                <w:lang w:eastAsia="en-US"/>
              </w:rPr>
              <w:t>פרסום המכרז</w:t>
            </w:r>
          </w:p>
        </w:tc>
        <w:tc>
          <w:tcPr>
            <w:tcW w:w="3261" w:type="dxa"/>
          </w:tcPr>
          <w:p w14:paraId="795B9D36" w14:textId="366C91DE" w:rsidR="004E30A7" w:rsidRPr="00266635" w:rsidRDefault="004E30A7"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22.1.2024</w:t>
            </w:r>
          </w:p>
        </w:tc>
      </w:tr>
      <w:tr w:rsidR="004E30A7" w:rsidRPr="00266635" w14:paraId="4EE45838" w14:textId="77777777" w:rsidTr="004E30A7">
        <w:trPr>
          <w:tblHeader/>
        </w:trPr>
        <w:tc>
          <w:tcPr>
            <w:tcW w:w="3750" w:type="dxa"/>
          </w:tcPr>
          <w:p w14:paraId="599D5E7A" w14:textId="77777777" w:rsidR="004E30A7" w:rsidRPr="00266635" w:rsidRDefault="004E30A7"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המועד האחרון לשאלות הבהרה</w:t>
            </w:r>
          </w:p>
        </w:tc>
        <w:tc>
          <w:tcPr>
            <w:tcW w:w="3261" w:type="dxa"/>
          </w:tcPr>
          <w:p w14:paraId="45E3CAB5" w14:textId="08445ADE" w:rsidR="004E30A7" w:rsidRPr="00266635" w:rsidRDefault="004E30A7"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5.2.2024  עד השעה 12:00</w:t>
            </w:r>
          </w:p>
        </w:tc>
      </w:tr>
      <w:tr w:rsidR="004E30A7" w:rsidRPr="00266635" w14:paraId="395E9DEF" w14:textId="77777777" w:rsidTr="004E30A7">
        <w:trPr>
          <w:trHeight w:val="80"/>
          <w:tblHeader/>
        </w:trPr>
        <w:tc>
          <w:tcPr>
            <w:tcW w:w="3750" w:type="dxa"/>
          </w:tcPr>
          <w:p w14:paraId="4AC71223" w14:textId="77777777" w:rsidR="004E30A7" w:rsidRPr="00266635" w:rsidRDefault="004E30A7" w:rsidP="00E74F34">
            <w:pPr>
              <w:jc w:val="left"/>
              <w:rPr>
                <w:rFonts w:asciiTheme="minorBidi" w:hAnsiTheme="minorBidi" w:cstheme="minorBidi"/>
                <w:szCs w:val="24"/>
                <w:lang w:eastAsia="en-US"/>
              </w:rPr>
            </w:pPr>
            <w:r w:rsidRPr="00266635">
              <w:rPr>
                <w:rFonts w:asciiTheme="minorBidi" w:hAnsiTheme="minorBidi" w:cstheme="minorBidi"/>
                <w:szCs w:val="24"/>
                <w:rtl/>
                <w:lang w:eastAsia="en-US"/>
              </w:rPr>
              <w:t>המועד האחרון להגשת ההצעות</w:t>
            </w:r>
          </w:p>
        </w:tc>
        <w:tc>
          <w:tcPr>
            <w:tcW w:w="3261" w:type="dxa"/>
          </w:tcPr>
          <w:p w14:paraId="3E576230" w14:textId="587C8575" w:rsidR="004E30A7" w:rsidRPr="00266635" w:rsidRDefault="004E30A7"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14.2.2024  עד השעה 12:00</w:t>
            </w:r>
          </w:p>
        </w:tc>
      </w:tr>
    </w:tbl>
    <w:p w14:paraId="7DDDB323" w14:textId="77777777" w:rsidR="00E90BDE" w:rsidRPr="00266635" w:rsidRDefault="00E90BDE" w:rsidP="00E74F34">
      <w:pPr>
        <w:jc w:val="left"/>
        <w:rPr>
          <w:rFonts w:asciiTheme="minorBidi" w:hAnsiTheme="minorBidi" w:cstheme="minorBidi"/>
          <w:szCs w:val="24"/>
          <w:rtl/>
        </w:rPr>
      </w:pPr>
    </w:p>
    <w:p w14:paraId="4FE51AAF" w14:textId="5202FF24" w:rsidR="009B6E8B" w:rsidRPr="00266635" w:rsidRDefault="00814081"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lastRenderedPageBreak/>
        <w:t xml:space="preserve">התאגיד </w:t>
      </w:r>
      <w:r w:rsidR="00E90BDE" w:rsidRPr="00266635">
        <w:rPr>
          <w:rFonts w:asciiTheme="minorBidi" w:hAnsiTheme="minorBidi" w:cstheme="minorBidi"/>
          <w:szCs w:val="24"/>
          <w:rtl/>
          <w:lang w:eastAsia="en-US"/>
        </w:rPr>
        <w:t>רשאי, בכל עת ועל פי שיקול דעת</w:t>
      </w:r>
      <w:r w:rsidR="00F90B0E" w:rsidRPr="00266635">
        <w:rPr>
          <w:rFonts w:asciiTheme="minorBidi" w:hAnsiTheme="minorBidi" w:cstheme="minorBidi"/>
          <w:szCs w:val="24"/>
          <w:rtl/>
          <w:lang w:eastAsia="en-US"/>
        </w:rPr>
        <w:t>ו</w:t>
      </w:r>
      <w:r w:rsidR="00E90BDE" w:rsidRPr="00266635">
        <w:rPr>
          <w:rFonts w:asciiTheme="minorBidi" w:hAnsiTheme="minorBidi" w:cstheme="minorBidi"/>
          <w:szCs w:val="24"/>
          <w:rtl/>
          <w:lang w:eastAsia="en-US"/>
        </w:rPr>
        <w:t xml:space="preserve"> הבלעדי, לשנות את לוחות הזמנים </w:t>
      </w:r>
      <w:r w:rsidR="00EB3108" w:rsidRPr="00266635">
        <w:rPr>
          <w:rFonts w:asciiTheme="minorBidi" w:hAnsiTheme="minorBidi" w:cstheme="minorBidi"/>
          <w:szCs w:val="24"/>
          <w:rtl/>
          <w:lang w:eastAsia="en-US"/>
        </w:rPr>
        <w:t xml:space="preserve">ו/או לפרסם עדכונים בנוגע למכרז / </w:t>
      </w:r>
      <w:r w:rsidR="00E90BDE" w:rsidRPr="00266635">
        <w:rPr>
          <w:rFonts w:asciiTheme="minorBidi" w:hAnsiTheme="minorBidi" w:cstheme="minorBidi"/>
          <w:szCs w:val="24"/>
          <w:rtl/>
          <w:lang w:eastAsia="en-US"/>
        </w:rPr>
        <w:t>להליך, בהודעה שתינתן למציעים</w:t>
      </w:r>
      <w:r w:rsidR="00F90B0E" w:rsidRPr="00266635">
        <w:rPr>
          <w:rFonts w:asciiTheme="minorBidi" w:hAnsiTheme="minorBidi" w:cstheme="minorBidi"/>
          <w:szCs w:val="24"/>
          <w:rtl/>
          <w:lang w:eastAsia="en-US"/>
        </w:rPr>
        <w:t>,</w:t>
      </w:r>
      <w:r w:rsidR="009B6E8B" w:rsidRPr="00266635">
        <w:rPr>
          <w:rFonts w:asciiTheme="minorBidi" w:hAnsiTheme="minorBidi" w:cstheme="minorBidi"/>
          <w:szCs w:val="24"/>
          <w:rtl/>
          <w:lang w:eastAsia="en-US"/>
        </w:rPr>
        <w:t xml:space="preserve"> באתר האינטרנט</w:t>
      </w:r>
      <w:r w:rsidR="00F90B0E" w:rsidRPr="00266635">
        <w:rPr>
          <w:rFonts w:asciiTheme="minorBidi" w:hAnsiTheme="minorBidi" w:cstheme="minorBidi"/>
          <w:szCs w:val="24"/>
          <w:rtl/>
          <w:lang w:eastAsia="en-US"/>
        </w:rPr>
        <w:t xml:space="preserve"> של התאגיד (בכתובת להלן).</w:t>
      </w:r>
      <w:r w:rsidR="004F6428" w:rsidRPr="00266635">
        <w:rPr>
          <w:rFonts w:asciiTheme="minorBidi" w:hAnsiTheme="minorBidi" w:cstheme="minorBidi"/>
          <w:szCs w:val="24"/>
          <w:rtl/>
          <w:lang w:eastAsia="en-US"/>
        </w:rPr>
        <w:t xml:space="preserve"> ובאחריות ה</w:t>
      </w:r>
      <w:r w:rsidR="009D120C" w:rsidRPr="00266635">
        <w:rPr>
          <w:rFonts w:asciiTheme="minorBidi" w:hAnsiTheme="minorBidi" w:cstheme="minorBidi"/>
          <w:szCs w:val="24"/>
          <w:rtl/>
          <w:lang w:eastAsia="en-US"/>
        </w:rPr>
        <w:t>מציעים / המשתתפים</w:t>
      </w:r>
      <w:r w:rsidR="00F90B0E" w:rsidRPr="00266635">
        <w:rPr>
          <w:rFonts w:asciiTheme="minorBidi" w:hAnsiTheme="minorBidi" w:cstheme="minorBidi"/>
          <w:szCs w:val="24"/>
          <w:rtl/>
          <w:lang w:eastAsia="en-US"/>
        </w:rPr>
        <w:t>,</w:t>
      </w:r>
      <w:r w:rsidR="009D120C" w:rsidRPr="00266635">
        <w:rPr>
          <w:rFonts w:asciiTheme="minorBidi" w:hAnsiTheme="minorBidi" w:cstheme="minorBidi"/>
          <w:szCs w:val="24"/>
          <w:rtl/>
          <w:lang w:eastAsia="en-US"/>
        </w:rPr>
        <w:t xml:space="preserve"> להתעדכן מעת </w:t>
      </w:r>
      <w:r w:rsidR="00EB3108" w:rsidRPr="00266635">
        <w:rPr>
          <w:rFonts w:asciiTheme="minorBidi" w:hAnsiTheme="minorBidi" w:cstheme="minorBidi"/>
          <w:szCs w:val="24"/>
          <w:rtl/>
          <w:lang w:eastAsia="en-US"/>
        </w:rPr>
        <w:t xml:space="preserve">לעת </w:t>
      </w:r>
      <w:r w:rsidR="009D120C" w:rsidRPr="00266635">
        <w:rPr>
          <w:rFonts w:asciiTheme="minorBidi" w:hAnsiTheme="minorBidi" w:cstheme="minorBidi"/>
          <w:szCs w:val="24"/>
          <w:rtl/>
          <w:lang w:eastAsia="en-US"/>
        </w:rPr>
        <w:t xml:space="preserve">באתר התאגיד (תחת לשונית "מכרזים") בהודעות ו/או בהבהרות ו/או </w:t>
      </w:r>
      <w:r w:rsidR="00F90B0E" w:rsidRPr="00266635">
        <w:rPr>
          <w:rFonts w:asciiTheme="minorBidi" w:hAnsiTheme="minorBidi" w:cstheme="minorBidi"/>
          <w:szCs w:val="24"/>
          <w:rtl/>
          <w:lang w:eastAsia="en-US"/>
        </w:rPr>
        <w:t>בעדכונים</w:t>
      </w:r>
      <w:r w:rsidR="009D120C" w:rsidRPr="00266635">
        <w:rPr>
          <w:rFonts w:asciiTheme="minorBidi" w:hAnsiTheme="minorBidi" w:cstheme="minorBidi"/>
          <w:szCs w:val="24"/>
          <w:rtl/>
          <w:lang w:eastAsia="en-US"/>
        </w:rPr>
        <w:t xml:space="preserve"> שיועלו </w:t>
      </w:r>
      <w:r w:rsidR="00F90B0E" w:rsidRPr="00266635">
        <w:rPr>
          <w:rFonts w:asciiTheme="minorBidi" w:hAnsiTheme="minorBidi" w:cstheme="minorBidi"/>
          <w:szCs w:val="24"/>
          <w:rtl/>
          <w:lang w:eastAsia="en-US"/>
        </w:rPr>
        <w:t>לאתר</w:t>
      </w:r>
      <w:r w:rsidR="00524D29" w:rsidRPr="00266635">
        <w:rPr>
          <w:rFonts w:asciiTheme="minorBidi" w:hAnsiTheme="minorBidi" w:cstheme="minorBidi"/>
          <w:szCs w:val="24"/>
          <w:rtl/>
          <w:lang w:eastAsia="en-US"/>
        </w:rPr>
        <w:t>.</w:t>
      </w:r>
    </w:p>
    <w:p w14:paraId="3D2E3356" w14:textId="05303167" w:rsidR="00E90BDE" w:rsidRPr="00266635" w:rsidRDefault="00524D29"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כתובת האינטרנ</w:t>
      </w:r>
      <w:r w:rsidR="00964737" w:rsidRPr="00266635">
        <w:rPr>
          <w:rFonts w:asciiTheme="minorBidi" w:hAnsiTheme="minorBidi" w:cstheme="minorBidi"/>
          <w:szCs w:val="24"/>
          <w:rtl/>
          <w:lang w:eastAsia="en-US"/>
        </w:rPr>
        <w:t xml:space="preserve">ט של התאגיד: </w:t>
      </w:r>
      <w:hyperlink r:id="rId9" w:history="1">
        <w:r w:rsidR="00960CF3" w:rsidRPr="00266635">
          <w:rPr>
            <w:rStyle w:val="Hyperlink"/>
            <w:rFonts w:asciiTheme="minorBidi" w:hAnsiTheme="minorBidi" w:cstheme="minorBidi"/>
            <w:szCs w:val="24"/>
            <w:lang w:eastAsia="en-US"/>
          </w:rPr>
          <w:t>www.palgey-sharon.co.il</w:t>
        </w:r>
      </w:hyperlink>
    </w:p>
    <w:p w14:paraId="30743A31" w14:textId="77777777" w:rsidR="00E90BDE" w:rsidRPr="00266635" w:rsidRDefault="00E90BDE" w:rsidP="00DF4CA4">
      <w:pPr>
        <w:pStyle w:val="Heading2"/>
        <w:numPr>
          <w:ilvl w:val="0"/>
          <w:numId w:val="12"/>
        </w:numPr>
        <w:jc w:val="left"/>
        <w:rPr>
          <w:szCs w:val="24"/>
          <w:lang w:eastAsia="en-US"/>
        </w:rPr>
      </w:pPr>
      <w:bookmarkStart w:id="2" w:name="_Hlk54168227"/>
      <w:bookmarkStart w:id="3" w:name="_Hlk86654342"/>
      <w:r w:rsidRPr="00266635">
        <w:rPr>
          <w:szCs w:val="24"/>
          <w:rtl/>
          <w:lang w:eastAsia="en-US"/>
        </w:rPr>
        <w:t>תנאי הסף</w:t>
      </w:r>
      <w:r w:rsidR="0065279B" w:rsidRPr="00266635">
        <w:rPr>
          <w:szCs w:val="24"/>
          <w:rtl/>
          <w:lang w:eastAsia="en-US"/>
        </w:rPr>
        <w:t xml:space="preserve"> </w:t>
      </w:r>
    </w:p>
    <w:p w14:paraId="75E93C5E" w14:textId="5F7964EA" w:rsidR="00E90BDE" w:rsidRPr="00266635" w:rsidRDefault="00564F94" w:rsidP="00E74F34">
      <w:pPr>
        <w:jc w:val="left"/>
        <w:rPr>
          <w:rFonts w:asciiTheme="minorBidi" w:hAnsiTheme="minorBidi" w:cstheme="minorBidi"/>
          <w:szCs w:val="24"/>
          <w:rtl/>
          <w:lang w:eastAsia="en-US"/>
        </w:rPr>
      </w:pPr>
      <w:r w:rsidRPr="00266635">
        <w:rPr>
          <w:rFonts w:asciiTheme="minorBidi" w:hAnsiTheme="minorBidi" w:cstheme="minorBidi"/>
          <w:szCs w:val="24"/>
          <w:rtl/>
          <w:lang w:eastAsia="en-US"/>
        </w:rPr>
        <w:t>רשאי</w:t>
      </w:r>
      <w:r w:rsidR="00345796" w:rsidRPr="00266635">
        <w:rPr>
          <w:rFonts w:asciiTheme="minorBidi" w:hAnsiTheme="minorBidi" w:cstheme="minorBidi"/>
          <w:szCs w:val="24"/>
          <w:rtl/>
          <w:lang w:eastAsia="en-US"/>
        </w:rPr>
        <w:t xml:space="preserve">ם </w:t>
      </w:r>
      <w:r w:rsidRPr="00266635">
        <w:rPr>
          <w:rFonts w:asciiTheme="minorBidi" w:hAnsiTheme="minorBidi" w:cstheme="minorBidi"/>
          <w:szCs w:val="24"/>
          <w:rtl/>
          <w:lang w:eastAsia="en-US"/>
        </w:rPr>
        <w:t>להגיש הצע</w:t>
      </w:r>
      <w:r w:rsidR="00345796" w:rsidRPr="00266635">
        <w:rPr>
          <w:rFonts w:asciiTheme="minorBidi" w:hAnsiTheme="minorBidi" w:cstheme="minorBidi"/>
          <w:szCs w:val="24"/>
          <w:rtl/>
          <w:lang w:eastAsia="en-US"/>
        </w:rPr>
        <w:t>ות למכרז זה</w:t>
      </w:r>
      <w:r w:rsidR="00313A3C" w:rsidRPr="00266635">
        <w:rPr>
          <w:rFonts w:asciiTheme="minorBidi" w:hAnsiTheme="minorBidi" w:cstheme="minorBidi"/>
          <w:szCs w:val="24"/>
          <w:rtl/>
          <w:lang w:eastAsia="en-US"/>
        </w:rPr>
        <w:t>,</w:t>
      </w:r>
      <w:r w:rsidR="00345796" w:rsidRPr="00266635">
        <w:rPr>
          <w:rFonts w:asciiTheme="minorBidi" w:hAnsiTheme="minorBidi" w:cstheme="minorBidi"/>
          <w:szCs w:val="24"/>
          <w:rtl/>
          <w:lang w:eastAsia="en-US"/>
        </w:rPr>
        <w:t xml:space="preserve"> רק</w:t>
      </w:r>
      <w:r w:rsidRPr="00266635">
        <w:rPr>
          <w:rFonts w:asciiTheme="minorBidi" w:hAnsiTheme="minorBidi" w:cstheme="minorBidi"/>
          <w:szCs w:val="24"/>
          <w:rtl/>
          <w:lang w:eastAsia="en-US"/>
        </w:rPr>
        <w:t xml:space="preserve"> מציע</w:t>
      </w:r>
      <w:r w:rsidR="00345796" w:rsidRPr="00266635">
        <w:rPr>
          <w:rFonts w:asciiTheme="minorBidi" w:hAnsiTheme="minorBidi" w:cstheme="minorBidi"/>
          <w:szCs w:val="24"/>
          <w:rtl/>
          <w:lang w:eastAsia="en-US"/>
        </w:rPr>
        <w:t>ים, בהם מתקיימים, נכון למועד האחרון להגשת הצעות,</w:t>
      </w:r>
      <w:r w:rsidRPr="00266635">
        <w:rPr>
          <w:rFonts w:asciiTheme="minorBidi" w:hAnsiTheme="minorBidi" w:cstheme="minorBidi"/>
          <w:szCs w:val="24"/>
          <w:rtl/>
          <w:lang w:eastAsia="en-US"/>
        </w:rPr>
        <w:t xml:space="preserve"> כל התנאים הבאים</w:t>
      </w:r>
      <w:r w:rsidR="00745FF4" w:rsidRPr="00266635">
        <w:rPr>
          <w:rFonts w:asciiTheme="minorBidi" w:hAnsiTheme="minorBidi" w:cstheme="minorBidi"/>
          <w:szCs w:val="24"/>
          <w:rtl/>
          <w:lang w:eastAsia="en-US"/>
        </w:rPr>
        <w:t>, במצטבר</w:t>
      </w:r>
      <w:r w:rsidRPr="00266635">
        <w:rPr>
          <w:rFonts w:asciiTheme="minorBidi" w:hAnsiTheme="minorBidi" w:cstheme="minorBidi"/>
          <w:szCs w:val="24"/>
          <w:rtl/>
          <w:lang w:eastAsia="en-US"/>
        </w:rPr>
        <w:t>:</w:t>
      </w:r>
    </w:p>
    <w:p w14:paraId="3D67FD0D" w14:textId="77777777" w:rsidR="00815F50" w:rsidRDefault="00C37EAB" w:rsidP="00DF4CA4">
      <w:pPr>
        <w:pStyle w:val="ListParagraph"/>
        <w:numPr>
          <w:ilvl w:val="1"/>
          <w:numId w:val="12"/>
        </w:numPr>
        <w:rPr>
          <w:rStyle w:val="PageNumber"/>
          <w:b w:val="0"/>
          <w:bCs w:val="0"/>
        </w:rPr>
      </w:pPr>
      <w:bookmarkStart w:id="4" w:name="_Ref465701802"/>
      <w:bookmarkStart w:id="5" w:name="_Hlk55130802"/>
      <w:r w:rsidRPr="00815F50">
        <w:rPr>
          <w:rStyle w:val="PageNumber"/>
          <w:b w:val="0"/>
          <w:bCs w:val="0"/>
          <w:rtl/>
        </w:rPr>
        <w:t>עוסק מורשה או תאגיד הרשום כדין בישראל (חברה או שותפות רשומה);</w:t>
      </w:r>
      <w:bookmarkEnd w:id="4"/>
    </w:p>
    <w:p w14:paraId="095F3A83" w14:textId="002F9B5D" w:rsidR="00E50AD2" w:rsidRPr="0058701E" w:rsidRDefault="00E50AD2" w:rsidP="00DF4CA4">
      <w:pPr>
        <w:pStyle w:val="ListParagraph"/>
        <w:numPr>
          <w:ilvl w:val="2"/>
          <w:numId w:val="12"/>
        </w:numPr>
        <w:rPr>
          <w:rStyle w:val="PageNumber"/>
          <w:b w:val="0"/>
          <w:bCs w:val="0"/>
        </w:rPr>
      </w:pPr>
      <w:r w:rsidRPr="0058701E">
        <w:rPr>
          <w:rStyle w:val="PageNumber"/>
          <w:b w:val="0"/>
          <w:bCs w:val="0"/>
          <w:rtl/>
        </w:rPr>
        <w:t xml:space="preserve">משתתפת במכרז שהיא חברה רשומה, תצרף להצעתה תעודת התאגדות של החברה אצל רשם החברות ורשימה של מנהליה כשהיא מאושרת ע"י עו"ד/רו"ח של החברה. </w:t>
      </w:r>
    </w:p>
    <w:p w14:paraId="255469D7" w14:textId="7FA6EB8A" w:rsidR="00E50AD2" w:rsidRPr="0058701E" w:rsidRDefault="00E50AD2" w:rsidP="00DF4CA4">
      <w:pPr>
        <w:pStyle w:val="ListParagraph"/>
        <w:numPr>
          <w:ilvl w:val="2"/>
          <w:numId w:val="12"/>
        </w:numPr>
        <w:rPr>
          <w:rStyle w:val="PageNumber"/>
          <w:b w:val="0"/>
          <w:bCs w:val="0"/>
        </w:rPr>
      </w:pPr>
      <w:r w:rsidRPr="0058701E">
        <w:rPr>
          <w:rStyle w:val="PageNumber"/>
          <w:b w:val="0"/>
          <w:bCs w:val="0"/>
          <w:rtl/>
        </w:rPr>
        <w:t xml:space="preserve">משתתפת במכרז שהיא שותפות רשומה, תצרף להצעתה תעודת התאגדות של השותפות אצל רשם השותפויות ואשור של עו"ד/רו"ח בדבר זהותו ופרטיו של כל שותף ואחריותו לחובות השותפות. </w:t>
      </w:r>
    </w:p>
    <w:p w14:paraId="326D2410" w14:textId="00B6120F" w:rsidR="00E50AD2" w:rsidRPr="00112F2A" w:rsidRDefault="00E50AD2" w:rsidP="00DF4CA4">
      <w:pPr>
        <w:pStyle w:val="ListParagraph"/>
        <w:numPr>
          <w:ilvl w:val="2"/>
          <w:numId w:val="12"/>
        </w:numPr>
        <w:rPr>
          <w:rStyle w:val="PageNumber"/>
        </w:rPr>
      </w:pPr>
      <w:r w:rsidRPr="0058701E">
        <w:rPr>
          <w:rStyle w:val="PageNumber"/>
          <w:b w:val="0"/>
          <w:bCs w:val="0"/>
          <w:rtl/>
        </w:rPr>
        <w:t xml:space="preserve">להצעה של כל תאגיד יש לצרף אישור </w:t>
      </w:r>
      <w:proofErr w:type="spellStart"/>
      <w:r w:rsidRPr="0058701E">
        <w:rPr>
          <w:rStyle w:val="PageNumber"/>
          <w:b w:val="0"/>
          <w:bCs w:val="0"/>
          <w:rtl/>
        </w:rPr>
        <w:t>עו</w:t>
      </w:r>
      <w:proofErr w:type="spellEnd"/>
      <w:r w:rsidRPr="0058701E">
        <w:rPr>
          <w:rStyle w:val="PageNumber"/>
          <w:b w:val="0"/>
          <w:bCs w:val="0"/>
        </w:rPr>
        <w:t>"</w:t>
      </w:r>
      <w:r w:rsidRPr="0058701E">
        <w:rPr>
          <w:rStyle w:val="PageNumber"/>
          <w:b w:val="0"/>
          <w:bCs w:val="0"/>
          <w:rtl/>
        </w:rPr>
        <w:t>ד</w:t>
      </w:r>
      <w:r w:rsidRPr="0058701E">
        <w:rPr>
          <w:rStyle w:val="PageNumber"/>
          <w:b w:val="0"/>
          <w:bCs w:val="0"/>
        </w:rPr>
        <w:t>/</w:t>
      </w:r>
      <w:proofErr w:type="spellStart"/>
      <w:r w:rsidRPr="0058701E">
        <w:rPr>
          <w:rStyle w:val="PageNumber"/>
          <w:b w:val="0"/>
          <w:bCs w:val="0"/>
          <w:rtl/>
        </w:rPr>
        <w:t>רו</w:t>
      </w:r>
      <w:proofErr w:type="spellEnd"/>
      <w:r w:rsidRPr="0058701E">
        <w:rPr>
          <w:rStyle w:val="PageNumber"/>
          <w:b w:val="0"/>
          <w:bCs w:val="0"/>
        </w:rPr>
        <w:t>"</w:t>
      </w:r>
      <w:r w:rsidRPr="0058701E">
        <w:rPr>
          <w:rStyle w:val="PageNumber"/>
          <w:b w:val="0"/>
          <w:bCs w:val="0"/>
          <w:rtl/>
        </w:rPr>
        <w:t>ח של התאגיד המפרט מי הזכאים לחתום ולהתחייב בשם התאגיד</w:t>
      </w:r>
      <w:r w:rsidRPr="00112F2A">
        <w:rPr>
          <w:rStyle w:val="PageNumber"/>
          <w:sz w:val="24"/>
          <w:rtl/>
        </w:rPr>
        <w:t xml:space="preserve">. </w:t>
      </w:r>
    </w:p>
    <w:p w14:paraId="03989D53" w14:textId="77777777" w:rsidR="00DE7956" w:rsidRPr="0058701E" w:rsidRDefault="00DE7956" w:rsidP="00DF4CA4">
      <w:pPr>
        <w:pStyle w:val="ListParagraph"/>
        <w:numPr>
          <w:ilvl w:val="1"/>
          <w:numId w:val="12"/>
        </w:numPr>
        <w:rPr>
          <w:rStyle w:val="PageNumber"/>
          <w:b w:val="0"/>
          <w:bCs w:val="0"/>
        </w:rPr>
      </w:pPr>
      <w:bookmarkStart w:id="6" w:name="_Ref465755946"/>
      <w:bookmarkStart w:id="7" w:name="_Ref449531827"/>
      <w:r w:rsidRPr="0058701E">
        <w:rPr>
          <w:rStyle w:val="PageNumber"/>
          <w:b w:val="0"/>
          <w:bCs w:val="0"/>
          <w:rtl/>
        </w:rPr>
        <w:t>אינו נמצא בהליכי כינוס נכסים, הקפאת הליכים, פשיטת רגל או פירוק ואין בקשות תלויות שעומדות נגדו מסוג זה, הוא אינו עומד בפני חדלות פירעון, וכן לא הוטלו על נכסיו עיקולים מהותיים</w:t>
      </w:r>
      <w:r w:rsidRPr="0058701E">
        <w:rPr>
          <w:rStyle w:val="PageNumber"/>
          <w:b w:val="0"/>
          <w:bCs w:val="0"/>
        </w:rPr>
        <w:t>;</w:t>
      </w:r>
      <w:bookmarkEnd w:id="6"/>
    </w:p>
    <w:bookmarkEnd w:id="7"/>
    <w:p w14:paraId="10D82A02" w14:textId="77777777" w:rsidR="00DE7956" w:rsidRPr="0058701E" w:rsidRDefault="00DE7956" w:rsidP="00DF4CA4">
      <w:pPr>
        <w:pStyle w:val="ListParagraph"/>
        <w:numPr>
          <w:ilvl w:val="1"/>
          <w:numId w:val="12"/>
        </w:numPr>
        <w:rPr>
          <w:rStyle w:val="PageNumber"/>
          <w:b w:val="0"/>
          <w:bCs w:val="0"/>
        </w:rPr>
      </w:pPr>
      <w:r w:rsidRPr="0058701E">
        <w:rPr>
          <w:rStyle w:val="PageNumber"/>
          <w:b w:val="0"/>
          <w:bCs w:val="0"/>
          <w:rtl/>
        </w:rPr>
        <w:t xml:space="preserve">בעל כל האישורים הדרושים על פי חוק עסקאות גופים ציבוריים, </w:t>
      </w:r>
      <w:proofErr w:type="spellStart"/>
      <w:r w:rsidRPr="0058701E">
        <w:rPr>
          <w:rStyle w:val="PageNumber"/>
          <w:b w:val="0"/>
          <w:bCs w:val="0"/>
          <w:rtl/>
        </w:rPr>
        <w:t>התשל"ו</w:t>
      </w:r>
      <w:proofErr w:type="spellEnd"/>
      <w:r w:rsidRPr="0058701E">
        <w:rPr>
          <w:rStyle w:val="PageNumber"/>
          <w:b w:val="0"/>
          <w:bCs w:val="0"/>
          <w:rtl/>
        </w:rPr>
        <w:t xml:space="preserve"> – 1976; </w:t>
      </w:r>
    </w:p>
    <w:p w14:paraId="6F681339" w14:textId="56A92CC0" w:rsidR="00522E3F" w:rsidRPr="0058701E" w:rsidRDefault="00EF0C72" w:rsidP="00DF4CA4">
      <w:pPr>
        <w:pStyle w:val="ListParagraph"/>
        <w:numPr>
          <w:ilvl w:val="1"/>
          <w:numId w:val="12"/>
        </w:numPr>
        <w:rPr>
          <w:rStyle w:val="PageNumber"/>
        </w:rPr>
      </w:pPr>
      <w:bookmarkStart w:id="8" w:name="_Ref465701814"/>
      <w:bookmarkStart w:id="9" w:name="_Ref447031388"/>
      <w:bookmarkStart w:id="10" w:name="_Ref463882097"/>
      <w:r w:rsidRPr="0058701E">
        <w:rPr>
          <w:rStyle w:val="PageNumber"/>
          <w:rtl/>
        </w:rPr>
        <w:t>מנהל חוזים והתקשרויות</w:t>
      </w:r>
      <w:r w:rsidR="00CA40A7" w:rsidRPr="0058701E">
        <w:rPr>
          <w:rStyle w:val="PageNumber"/>
          <w:rtl/>
        </w:rPr>
        <w:t xml:space="preserve"> </w:t>
      </w:r>
    </w:p>
    <w:p w14:paraId="06B65C55" w14:textId="7CD05DE2" w:rsidR="00522E3F" w:rsidRPr="00815F50" w:rsidRDefault="00EF0C72" w:rsidP="00E74F34">
      <w:pPr>
        <w:pStyle w:val="Heading1"/>
        <w:jc w:val="left"/>
        <w:rPr>
          <w:b w:val="0"/>
          <w:bCs w:val="0"/>
          <w:sz w:val="24"/>
          <w:szCs w:val="24"/>
          <w:u w:val="none"/>
        </w:rPr>
      </w:pPr>
      <w:r w:rsidRPr="00815F50">
        <w:rPr>
          <w:b w:val="0"/>
          <w:bCs w:val="0"/>
          <w:sz w:val="24"/>
          <w:szCs w:val="24"/>
          <w:u w:val="none"/>
          <w:rtl/>
          <w:lang w:eastAsia="en-US"/>
        </w:rPr>
        <w:t xml:space="preserve">מנהל </w:t>
      </w:r>
      <w:r w:rsidR="00A37955" w:rsidRPr="00815F50">
        <w:rPr>
          <w:b w:val="0"/>
          <w:bCs w:val="0"/>
          <w:sz w:val="24"/>
          <w:szCs w:val="24"/>
          <w:u w:val="none"/>
          <w:rtl/>
          <w:lang w:eastAsia="en-US"/>
        </w:rPr>
        <w:t>ה</w:t>
      </w:r>
      <w:r w:rsidRPr="00815F50">
        <w:rPr>
          <w:b w:val="0"/>
          <w:bCs w:val="0"/>
          <w:sz w:val="24"/>
          <w:szCs w:val="24"/>
          <w:u w:val="none"/>
          <w:rtl/>
          <w:lang w:eastAsia="en-US"/>
        </w:rPr>
        <w:t xml:space="preserve">חוזים והתקשרויות </w:t>
      </w:r>
      <w:r w:rsidR="00522E3F" w:rsidRPr="00815F50">
        <w:rPr>
          <w:b w:val="0"/>
          <w:bCs w:val="0"/>
          <w:sz w:val="24"/>
          <w:szCs w:val="24"/>
          <w:u w:val="none"/>
          <w:rtl/>
        </w:rPr>
        <w:t>המוצע מטעם המציע עומד בתנאים המפורטים להלן</w:t>
      </w:r>
      <w:r w:rsidR="00C971DE" w:rsidRPr="00815F50">
        <w:rPr>
          <w:b w:val="0"/>
          <w:bCs w:val="0"/>
          <w:sz w:val="24"/>
          <w:szCs w:val="24"/>
          <w:u w:val="none"/>
          <w:rtl/>
        </w:rPr>
        <w:t xml:space="preserve"> </w:t>
      </w:r>
      <w:r w:rsidR="00C971DE" w:rsidRPr="00815F50">
        <w:rPr>
          <w:sz w:val="24"/>
          <w:szCs w:val="24"/>
          <w:rtl/>
        </w:rPr>
        <w:t>במצטבר</w:t>
      </w:r>
      <w:r w:rsidR="00522E3F" w:rsidRPr="00815F50">
        <w:rPr>
          <w:b w:val="0"/>
          <w:bCs w:val="0"/>
          <w:sz w:val="24"/>
          <w:szCs w:val="24"/>
          <w:u w:val="none"/>
          <w:rtl/>
        </w:rPr>
        <w:t>:</w:t>
      </w:r>
    </w:p>
    <w:p w14:paraId="02F561EC" w14:textId="77777777" w:rsidR="003B06F9" w:rsidRPr="005C72C8" w:rsidRDefault="00C971DE" w:rsidP="00DF4CA4">
      <w:pPr>
        <w:pStyle w:val="ListParagraph"/>
        <w:numPr>
          <w:ilvl w:val="2"/>
          <w:numId w:val="12"/>
        </w:numPr>
        <w:rPr>
          <w:rStyle w:val="PageNumber"/>
          <w:b w:val="0"/>
          <w:bCs w:val="0"/>
        </w:rPr>
      </w:pPr>
      <w:r w:rsidRPr="005C72C8">
        <w:rPr>
          <w:rStyle w:val="PageNumber"/>
          <w:b w:val="0"/>
          <w:bCs w:val="0"/>
          <w:rtl/>
        </w:rPr>
        <w:t>הינו המציע עצמו או מועסק אצל המציע ביחסי עובד -מעסיק</w:t>
      </w:r>
      <w:r w:rsidR="00CA40A7" w:rsidRPr="005C72C8">
        <w:rPr>
          <w:rStyle w:val="PageNumber"/>
          <w:b w:val="0"/>
          <w:bCs w:val="0"/>
          <w:rtl/>
        </w:rPr>
        <w:t xml:space="preserve"> </w:t>
      </w:r>
      <w:r w:rsidRPr="005C72C8">
        <w:rPr>
          <w:rStyle w:val="PageNumber"/>
          <w:b w:val="0"/>
          <w:bCs w:val="0"/>
          <w:rtl/>
        </w:rPr>
        <w:t>(לא כקבלן משנה)</w:t>
      </w:r>
      <w:r w:rsidR="00522E3F" w:rsidRPr="005C72C8">
        <w:rPr>
          <w:rStyle w:val="PageNumber"/>
          <w:b w:val="0"/>
          <w:bCs w:val="0"/>
          <w:rtl/>
        </w:rPr>
        <w:t>.</w:t>
      </w:r>
    </w:p>
    <w:p w14:paraId="68A4A944" w14:textId="5DD8AAC9" w:rsidR="00F63ED0" w:rsidRPr="005C72C8" w:rsidRDefault="003B06F9" w:rsidP="00DF4CA4">
      <w:pPr>
        <w:pStyle w:val="ListParagraph"/>
        <w:numPr>
          <w:ilvl w:val="2"/>
          <w:numId w:val="12"/>
        </w:numPr>
        <w:rPr>
          <w:rStyle w:val="PageNumber"/>
          <w:b w:val="0"/>
          <w:bCs w:val="0"/>
        </w:rPr>
      </w:pPr>
      <w:r w:rsidRPr="005C72C8">
        <w:rPr>
          <w:rStyle w:val="PageNumber"/>
          <w:b w:val="0"/>
          <w:bCs w:val="0"/>
          <w:rtl/>
        </w:rPr>
        <w:t xml:space="preserve">בעל תואר אקדמי בתחום </w:t>
      </w:r>
      <w:r w:rsidR="00A37955" w:rsidRPr="005C72C8">
        <w:rPr>
          <w:rStyle w:val="PageNumber"/>
          <w:b w:val="0"/>
          <w:bCs w:val="0"/>
          <w:rtl/>
        </w:rPr>
        <w:t>משפטים/</w:t>
      </w:r>
      <w:r w:rsidRPr="005C72C8">
        <w:rPr>
          <w:rStyle w:val="PageNumber"/>
          <w:b w:val="0"/>
          <w:bCs w:val="0"/>
          <w:rtl/>
        </w:rPr>
        <w:t>כלכלה/</w:t>
      </w:r>
      <w:proofErr w:type="spellStart"/>
      <w:r w:rsidRPr="005C72C8">
        <w:rPr>
          <w:rStyle w:val="PageNumber"/>
          <w:b w:val="0"/>
          <w:bCs w:val="0"/>
          <w:rtl/>
        </w:rPr>
        <w:t>מינהל</w:t>
      </w:r>
      <w:proofErr w:type="spellEnd"/>
      <w:r w:rsidRPr="005C72C8">
        <w:rPr>
          <w:rStyle w:val="PageNumber"/>
          <w:b w:val="0"/>
          <w:bCs w:val="0"/>
          <w:rtl/>
        </w:rPr>
        <w:t xml:space="preserve"> עסקים/ביטוח שנרכש במוסד המוכר על ידי המועצה להשכלה גבוהה. </w:t>
      </w:r>
    </w:p>
    <w:p w14:paraId="06FDFD88" w14:textId="5C1CBE27" w:rsidR="00F63ED0" w:rsidRPr="005C72C8" w:rsidRDefault="00F63ED0" w:rsidP="00DF4CA4">
      <w:pPr>
        <w:pStyle w:val="ListParagraph"/>
        <w:numPr>
          <w:ilvl w:val="2"/>
          <w:numId w:val="12"/>
        </w:numPr>
        <w:rPr>
          <w:rStyle w:val="PageNumber"/>
          <w:b w:val="0"/>
          <w:bCs w:val="0"/>
        </w:rPr>
      </w:pPr>
      <w:r w:rsidRPr="005C72C8">
        <w:rPr>
          <w:rStyle w:val="PageNumber"/>
          <w:b w:val="0"/>
          <w:bCs w:val="0"/>
          <w:rtl/>
        </w:rPr>
        <w:t>בעל ניסיון של שנתיים (2) לפחות, בתחום רכש</w:t>
      </w:r>
      <w:r w:rsidR="00F30BF3" w:rsidRPr="005C72C8">
        <w:rPr>
          <w:rStyle w:val="PageNumber"/>
          <w:b w:val="0"/>
          <w:bCs w:val="0"/>
          <w:rtl/>
        </w:rPr>
        <w:t>,</w:t>
      </w:r>
      <w:r w:rsidRPr="005C72C8">
        <w:rPr>
          <w:rStyle w:val="PageNumber"/>
          <w:b w:val="0"/>
          <w:bCs w:val="0"/>
          <w:rtl/>
        </w:rPr>
        <w:t xml:space="preserve"> חוזים והתקשרויות</w:t>
      </w:r>
      <w:r w:rsidR="00990B2C" w:rsidRPr="005C72C8">
        <w:rPr>
          <w:rStyle w:val="PageNumber"/>
          <w:b w:val="0"/>
          <w:bCs w:val="0"/>
          <w:rtl/>
        </w:rPr>
        <w:t xml:space="preserve"> בתאגידי מים וביוב ו/או </w:t>
      </w:r>
      <w:r w:rsidRPr="005C72C8">
        <w:rPr>
          <w:rStyle w:val="PageNumber"/>
          <w:b w:val="0"/>
          <w:bCs w:val="0"/>
          <w:rtl/>
        </w:rPr>
        <w:t>בחברות ציבוריות ו/או ברשויות מקומיות</w:t>
      </w:r>
      <w:r w:rsidR="00A37955" w:rsidRPr="005C72C8">
        <w:rPr>
          <w:rStyle w:val="PageNumber"/>
          <w:b w:val="0"/>
          <w:bCs w:val="0"/>
          <w:rtl/>
        </w:rPr>
        <w:t xml:space="preserve"> ו/או בתאגידים עירוניים</w:t>
      </w:r>
      <w:r w:rsidR="00522797" w:rsidRPr="005C72C8">
        <w:rPr>
          <w:rStyle w:val="PageNumber"/>
          <w:b w:val="0"/>
          <w:bCs w:val="0"/>
          <w:rtl/>
        </w:rPr>
        <w:t xml:space="preserve"> ו/או בתאגידים </w:t>
      </w:r>
      <w:r w:rsidR="00E71850" w:rsidRPr="005C72C8">
        <w:rPr>
          <w:rStyle w:val="PageNumber"/>
          <w:b w:val="0"/>
          <w:bCs w:val="0"/>
          <w:rtl/>
        </w:rPr>
        <w:t>ממשלתיים</w:t>
      </w:r>
      <w:r w:rsidR="00A37955" w:rsidRPr="005C72C8">
        <w:rPr>
          <w:rStyle w:val="PageNumber"/>
          <w:b w:val="0"/>
          <w:bCs w:val="0"/>
          <w:rtl/>
        </w:rPr>
        <w:t xml:space="preserve"> כהגדרתם בדין</w:t>
      </w:r>
      <w:r w:rsidRPr="005C72C8">
        <w:rPr>
          <w:rStyle w:val="PageNumber"/>
          <w:b w:val="0"/>
          <w:bCs w:val="0"/>
          <w:rtl/>
        </w:rPr>
        <w:t>.</w:t>
      </w:r>
    </w:p>
    <w:bookmarkEnd w:id="8"/>
    <w:p w14:paraId="54B0890E" w14:textId="0150BE18" w:rsidR="00E21593" w:rsidRPr="005C72C8" w:rsidRDefault="00E21593" w:rsidP="00DF4CA4">
      <w:pPr>
        <w:pStyle w:val="ListParagraph"/>
        <w:numPr>
          <w:ilvl w:val="2"/>
          <w:numId w:val="12"/>
        </w:numPr>
        <w:rPr>
          <w:rStyle w:val="PageNumber"/>
          <w:b w:val="0"/>
          <w:bCs w:val="0"/>
          <w:rtl/>
        </w:rPr>
      </w:pPr>
      <w:r w:rsidRPr="005C72C8">
        <w:rPr>
          <w:rStyle w:val="PageNumber"/>
          <w:b w:val="0"/>
          <w:bCs w:val="0"/>
          <w:rtl/>
        </w:rPr>
        <w:lastRenderedPageBreak/>
        <w:t xml:space="preserve">יובהר </w:t>
      </w:r>
      <w:r w:rsidR="006F0A3C" w:rsidRPr="005C72C8">
        <w:rPr>
          <w:rStyle w:val="PageNumber"/>
          <w:b w:val="0"/>
          <w:bCs w:val="0"/>
          <w:rtl/>
        </w:rPr>
        <w:t xml:space="preserve">כי </w:t>
      </w:r>
      <w:r w:rsidR="009F391C" w:rsidRPr="005C72C8">
        <w:rPr>
          <w:rStyle w:val="PageNumber"/>
          <w:b w:val="0"/>
          <w:bCs w:val="0"/>
          <w:rtl/>
        </w:rPr>
        <w:t>לצורך הוכחת הניסיון הנדרש בסעיף זה, רשאי</w:t>
      </w:r>
      <w:r w:rsidR="00FA0FEB" w:rsidRPr="005C72C8">
        <w:rPr>
          <w:rStyle w:val="PageNumber"/>
          <w:b w:val="0"/>
          <w:bCs w:val="0"/>
          <w:rtl/>
        </w:rPr>
        <w:t>/</w:t>
      </w:r>
      <w:r w:rsidR="009F391C" w:rsidRPr="005C72C8">
        <w:rPr>
          <w:rStyle w:val="PageNumber"/>
          <w:b w:val="0"/>
          <w:bCs w:val="0"/>
          <w:rtl/>
        </w:rPr>
        <w:t xml:space="preserve">ם </w:t>
      </w:r>
      <w:r w:rsidR="00863079" w:rsidRPr="005C72C8">
        <w:rPr>
          <w:rStyle w:val="PageNumber"/>
          <w:b w:val="0"/>
          <w:bCs w:val="0"/>
          <w:rtl/>
        </w:rPr>
        <w:t xml:space="preserve">מציע </w:t>
      </w:r>
      <w:r w:rsidR="009F391C" w:rsidRPr="005C72C8">
        <w:rPr>
          <w:rStyle w:val="PageNumber"/>
          <w:b w:val="0"/>
          <w:bCs w:val="0"/>
          <w:rtl/>
        </w:rPr>
        <w:t xml:space="preserve">לזקוף ניסיון של </w:t>
      </w:r>
      <w:r w:rsidR="00F63ED0" w:rsidRPr="005C72C8">
        <w:rPr>
          <w:rStyle w:val="PageNumber"/>
          <w:b w:val="0"/>
          <w:bCs w:val="0"/>
          <w:rtl/>
        </w:rPr>
        <w:t xml:space="preserve">מנהל </w:t>
      </w:r>
      <w:r w:rsidR="00A37955" w:rsidRPr="005C72C8">
        <w:rPr>
          <w:rStyle w:val="PageNumber"/>
          <w:b w:val="0"/>
          <w:bCs w:val="0"/>
          <w:rtl/>
        </w:rPr>
        <w:t>ה</w:t>
      </w:r>
      <w:r w:rsidR="00F63ED0" w:rsidRPr="005C72C8">
        <w:rPr>
          <w:rStyle w:val="PageNumber"/>
          <w:b w:val="0"/>
          <w:bCs w:val="0"/>
          <w:rtl/>
        </w:rPr>
        <w:t xml:space="preserve">חוזים והתקשרויות </w:t>
      </w:r>
      <w:r w:rsidR="00A37955" w:rsidRPr="005C72C8">
        <w:rPr>
          <w:rStyle w:val="PageNumber"/>
          <w:b w:val="0"/>
          <w:bCs w:val="0"/>
          <w:rtl/>
        </w:rPr>
        <w:t xml:space="preserve">המוצע </w:t>
      </w:r>
      <w:r w:rsidR="009B2B8C" w:rsidRPr="005C72C8">
        <w:rPr>
          <w:rStyle w:val="PageNumber"/>
          <w:b w:val="0"/>
          <w:bCs w:val="0"/>
          <w:rtl/>
        </w:rPr>
        <w:t xml:space="preserve">, גם אם ניסיונו לא נצבר דווקא </w:t>
      </w:r>
      <w:r w:rsidR="009F391C" w:rsidRPr="005C72C8">
        <w:rPr>
          <w:rStyle w:val="PageNumber"/>
          <w:b w:val="0"/>
          <w:bCs w:val="0"/>
          <w:rtl/>
        </w:rPr>
        <w:t xml:space="preserve">במסגרת עבודתו </w:t>
      </w:r>
      <w:r w:rsidR="009B2B8C" w:rsidRPr="005C72C8">
        <w:rPr>
          <w:rStyle w:val="PageNumber"/>
          <w:b w:val="0"/>
          <w:bCs w:val="0"/>
          <w:rtl/>
        </w:rPr>
        <w:t>אצל המציע</w:t>
      </w:r>
      <w:r w:rsidR="009F391C" w:rsidRPr="005C72C8">
        <w:rPr>
          <w:rStyle w:val="PageNumber"/>
          <w:b w:val="0"/>
          <w:bCs w:val="0"/>
          <w:rtl/>
        </w:rPr>
        <w:t>.</w:t>
      </w:r>
      <w:r w:rsidR="00B50856" w:rsidRPr="005C72C8">
        <w:rPr>
          <w:rStyle w:val="PageNumber"/>
          <w:b w:val="0"/>
          <w:bCs w:val="0"/>
          <w:rtl/>
        </w:rPr>
        <w:t xml:space="preserve"> </w:t>
      </w:r>
    </w:p>
    <w:bookmarkEnd w:id="2"/>
    <w:bookmarkEnd w:id="3"/>
    <w:bookmarkEnd w:id="5"/>
    <w:bookmarkEnd w:id="9"/>
    <w:bookmarkEnd w:id="10"/>
    <w:p w14:paraId="1A625CE9" w14:textId="77777777" w:rsidR="00E90BDE" w:rsidRPr="00266635" w:rsidRDefault="00E90BDE" w:rsidP="005C72C8">
      <w:pPr>
        <w:pStyle w:val="ListParagraph"/>
      </w:pPr>
      <w:r w:rsidRPr="00266635">
        <w:rPr>
          <w:rtl/>
        </w:rPr>
        <w:t xml:space="preserve">מסמכי </w:t>
      </w:r>
      <w:r w:rsidRPr="00AC6BA7">
        <w:rPr>
          <w:rtl/>
        </w:rPr>
        <w:t>המכרז</w:t>
      </w:r>
    </w:p>
    <w:p w14:paraId="4A3FB414" w14:textId="77777777" w:rsidR="00815F50" w:rsidRPr="00182E87" w:rsidRDefault="00E90BDE" w:rsidP="00DF4CA4">
      <w:pPr>
        <w:pStyle w:val="ListParagraph"/>
        <w:numPr>
          <w:ilvl w:val="1"/>
          <w:numId w:val="12"/>
        </w:numPr>
        <w:rPr>
          <w:b w:val="0"/>
          <w:bCs w:val="0"/>
          <w:lang w:eastAsia="en-US"/>
        </w:rPr>
      </w:pPr>
      <w:r w:rsidRPr="00182E87">
        <w:rPr>
          <w:b w:val="0"/>
          <w:bCs w:val="0"/>
          <w:sz w:val="24"/>
          <w:rtl/>
          <w:lang w:eastAsia="en-US"/>
        </w:rPr>
        <w:t xml:space="preserve">אלה המסמכים המהווים </w:t>
      </w:r>
      <w:r w:rsidRPr="00182E87">
        <w:rPr>
          <w:b w:val="0"/>
          <w:bCs w:val="0"/>
          <w:sz w:val="24"/>
          <w:rtl/>
        </w:rPr>
        <w:t>את</w:t>
      </w:r>
      <w:r w:rsidRPr="00182E87">
        <w:rPr>
          <w:b w:val="0"/>
          <w:bCs w:val="0"/>
          <w:sz w:val="24"/>
          <w:rtl/>
          <w:lang w:eastAsia="en-US"/>
        </w:rPr>
        <w:t xml:space="preserve"> מסמכי המכרז:</w:t>
      </w:r>
      <w:r w:rsidR="00815F50" w:rsidRPr="00182E87">
        <w:rPr>
          <w:b w:val="0"/>
          <w:bCs w:val="0"/>
          <w:sz w:val="24"/>
          <w:lang w:eastAsia="en-US"/>
        </w:rPr>
        <w:t xml:space="preserve"> </w:t>
      </w:r>
    </w:p>
    <w:p w14:paraId="44E71256" w14:textId="77777777" w:rsidR="00182E87" w:rsidRDefault="00CF7060" w:rsidP="00DF4CA4">
      <w:pPr>
        <w:pStyle w:val="ListParagraph"/>
        <w:numPr>
          <w:ilvl w:val="2"/>
          <w:numId w:val="12"/>
        </w:numPr>
        <w:rPr>
          <w:b w:val="0"/>
          <w:bCs w:val="0"/>
          <w:sz w:val="24"/>
          <w:lang w:eastAsia="en-US"/>
        </w:rPr>
      </w:pPr>
      <w:r w:rsidRPr="005C72C8">
        <w:rPr>
          <w:b w:val="0"/>
          <w:bCs w:val="0"/>
          <w:sz w:val="24"/>
          <w:u w:val="single"/>
          <w:rtl/>
          <w:lang w:eastAsia="en-US"/>
        </w:rPr>
        <w:t>מסמך א'</w:t>
      </w:r>
      <w:r w:rsidRPr="00182E87">
        <w:rPr>
          <w:b w:val="0"/>
          <w:bCs w:val="0"/>
          <w:sz w:val="24"/>
          <w:rtl/>
          <w:lang w:eastAsia="en-US"/>
        </w:rPr>
        <w:t xml:space="preserve"> – חוברת תנאי המכרז, על נספחיה (מסמך זה):</w:t>
      </w:r>
      <w:bookmarkStart w:id="11" w:name="_Hlk63349348"/>
    </w:p>
    <w:p w14:paraId="07AB57AE" w14:textId="0BA7F177" w:rsidR="00CF7060" w:rsidRPr="005C72C8" w:rsidRDefault="00CF7060" w:rsidP="00DF4CA4">
      <w:pPr>
        <w:pStyle w:val="ListParagraph"/>
        <w:numPr>
          <w:ilvl w:val="3"/>
          <w:numId w:val="12"/>
        </w:numPr>
        <w:rPr>
          <w:b w:val="0"/>
          <w:bCs w:val="0"/>
          <w:sz w:val="24"/>
          <w:rtl/>
          <w:lang w:eastAsia="en-US"/>
        </w:rPr>
      </w:pPr>
      <w:r w:rsidRPr="005C72C8">
        <w:rPr>
          <w:b w:val="0"/>
          <w:bCs w:val="0"/>
          <w:sz w:val="24"/>
          <w:rtl/>
          <w:lang w:eastAsia="en-US"/>
        </w:rPr>
        <w:t>נספח 1 - טופס פרופיל המציע;</w:t>
      </w:r>
    </w:p>
    <w:p w14:paraId="534F6B20" w14:textId="77777777"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נספח 2 - טופס ההצעה;</w:t>
      </w:r>
    </w:p>
    <w:p w14:paraId="28CD9E51" w14:textId="71F1AAC6"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נספח 2.1 – טופס הצעת מחיר;</w:t>
      </w:r>
    </w:p>
    <w:p w14:paraId="733F4E48" w14:textId="77777777"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נספח 3 - הצהרת המציע בדבר הבנת תנאי המכרז;</w:t>
      </w:r>
    </w:p>
    <w:p w14:paraId="5EAB1D96" w14:textId="77777777"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נספח 4 - אישור עו"ד;</w:t>
      </w:r>
    </w:p>
    <w:p w14:paraId="659AE007" w14:textId="77777777"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נספח 5 - תצהיר</w:t>
      </w:r>
      <w:r w:rsidR="00280FB5" w:rsidRPr="005C72C8">
        <w:rPr>
          <w:b w:val="0"/>
          <w:bCs w:val="0"/>
          <w:sz w:val="24"/>
          <w:rtl/>
          <w:lang w:eastAsia="en-US"/>
        </w:rPr>
        <w:t>ים</w:t>
      </w:r>
      <w:r w:rsidRPr="005C72C8">
        <w:rPr>
          <w:b w:val="0"/>
          <w:bCs w:val="0"/>
          <w:sz w:val="24"/>
          <w:rtl/>
          <w:lang w:eastAsia="en-US"/>
        </w:rPr>
        <w:t xml:space="preserve"> לפי חוק עסקאות גופים ציבוריים, התשל"ו-1976;</w:t>
      </w:r>
    </w:p>
    <w:p w14:paraId="019152E6" w14:textId="77777777"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נספח 6 - הצהרת המציע על אי תשלום "דמי תיווך" ל"גורמים מתווכים";</w:t>
      </w:r>
    </w:p>
    <w:p w14:paraId="3F25F9AD" w14:textId="77777777"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נספח 7 - אמות מידה לניקוד איכות ההצעה;</w:t>
      </w:r>
    </w:p>
    <w:p w14:paraId="2EE83D90" w14:textId="77777777"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נספח 8 -  תצהיר להוכחת עמידת המציע בתנאי הסף;</w:t>
      </w:r>
    </w:p>
    <w:p w14:paraId="1FEDB710" w14:textId="783BBF6D" w:rsidR="00CF7060" w:rsidRPr="005C72C8" w:rsidRDefault="00CF7060" w:rsidP="00DF4CA4">
      <w:pPr>
        <w:pStyle w:val="ListParagraph"/>
        <w:numPr>
          <w:ilvl w:val="3"/>
          <w:numId w:val="12"/>
        </w:numPr>
        <w:rPr>
          <w:b w:val="0"/>
          <w:bCs w:val="0"/>
          <w:sz w:val="24"/>
          <w:lang w:eastAsia="en-US"/>
        </w:rPr>
      </w:pPr>
      <w:r w:rsidRPr="005C72C8">
        <w:rPr>
          <w:b w:val="0"/>
          <w:bCs w:val="0"/>
          <w:sz w:val="24"/>
          <w:rtl/>
          <w:lang w:eastAsia="en-US"/>
        </w:rPr>
        <w:t xml:space="preserve">נספח </w:t>
      </w:r>
      <w:r w:rsidR="00704677" w:rsidRPr="005C72C8">
        <w:rPr>
          <w:b w:val="0"/>
          <w:bCs w:val="0"/>
          <w:sz w:val="24"/>
          <w:rtl/>
          <w:lang w:eastAsia="en-US"/>
        </w:rPr>
        <w:t>9</w:t>
      </w:r>
      <w:r w:rsidRPr="005C72C8">
        <w:rPr>
          <w:b w:val="0"/>
          <w:bCs w:val="0"/>
          <w:sz w:val="24"/>
          <w:rtl/>
          <w:lang w:eastAsia="en-US"/>
        </w:rPr>
        <w:t xml:space="preserve">– תצהיר בדבר מצב המציע; </w:t>
      </w:r>
    </w:p>
    <w:p w14:paraId="7D949CFA" w14:textId="2F35D259" w:rsidR="00CF7060" w:rsidRPr="005C72C8" w:rsidRDefault="00CF7060" w:rsidP="00DF4CA4">
      <w:pPr>
        <w:pStyle w:val="ListParagraph"/>
        <w:numPr>
          <w:ilvl w:val="3"/>
          <w:numId w:val="12"/>
        </w:numPr>
        <w:rPr>
          <w:b w:val="0"/>
          <w:bCs w:val="0"/>
          <w:sz w:val="24"/>
          <w:u w:val="single"/>
          <w:lang w:eastAsia="en-US"/>
        </w:rPr>
      </w:pPr>
      <w:r w:rsidRPr="005C72C8">
        <w:rPr>
          <w:b w:val="0"/>
          <w:bCs w:val="0"/>
          <w:sz w:val="24"/>
          <w:rtl/>
          <w:lang w:eastAsia="en-US"/>
        </w:rPr>
        <w:t xml:space="preserve">נספח </w:t>
      </w:r>
      <w:r w:rsidR="00704677" w:rsidRPr="005C72C8">
        <w:rPr>
          <w:b w:val="0"/>
          <w:bCs w:val="0"/>
          <w:sz w:val="24"/>
          <w:rtl/>
          <w:lang w:eastAsia="en-US"/>
        </w:rPr>
        <w:t>10</w:t>
      </w:r>
      <w:r w:rsidRPr="005C72C8">
        <w:rPr>
          <w:b w:val="0"/>
          <w:bCs w:val="0"/>
          <w:sz w:val="24"/>
          <w:rtl/>
          <w:lang w:eastAsia="en-US"/>
        </w:rPr>
        <w:t xml:space="preserve"> - הצהרה בדבר היעדר ניגוד עניינים;</w:t>
      </w:r>
    </w:p>
    <w:bookmarkEnd w:id="11"/>
    <w:p w14:paraId="0D860850" w14:textId="5F316C2F" w:rsidR="00CF7060" w:rsidRPr="00182E87" w:rsidRDefault="00CF7060" w:rsidP="00DF4CA4">
      <w:pPr>
        <w:pStyle w:val="ListParagraph"/>
        <w:numPr>
          <w:ilvl w:val="2"/>
          <w:numId w:val="12"/>
        </w:numPr>
        <w:rPr>
          <w:b w:val="0"/>
          <w:bCs w:val="0"/>
          <w:sz w:val="24"/>
        </w:rPr>
      </w:pPr>
      <w:r w:rsidRPr="00182E87">
        <w:rPr>
          <w:b w:val="0"/>
          <w:bCs w:val="0"/>
          <w:sz w:val="24"/>
          <w:rtl/>
          <w:lang w:eastAsia="en-US"/>
        </w:rPr>
        <w:t>מסמך ב' – הסכם</w:t>
      </w:r>
      <w:r w:rsidRPr="00182E87">
        <w:rPr>
          <w:b w:val="0"/>
          <w:bCs w:val="0"/>
          <w:sz w:val="24"/>
          <w:rtl/>
        </w:rPr>
        <w:t>;</w:t>
      </w:r>
      <w:r w:rsidR="00B3072F" w:rsidRPr="00182E87">
        <w:rPr>
          <w:b w:val="0"/>
          <w:bCs w:val="0"/>
          <w:sz w:val="24"/>
          <w:rtl/>
        </w:rPr>
        <w:t xml:space="preserve"> </w:t>
      </w:r>
    </w:p>
    <w:p w14:paraId="69F98FB2" w14:textId="1F2BB4FB" w:rsidR="00E90BDE" w:rsidRPr="00182E87" w:rsidRDefault="00E90BDE" w:rsidP="00DF4CA4">
      <w:pPr>
        <w:pStyle w:val="ListParagraph"/>
        <w:numPr>
          <w:ilvl w:val="1"/>
          <w:numId w:val="12"/>
        </w:numPr>
        <w:rPr>
          <w:b w:val="0"/>
          <w:bCs w:val="0"/>
          <w:sz w:val="24"/>
          <w:lang w:eastAsia="en-US"/>
        </w:rPr>
      </w:pPr>
      <w:r w:rsidRPr="00182E87">
        <w:rPr>
          <w:b w:val="0"/>
          <w:bCs w:val="0"/>
          <w:sz w:val="24"/>
          <w:rtl/>
          <w:lang w:eastAsia="en-US"/>
        </w:rPr>
        <w:t xml:space="preserve">כל מסמכי המכרז, בין שצורפו ובין שלא, מהווים רכושה של </w:t>
      </w:r>
      <w:r w:rsidR="00370D82" w:rsidRPr="00182E87">
        <w:rPr>
          <w:b w:val="0"/>
          <w:bCs w:val="0"/>
          <w:sz w:val="24"/>
          <w:rtl/>
          <w:lang w:eastAsia="en-US"/>
        </w:rPr>
        <w:t xml:space="preserve">פלגי שרון </w:t>
      </w:r>
      <w:r w:rsidRPr="00182E87">
        <w:rPr>
          <w:b w:val="0"/>
          <w:bCs w:val="0"/>
          <w:sz w:val="24"/>
          <w:rtl/>
          <w:lang w:eastAsia="en-US"/>
        </w:rPr>
        <w:t>ונמסרים למ</w:t>
      </w:r>
      <w:r w:rsidR="00804A30" w:rsidRPr="00182E87">
        <w:rPr>
          <w:b w:val="0"/>
          <w:bCs w:val="0"/>
          <w:sz w:val="24"/>
          <w:rtl/>
          <w:lang w:eastAsia="en-US"/>
        </w:rPr>
        <w:t>ציעים</w:t>
      </w:r>
      <w:r w:rsidRPr="00182E87">
        <w:rPr>
          <w:b w:val="0"/>
          <w:bCs w:val="0"/>
          <w:sz w:val="24"/>
          <w:rtl/>
          <w:lang w:eastAsia="en-US"/>
        </w:rPr>
        <w:t xml:space="preserve"> לשם הכנת הצעתם והגשתה ולשם כך בלבד. על המ</w:t>
      </w:r>
      <w:r w:rsidR="00C70ACE" w:rsidRPr="00182E87">
        <w:rPr>
          <w:b w:val="0"/>
          <w:bCs w:val="0"/>
          <w:sz w:val="24"/>
          <w:rtl/>
          <w:lang w:eastAsia="en-US"/>
        </w:rPr>
        <w:t>ציעים</w:t>
      </w:r>
      <w:r w:rsidRPr="00182E87">
        <w:rPr>
          <w:b w:val="0"/>
          <w:bCs w:val="0"/>
          <w:sz w:val="24"/>
          <w:rtl/>
          <w:lang w:eastAsia="en-US"/>
        </w:rPr>
        <w:t xml:space="preserve"> להחזיר את מסמכי המכרז עד למועד האחרון להגשת ההצעות. למען הסר ספק מובהר, כי מסמכים אלה הם רכושה של החברה גם לאחר שמולאו על ידי המציע, וכי החברה תוכל לעשות בהם כל שימוש, על פי שיקול דעתה הבלעדי, וזאת בין אם המציע נבחר לבצע את השירותים ובין אם לאו, מבלי שלמציע תהא כל טענה או תביעה בקשר לכך. אין המ</w:t>
      </w:r>
      <w:r w:rsidR="00F66227" w:rsidRPr="00182E87">
        <w:rPr>
          <w:b w:val="0"/>
          <w:bCs w:val="0"/>
          <w:sz w:val="24"/>
          <w:rtl/>
          <w:lang w:eastAsia="en-US"/>
        </w:rPr>
        <w:t>ציעים</w:t>
      </w:r>
      <w:r w:rsidRPr="00182E87">
        <w:rPr>
          <w:b w:val="0"/>
          <w:bCs w:val="0"/>
          <w:sz w:val="24"/>
          <w:rtl/>
          <w:lang w:eastAsia="en-US"/>
        </w:rPr>
        <w:t xml:space="preserve"> רשאים להעתיק את מסמכי המכרז או להשתמש בהם לכל מטרה אחרת.</w:t>
      </w:r>
    </w:p>
    <w:p w14:paraId="260A8711" w14:textId="59C4EF19" w:rsidR="00242920" w:rsidRPr="00182E87" w:rsidRDefault="00B43759" w:rsidP="00DF4CA4">
      <w:pPr>
        <w:pStyle w:val="ListParagraph"/>
        <w:numPr>
          <w:ilvl w:val="1"/>
          <w:numId w:val="12"/>
        </w:numPr>
        <w:rPr>
          <w:b w:val="0"/>
          <w:bCs w:val="0"/>
          <w:sz w:val="24"/>
          <w:lang w:eastAsia="en-US"/>
        </w:rPr>
      </w:pPr>
      <w:r w:rsidRPr="00182E87">
        <w:rPr>
          <w:b w:val="0"/>
          <w:bCs w:val="0"/>
          <w:sz w:val="24"/>
          <w:rtl/>
          <w:lang w:eastAsia="en-US"/>
        </w:rPr>
        <w:t>את סט מסמכי המכרז ניתן להוריד מאתר האינטרנט של החברה, בכתובת:</w:t>
      </w:r>
      <w:r w:rsidRPr="00182E87">
        <w:rPr>
          <w:b w:val="0"/>
          <w:bCs w:val="0"/>
          <w:sz w:val="24"/>
          <w:lang w:eastAsia="en-US"/>
        </w:rPr>
        <w:t xml:space="preserve"> </w:t>
      </w:r>
      <w:hyperlink r:id="rId10" w:history="1">
        <w:r w:rsidR="00D94411" w:rsidRPr="005C72C8">
          <w:t>www.palgey-sharon.co.il</w:t>
        </w:r>
      </w:hyperlink>
    </w:p>
    <w:p w14:paraId="7CEC6420" w14:textId="77777777" w:rsidR="00E90BDE" w:rsidRPr="00182E87" w:rsidRDefault="00E90BDE" w:rsidP="005C72C8">
      <w:pPr>
        <w:pStyle w:val="ListParagraph"/>
      </w:pPr>
      <w:r w:rsidRPr="00182E87">
        <w:rPr>
          <w:rtl/>
        </w:rPr>
        <w:t xml:space="preserve">מסמכים שיש לצרף להצעה </w:t>
      </w:r>
    </w:p>
    <w:p w14:paraId="14E0875F" w14:textId="77777777" w:rsidR="00182E87" w:rsidRPr="005C72C8" w:rsidRDefault="00E90BDE" w:rsidP="00DF4CA4">
      <w:pPr>
        <w:pStyle w:val="ListParagraph"/>
        <w:numPr>
          <w:ilvl w:val="1"/>
          <w:numId w:val="12"/>
        </w:numPr>
        <w:rPr>
          <w:b w:val="0"/>
          <w:bCs w:val="0"/>
        </w:rPr>
      </w:pPr>
      <w:r w:rsidRPr="005C72C8">
        <w:rPr>
          <w:b w:val="0"/>
          <w:bCs w:val="0"/>
          <w:rtl/>
        </w:rPr>
        <w:t>להוכחת ניסיון המציע כנדרש בתנאי המכרז, לרבות בסעיף 2 לעיל,</w:t>
      </w:r>
      <w:r w:rsidR="002B156C" w:rsidRPr="005C72C8">
        <w:rPr>
          <w:b w:val="0"/>
          <w:bCs w:val="0"/>
          <w:rtl/>
        </w:rPr>
        <w:t xml:space="preserve"> ול</w:t>
      </w:r>
      <w:r w:rsidR="00E743FB" w:rsidRPr="005C72C8">
        <w:rPr>
          <w:b w:val="0"/>
          <w:bCs w:val="0"/>
          <w:rtl/>
        </w:rPr>
        <w:t xml:space="preserve">צורך </w:t>
      </w:r>
      <w:r w:rsidR="002B156C" w:rsidRPr="005C72C8">
        <w:rPr>
          <w:b w:val="0"/>
          <w:bCs w:val="0"/>
          <w:rtl/>
        </w:rPr>
        <w:t>ניקוד איכות ההצעות בהתאם לאמות המידה המקצועיות המפורטות ב</w:t>
      </w:r>
      <w:r w:rsidR="002B156C" w:rsidRPr="005C72C8">
        <w:rPr>
          <w:rtl/>
        </w:rPr>
        <w:t xml:space="preserve">נספח </w:t>
      </w:r>
      <w:r w:rsidR="00F375DE" w:rsidRPr="005C72C8">
        <w:rPr>
          <w:rtl/>
        </w:rPr>
        <w:t>7</w:t>
      </w:r>
      <w:r w:rsidR="002B156C" w:rsidRPr="005C72C8">
        <w:rPr>
          <w:rtl/>
        </w:rPr>
        <w:t xml:space="preserve"> </w:t>
      </w:r>
      <w:r w:rsidR="002B156C" w:rsidRPr="005C72C8">
        <w:rPr>
          <w:b w:val="0"/>
          <w:bCs w:val="0"/>
          <w:rtl/>
        </w:rPr>
        <w:t xml:space="preserve">לחוברת תנאי המכרז, </w:t>
      </w:r>
      <w:r w:rsidRPr="005C72C8">
        <w:rPr>
          <w:b w:val="0"/>
          <w:bCs w:val="0"/>
          <w:rtl/>
        </w:rPr>
        <w:lastRenderedPageBreak/>
        <w:t>יצרף המציע</w:t>
      </w:r>
      <w:r w:rsidR="00FD63C5" w:rsidRPr="005C72C8">
        <w:rPr>
          <w:b w:val="0"/>
          <w:bCs w:val="0"/>
          <w:rtl/>
        </w:rPr>
        <w:t xml:space="preserve"> להצעתו</w:t>
      </w:r>
      <w:r w:rsidRPr="005C72C8">
        <w:rPr>
          <w:b w:val="0"/>
          <w:bCs w:val="0"/>
          <w:rtl/>
        </w:rPr>
        <w:t xml:space="preserve"> את כל האישורים והמסמכים הנדרשים, ובכלל זה יצרף את המסמכים הבאים:</w:t>
      </w:r>
    </w:p>
    <w:p w14:paraId="562FC87A" w14:textId="77777777" w:rsidR="00182E87" w:rsidRPr="005C72C8" w:rsidRDefault="008416F1" w:rsidP="00DF4CA4">
      <w:pPr>
        <w:pStyle w:val="ListParagraph"/>
        <w:numPr>
          <w:ilvl w:val="2"/>
          <w:numId w:val="12"/>
        </w:numPr>
        <w:rPr>
          <w:b w:val="0"/>
          <w:bCs w:val="0"/>
        </w:rPr>
      </w:pPr>
      <w:r w:rsidRPr="005C72C8">
        <w:rPr>
          <w:rtl/>
        </w:rPr>
        <w:t xml:space="preserve">להוכחת </w:t>
      </w:r>
      <w:r w:rsidR="005F2E7E" w:rsidRPr="005C72C8">
        <w:rPr>
          <w:rtl/>
        </w:rPr>
        <w:t>עמידת המציע ב</w:t>
      </w:r>
      <w:r w:rsidRPr="005C72C8">
        <w:rPr>
          <w:rtl/>
        </w:rPr>
        <w:t>תנאי הסף הקבוע בסעיף</w:t>
      </w:r>
      <w:r w:rsidR="00F2612F" w:rsidRPr="005C72C8">
        <w:rPr>
          <w:rtl/>
        </w:rPr>
        <w:t xml:space="preserve"> </w:t>
      </w:r>
      <w:r w:rsidR="00F2612F" w:rsidRPr="005C72C8">
        <w:rPr>
          <w:rtl/>
        </w:rPr>
        <w:fldChar w:fldCharType="begin"/>
      </w:r>
      <w:r w:rsidR="00F2612F" w:rsidRPr="005C72C8">
        <w:rPr>
          <w:rtl/>
        </w:rPr>
        <w:instrText xml:space="preserve"> </w:instrText>
      </w:r>
      <w:r w:rsidR="00F2612F" w:rsidRPr="005C72C8">
        <w:instrText>REF</w:instrText>
      </w:r>
      <w:r w:rsidR="00F2612F" w:rsidRPr="005C72C8">
        <w:rPr>
          <w:rtl/>
        </w:rPr>
        <w:instrText xml:space="preserve"> _</w:instrText>
      </w:r>
      <w:r w:rsidR="00F2612F" w:rsidRPr="005C72C8">
        <w:instrText>Ref465701802 \r \h</w:instrText>
      </w:r>
      <w:r w:rsidR="00F2612F" w:rsidRPr="005C72C8">
        <w:rPr>
          <w:rtl/>
        </w:rPr>
        <w:instrText xml:space="preserve"> </w:instrText>
      </w:r>
      <w:r w:rsidR="00864368" w:rsidRPr="005C72C8">
        <w:rPr>
          <w:rtl/>
        </w:rPr>
        <w:instrText xml:space="preserve"> \* </w:instrText>
      </w:r>
      <w:r w:rsidR="00864368" w:rsidRPr="005C72C8">
        <w:instrText>MERGEFORMAT</w:instrText>
      </w:r>
      <w:r w:rsidR="00864368" w:rsidRPr="005C72C8">
        <w:rPr>
          <w:rtl/>
        </w:rPr>
        <w:instrText xml:space="preserve"> </w:instrText>
      </w:r>
      <w:r w:rsidR="00F2612F" w:rsidRPr="005C72C8">
        <w:rPr>
          <w:rtl/>
        </w:rPr>
      </w:r>
      <w:r w:rsidR="00F2612F" w:rsidRPr="005C72C8">
        <w:rPr>
          <w:rtl/>
        </w:rPr>
        <w:fldChar w:fldCharType="separate"/>
      </w:r>
      <w:r w:rsidR="00C80E52" w:rsidRPr="005C72C8">
        <w:rPr>
          <w:cs/>
        </w:rPr>
        <w:t>‎</w:t>
      </w:r>
      <w:r w:rsidR="00C80E52" w:rsidRPr="005C72C8">
        <w:t>2.1</w:t>
      </w:r>
      <w:r w:rsidR="00F2612F" w:rsidRPr="005C72C8">
        <w:rPr>
          <w:rtl/>
        </w:rPr>
        <w:fldChar w:fldCharType="end"/>
      </w:r>
      <w:r w:rsidR="00294901" w:rsidRPr="005C72C8">
        <w:rPr>
          <w:rtl/>
        </w:rPr>
        <w:t xml:space="preserve"> לעיל</w:t>
      </w:r>
      <w:r w:rsidR="00B25290" w:rsidRPr="005C72C8">
        <w:rPr>
          <w:b w:val="0"/>
          <w:bCs w:val="0"/>
          <w:rtl/>
        </w:rPr>
        <w:t>,</w:t>
      </w:r>
      <w:r w:rsidRPr="005C72C8">
        <w:rPr>
          <w:b w:val="0"/>
          <w:bCs w:val="0"/>
          <w:rtl/>
        </w:rPr>
        <w:t xml:space="preserve"> יצרף המציע </w:t>
      </w:r>
      <w:r w:rsidR="00FD63C5" w:rsidRPr="005C72C8">
        <w:rPr>
          <w:b w:val="0"/>
          <w:bCs w:val="0"/>
          <w:rtl/>
        </w:rPr>
        <w:t xml:space="preserve">להצעתו </w:t>
      </w:r>
      <w:r w:rsidRPr="005C72C8">
        <w:rPr>
          <w:b w:val="0"/>
          <w:bCs w:val="0"/>
          <w:rtl/>
        </w:rPr>
        <w:t xml:space="preserve">תעודת עוסק מורשה ו/או את מסמכי ההתאגדות של המציע וכן </w:t>
      </w:r>
      <w:r w:rsidR="003A5BD3" w:rsidRPr="005C72C8">
        <w:rPr>
          <w:b w:val="0"/>
          <w:bCs w:val="0"/>
          <w:rtl/>
        </w:rPr>
        <w:t>נסח</w:t>
      </w:r>
      <w:r w:rsidRPr="005C72C8">
        <w:rPr>
          <w:b w:val="0"/>
          <w:bCs w:val="0"/>
          <w:rtl/>
        </w:rPr>
        <w:t xml:space="preserve"> עדכני מרשם החברות</w:t>
      </w:r>
      <w:r w:rsidR="003A5BD3" w:rsidRPr="005C72C8">
        <w:rPr>
          <w:b w:val="0"/>
          <w:bCs w:val="0"/>
          <w:rtl/>
        </w:rPr>
        <w:t xml:space="preserve"> או מרשם השותפויות, לפי העניין</w:t>
      </w:r>
      <w:r w:rsidR="00281DB3" w:rsidRPr="005C72C8">
        <w:rPr>
          <w:b w:val="0"/>
          <w:bCs w:val="0"/>
          <w:rtl/>
        </w:rPr>
        <w:t>;</w:t>
      </w:r>
    </w:p>
    <w:p w14:paraId="538F24A4" w14:textId="77777777" w:rsidR="00182E87" w:rsidRPr="005C72C8" w:rsidRDefault="00716683" w:rsidP="00DF4CA4">
      <w:pPr>
        <w:pStyle w:val="ListParagraph"/>
        <w:numPr>
          <w:ilvl w:val="2"/>
          <w:numId w:val="12"/>
        </w:numPr>
        <w:rPr>
          <w:b w:val="0"/>
          <w:bCs w:val="0"/>
        </w:rPr>
      </w:pPr>
      <w:r w:rsidRPr="005C72C8">
        <w:rPr>
          <w:rtl/>
        </w:rPr>
        <w:t xml:space="preserve">להוכחת עמידת המציע בתנאי הסף הקבוע בסעיף </w:t>
      </w:r>
      <w:r w:rsidRPr="005C72C8">
        <w:rPr>
          <w:rtl/>
        </w:rPr>
        <w:fldChar w:fldCharType="begin"/>
      </w:r>
      <w:r w:rsidRPr="005C72C8">
        <w:rPr>
          <w:rtl/>
        </w:rPr>
        <w:instrText xml:space="preserve"> </w:instrText>
      </w:r>
      <w:r w:rsidRPr="005C72C8">
        <w:instrText>REF</w:instrText>
      </w:r>
      <w:r w:rsidRPr="005C72C8">
        <w:rPr>
          <w:rtl/>
        </w:rPr>
        <w:instrText xml:space="preserve"> _</w:instrText>
      </w:r>
      <w:r w:rsidRPr="005C72C8">
        <w:instrText>Ref465755946 \r \h</w:instrText>
      </w:r>
      <w:r w:rsidRPr="005C72C8">
        <w:rPr>
          <w:rtl/>
        </w:rPr>
        <w:instrText xml:space="preserve">  \* </w:instrText>
      </w:r>
      <w:r w:rsidRPr="005C72C8">
        <w:instrText>MERGEFORMAT</w:instrText>
      </w:r>
      <w:r w:rsidRPr="005C72C8">
        <w:rPr>
          <w:rtl/>
        </w:rPr>
        <w:instrText xml:space="preserve"> </w:instrText>
      </w:r>
      <w:r w:rsidRPr="005C72C8">
        <w:rPr>
          <w:rtl/>
        </w:rPr>
      </w:r>
      <w:r w:rsidRPr="005C72C8">
        <w:rPr>
          <w:rtl/>
        </w:rPr>
        <w:fldChar w:fldCharType="separate"/>
      </w:r>
      <w:r w:rsidR="00C80E52" w:rsidRPr="005C72C8">
        <w:rPr>
          <w:cs/>
        </w:rPr>
        <w:t>‎</w:t>
      </w:r>
      <w:r w:rsidR="00C80E52" w:rsidRPr="005C72C8">
        <w:t>2.2</w:t>
      </w:r>
      <w:r w:rsidRPr="005C72C8">
        <w:rPr>
          <w:rtl/>
        </w:rPr>
        <w:fldChar w:fldCharType="end"/>
      </w:r>
      <w:r w:rsidRPr="005C72C8">
        <w:rPr>
          <w:b w:val="0"/>
          <w:bCs w:val="0"/>
          <w:rtl/>
        </w:rPr>
        <w:t xml:space="preserve"> </w:t>
      </w:r>
      <w:r w:rsidRPr="005C72C8">
        <w:rPr>
          <w:rtl/>
        </w:rPr>
        <w:t>לעיל</w:t>
      </w:r>
      <w:r w:rsidRPr="005C72C8">
        <w:rPr>
          <w:b w:val="0"/>
          <w:bCs w:val="0"/>
          <w:rtl/>
        </w:rPr>
        <w:t xml:space="preserve"> יצרף המציע להצעתו תצהיר חתום ומאומת בנוסח המצורף כנספח </w:t>
      </w:r>
      <w:r w:rsidR="00C33318" w:rsidRPr="005C72C8">
        <w:rPr>
          <w:b w:val="0"/>
          <w:bCs w:val="0"/>
          <w:rtl/>
        </w:rPr>
        <w:t>9</w:t>
      </w:r>
      <w:r w:rsidRPr="005C72C8">
        <w:rPr>
          <w:b w:val="0"/>
          <w:bCs w:val="0"/>
          <w:rtl/>
        </w:rPr>
        <w:t xml:space="preserve"> לחוברת תנאי המכרז;</w:t>
      </w:r>
    </w:p>
    <w:p w14:paraId="5DDB3234" w14:textId="77109E20" w:rsidR="00802BB5" w:rsidRPr="005C72C8" w:rsidRDefault="00F2612F" w:rsidP="00DF4CA4">
      <w:pPr>
        <w:pStyle w:val="ListParagraph"/>
        <w:numPr>
          <w:ilvl w:val="2"/>
          <w:numId w:val="12"/>
        </w:numPr>
        <w:rPr>
          <w:b w:val="0"/>
          <w:bCs w:val="0"/>
          <w:rtl/>
        </w:rPr>
      </w:pPr>
      <w:r w:rsidRPr="005C72C8">
        <w:rPr>
          <w:rtl/>
        </w:rPr>
        <w:t>להוכחת עמידת המציע בתנאי הסף הקבועים בסעי</w:t>
      </w:r>
      <w:r w:rsidR="006E3953" w:rsidRPr="005C72C8">
        <w:rPr>
          <w:rtl/>
        </w:rPr>
        <w:t>ף</w:t>
      </w:r>
      <w:r w:rsidRPr="005C72C8">
        <w:rPr>
          <w:rtl/>
        </w:rPr>
        <w:t xml:space="preserve"> </w:t>
      </w:r>
      <w:r w:rsidR="003E798A" w:rsidRPr="005C72C8">
        <w:rPr>
          <w:rtl/>
        </w:rPr>
        <w:t>2.</w:t>
      </w:r>
      <w:r w:rsidR="00E50AD2" w:rsidRPr="005C72C8">
        <w:rPr>
          <w:rtl/>
        </w:rPr>
        <w:t xml:space="preserve">4 </w:t>
      </w:r>
      <w:r w:rsidRPr="005C72C8">
        <w:rPr>
          <w:rtl/>
        </w:rPr>
        <w:t>לעיל</w:t>
      </w:r>
      <w:r w:rsidRPr="005C72C8">
        <w:rPr>
          <w:b w:val="0"/>
          <w:bCs w:val="0"/>
          <w:rtl/>
        </w:rPr>
        <w:t>, יצרף המציע להצעתו תצהיר ערוך ומאומת כדין בנוסח המצורף כ</w:t>
      </w:r>
      <w:r w:rsidRPr="005C72C8">
        <w:rPr>
          <w:rtl/>
        </w:rPr>
        <w:t xml:space="preserve">נספח </w:t>
      </w:r>
      <w:r w:rsidR="00F375DE" w:rsidRPr="005C72C8">
        <w:rPr>
          <w:rtl/>
        </w:rPr>
        <w:t>8</w:t>
      </w:r>
      <w:r w:rsidRPr="005C72C8">
        <w:rPr>
          <w:rtl/>
        </w:rPr>
        <w:t xml:space="preserve"> </w:t>
      </w:r>
      <w:r w:rsidRPr="005C72C8">
        <w:rPr>
          <w:b w:val="0"/>
          <w:bCs w:val="0"/>
          <w:rtl/>
        </w:rPr>
        <w:t>לחוברת תנאי המכרז;</w:t>
      </w:r>
      <w:r w:rsidRPr="005C72C8">
        <w:rPr>
          <w:b w:val="0"/>
          <w:bCs w:val="0"/>
        </w:rPr>
        <w:t xml:space="preserve"> </w:t>
      </w:r>
    </w:p>
    <w:p w14:paraId="3D21E5CF" w14:textId="3783FB96" w:rsidR="00802BB5" w:rsidRPr="00AC6BA7" w:rsidRDefault="00802BB5" w:rsidP="00E74F34">
      <w:pPr>
        <w:jc w:val="left"/>
        <w:rPr>
          <w:rFonts w:cs="Arial"/>
          <w:szCs w:val="24"/>
          <w:rtl/>
          <w:lang w:eastAsia="en-US"/>
        </w:rPr>
      </w:pPr>
      <w:r w:rsidRPr="00AC6BA7">
        <w:rPr>
          <w:rFonts w:cs="Arial"/>
          <w:kern w:val="28"/>
          <w:szCs w:val="24"/>
          <w:rtl/>
          <w:lang w:eastAsia="en-US"/>
        </w:rPr>
        <w:t xml:space="preserve">בנוסף, יצרף המציע </w:t>
      </w:r>
      <w:r w:rsidRPr="00AC6BA7">
        <w:rPr>
          <w:rFonts w:cs="Arial"/>
          <w:szCs w:val="24"/>
          <w:rtl/>
          <w:lang w:eastAsia="en-US"/>
        </w:rPr>
        <w:t xml:space="preserve">קו"ח, תעודות, המלצות ממזמיני העבודות אותם הוא מציג להוכחת העמידה בתנאי הסף למכרז. מסמכים אלה ישמשו הן לצורך בחינת עמידת המציע בתנאי הסף והן לצורך מתן ניקוד איכות בהתאם לאמות המידה הקבועות במכרז; </w:t>
      </w:r>
    </w:p>
    <w:p w14:paraId="62EC54E2" w14:textId="77777777" w:rsidR="00182E87" w:rsidRPr="00182E87" w:rsidRDefault="00E90BDE" w:rsidP="00DF4CA4">
      <w:pPr>
        <w:pStyle w:val="ListParagraph"/>
        <w:numPr>
          <w:ilvl w:val="1"/>
          <w:numId w:val="12"/>
        </w:numPr>
        <w:rPr>
          <w:rFonts w:cs="Arial"/>
          <w:b w:val="0"/>
          <w:bCs w:val="0"/>
          <w:lang w:eastAsia="en-US"/>
        </w:rPr>
      </w:pPr>
      <w:r w:rsidRPr="00182E87">
        <w:rPr>
          <w:rFonts w:cs="Arial"/>
          <w:b w:val="0"/>
          <w:bCs w:val="0"/>
          <w:rtl/>
          <w:lang w:eastAsia="en-US"/>
        </w:rPr>
        <w:t>כן יצרף המציע להצעתו את כל המסמכים האחרים הנדרשים להוכחת עמידתו בתנאי הסף הקבועים בסעיף 2 לעיל, ובכלל זה כל האישורים הנדרשים לפי חוק עס</w:t>
      </w:r>
      <w:r w:rsidR="00A75783" w:rsidRPr="00182E87">
        <w:rPr>
          <w:rFonts w:cs="Arial"/>
          <w:b w:val="0"/>
          <w:bCs w:val="0"/>
          <w:rtl/>
          <w:lang w:eastAsia="en-US"/>
        </w:rPr>
        <w:t xml:space="preserve">קאות גופים ציבוריים, </w:t>
      </w:r>
      <w:r w:rsidR="00A64018" w:rsidRPr="00182E87">
        <w:rPr>
          <w:rFonts w:cs="Arial"/>
          <w:b w:val="0"/>
          <w:bCs w:val="0"/>
          <w:rtl/>
          <w:lang w:eastAsia="en-US"/>
        </w:rPr>
        <w:t>ה</w:t>
      </w:r>
      <w:r w:rsidR="00A75783" w:rsidRPr="00182E87">
        <w:rPr>
          <w:rFonts w:cs="Arial"/>
          <w:b w:val="0"/>
          <w:bCs w:val="0"/>
          <w:rtl/>
          <w:lang w:eastAsia="en-US"/>
        </w:rPr>
        <w:t>תשל"ו-1976</w:t>
      </w:r>
      <w:r w:rsidR="008725EC" w:rsidRPr="00182E87">
        <w:rPr>
          <w:rFonts w:cs="Arial"/>
          <w:b w:val="0"/>
          <w:bCs w:val="0"/>
          <w:rtl/>
          <w:lang w:eastAsia="en-US"/>
        </w:rPr>
        <w:t>.</w:t>
      </w:r>
    </w:p>
    <w:p w14:paraId="629C2B4F" w14:textId="7DA94C98" w:rsidR="00B507BF" w:rsidRPr="00182E87" w:rsidRDefault="00B507BF" w:rsidP="00DF4CA4">
      <w:pPr>
        <w:pStyle w:val="ListParagraph"/>
        <w:numPr>
          <w:ilvl w:val="2"/>
          <w:numId w:val="12"/>
        </w:numPr>
        <w:rPr>
          <w:rFonts w:cs="Arial"/>
          <w:b w:val="0"/>
          <w:bCs w:val="0"/>
          <w:lang w:eastAsia="en-US"/>
        </w:rPr>
      </w:pPr>
      <w:r w:rsidRPr="00182E87">
        <w:rPr>
          <w:rFonts w:cs="Arial"/>
          <w:b w:val="0"/>
          <w:bCs w:val="0"/>
          <w:rtl/>
          <w:lang w:eastAsia="en-US"/>
        </w:rPr>
        <w:t>טופס פרופיל המציע בהתאם לנוסח המצורף כ</w:t>
      </w:r>
      <w:r w:rsidRPr="003A6A21">
        <w:rPr>
          <w:rFonts w:cs="Arial"/>
          <w:rtl/>
          <w:lang w:eastAsia="en-US"/>
        </w:rPr>
        <w:t>נספח 1</w:t>
      </w:r>
      <w:r w:rsidRPr="003A6A21">
        <w:rPr>
          <w:rFonts w:cs="Arial"/>
          <w:b w:val="0"/>
          <w:bCs w:val="0"/>
          <w:rtl/>
          <w:lang w:eastAsia="en-US"/>
        </w:rPr>
        <w:t xml:space="preserve"> </w:t>
      </w:r>
      <w:r w:rsidRPr="00182E87">
        <w:rPr>
          <w:rFonts w:cs="Arial"/>
          <w:b w:val="0"/>
          <w:bCs w:val="0"/>
          <w:rtl/>
          <w:lang w:eastAsia="en-US"/>
        </w:rPr>
        <w:t>לחוברת תנאי המכרז;</w:t>
      </w:r>
    </w:p>
    <w:p w14:paraId="1C365815" w14:textId="77777777" w:rsidR="00B507BF" w:rsidRPr="00182E87" w:rsidRDefault="00B507BF" w:rsidP="00DF4CA4">
      <w:pPr>
        <w:pStyle w:val="ListParagraph"/>
        <w:numPr>
          <w:ilvl w:val="2"/>
          <w:numId w:val="12"/>
        </w:numPr>
        <w:rPr>
          <w:rFonts w:cs="Arial"/>
          <w:b w:val="0"/>
          <w:bCs w:val="0"/>
          <w:lang w:eastAsia="en-US"/>
        </w:rPr>
      </w:pPr>
      <w:r w:rsidRPr="00182E87">
        <w:rPr>
          <w:rFonts w:cs="Arial"/>
          <w:b w:val="0"/>
          <w:bCs w:val="0"/>
          <w:rtl/>
          <w:lang w:eastAsia="en-US"/>
        </w:rPr>
        <w:t>טופס הצעה מלא וחתום, בנוסח המצורף כ</w:t>
      </w:r>
      <w:r w:rsidRPr="003A6A21">
        <w:rPr>
          <w:rFonts w:cs="Arial"/>
          <w:rtl/>
          <w:lang w:eastAsia="en-US"/>
        </w:rPr>
        <w:t>נספח 2</w:t>
      </w:r>
      <w:r w:rsidRPr="003A6A21">
        <w:rPr>
          <w:rFonts w:cs="Arial"/>
          <w:b w:val="0"/>
          <w:bCs w:val="0"/>
          <w:rtl/>
          <w:lang w:eastAsia="en-US"/>
        </w:rPr>
        <w:t xml:space="preserve"> </w:t>
      </w:r>
      <w:r w:rsidRPr="00182E87">
        <w:rPr>
          <w:rFonts w:cs="Arial"/>
          <w:b w:val="0"/>
          <w:bCs w:val="0"/>
          <w:rtl/>
          <w:lang w:eastAsia="en-US"/>
        </w:rPr>
        <w:t xml:space="preserve">לחוברת תנאי המכרז; </w:t>
      </w:r>
    </w:p>
    <w:p w14:paraId="3A8309C3" w14:textId="77777777" w:rsidR="00B507BF" w:rsidRPr="00182E87" w:rsidRDefault="00B507BF" w:rsidP="00DF4CA4">
      <w:pPr>
        <w:pStyle w:val="ListParagraph"/>
        <w:numPr>
          <w:ilvl w:val="2"/>
          <w:numId w:val="12"/>
        </w:numPr>
        <w:rPr>
          <w:rFonts w:cs="Arial"/>
          <w:b w:val="0"/>
          <w:bCs w:val="0"/>
          <w:lang w:eastAsia="en-US"/>
        </w:rPr>
      </w:pPr>
      <w:r w:rsidRPr="00182E87">
        <w:rPr>
          <w:rFonts w:cs="Arial"/>
          <w:b w:val="0"/>
          <w:bCs w:val="0"/>
          <w:rtl/>
          <w:lang w:eastAsia="en-US"/>
        </w:rPr>
        <w:t>הצהרת המציע בדבר הבנת תנאי המכרז, בנוסח המצורף כ</w:t>
      </w:r>
      <w:r w:rsidRPr="003A6A21">
        <w:rPr>
          <w:rFonts w:cs="Arial"/>
          <w:rtl/>
          <w:lang w:eastAsia="en-US"/>
        </w:rPr>
        <w:t xml:space="preserve">נספח 3 </w:t>
      </w:r>
      <w:r w:rsidRPr="00182E87">
        <w:rPr>
          <w:rFonts w:cs="Arial"/>
          <w:b w:val="0"/>
          <w:bCs w:val="0"/>
          <w:rtl/>
          <w:lang w:eastAsia="en-US"/>
        </w:rPr>
        <w:t>לחוברת תנאי המכרז;</w:t>
      </w:r>
    </w:p>
    <w:p w14:paraId="501A507C" w14:textId="77777777" w:rsidR="00B507BF" w:rsidRPr="00182E87" w:rsidRDefault="00B507BF" w:rsidP="00DF4CA4">
      <w:pPr>
        <w:pStyle w:val="ListParagraph"/>
        <w:numPr>
          <w:ilvl w:val="2"/>
          <w:numId w:val="12"/>
        </w:numPr>
        <w:rPr>
          <w:rFonts w:cs="Arial"/>
          <w:b w:val="0"/>
          <w:bCs w:val="0"/>
          <w:lang w:eastAsia="en-US"/>
        </w:rPr>
      </w:pPr>
      <w:r w:rsidRPr="00182E87">
        <w:rPr>
          <w:rFonts w:cs="Arial"/>
          <w:b w:val="0"/>
          <w:bCs w:val="0"/>
          <w:rtl/>
          <w:lang w:eastAsia="en-US"/>
        </w:rPr>
        <w:t>אישור תקף מפקיד השומה, או רו"ח המעיד שהמציע מנהל כדין פנקסי חשבונות ורשומות שעליו לנהל על פי פקודת מס הכנסה</w:t>
      </w:r>
      <w:r w:rsidRPr="00182E87">
        <w:rPr>
          <w:rFonts w:cs="Arial"/>
          <w:b w:val="0"/>
          <w:bCs w:val="0"/>
          <w:lang w:eastAsia="en-US"/>
        </w:rPr>
        <w:t xml:space="preserve"> </w:t>
      </w:r>
      <w:r w:rsidRPr="00182E87">
        <w:rPr>
          <w:rFonts w:cs="Arial"/>
          <w:b w:val="0"/>
          <w:bCs w:val="0"/>
          <w:rtl/>
          <w:lang w:eastAsia="en-US"/>
        </w:rPr>
        <w:t xml:space="preserve">(נוסח חדש), </w:t>
      </w:r>
      <w:proofErr w:type="spellStart"/>
      <w:r w:rsidRPr="00182E87">
        <w:rPr>
          <w:rFonts w:cs="Arial"/>
          <w:b w:val="0"/>
          <w:bCs w:val="0"/>
          <w:rtl/>
          <w:lang w:eastAsia="en-US"/>
        </w:rPr>
        <w:t>התשכ"א</w:t>
      </w:r>
      <w:proofErr w:type="spellEnd"/>
      <w:r w:rsidRPr="00182E87">
        <w:rPr>
          <w:rFonts w:cs="Arial"/>
          <w:b w:val="0"/>
          <w:bCs w:val="0"/>
          <w:rtl/>
          <w:lang w:eastAsia="en-US"/>
        </w:rPr>
        <w:t xml:space="preserve">- 1961 וחוק מס ערך מוסף, </w:t>
      </w:r>
      <w:proofErr w:type="spellStart"/>
      <w:r w:rsidRPr="00182E87">
        <w:rPr>
          <w:rFonts w:cs="Arial"/>
          <w:b w:val="0"/>
          <w:bCs w:val="0"/>
          <w:rtl/>
          <w:lang w:eastAsia="en-US"/>
        </w:rPr>
        <w:t>התשל"ו</w:t>
      </w:r>
      <w:proofErr w:type="spellEnd"/>
      <w:r w:rsidRPr="00182E87">
        <w:rPr>
          <w:rFonts w:cs="Arial"/>
          <w:b w:val="0"/>
          <w:bCs w:val="0"/>
          <w:rtl/>
          <w:lang w:eastAsia="en-US"/>
        </w:rPr>
        <w:t>- 1975;</w:t>
      </w:r>
    </w:p>
    <w:p w14:paraId="1C8E8C4D" w14:textId="77777777" w:rsidR="00B507BF" w:rsidRPr="00182E87" w:rsidRDefault="00B507BF" w:rsidP="00DF4CA4">
      <w:pPr>
        <w:pStyle w:val="ListParagraph"/>
        <w:numPr>
          <w:ilvl w:val="2"/>
          <w:numId w:val="12"/>
        </w:numPr>
        <w:rPr>
          <w:rFonts w:cs="Arial"/>
          <w:b w:val="0"/>
          <w:bCs w:val="0"/>
          <w:lang w:eastAsia="en-US"/>
        </w:rPr>
      </w:pPr>
      <w:r w:rsidRPr="00182E87">
        <w:rPr>
          <w:rFonts w:cs="Arial"/>
          <w:b w:val="0"/>
          <w:bCs w:val="0"/>
          <w:rtl/>
          <w:lang w:eastAsia="en-US"/>
        </w:rPr>
        <w:t>אישור תקף על ניכוי מס במקור;</w:t>
      </w:r>
    </w:p>
    <w:p w14:paraId="1B3BBC66" w14:textId="77777777" w:rsidR="00182E87" w:rsidRDefault="00B507BF" w:rsidP="00DF4CA4">
      <w:pPr>
        <w:pStyle w:val="ListParagraph"/>
        <w:numPr>
          <w:ilvl w:val="2"/>
          <w:numId w:val="12"/>
        </w:numPr>
        <w:rPr>
          <w:rFonts w:cs="Arial"/>
          <w:b w:val="0"/>
          <w:bCs w:val="0"/>
          <w:lang w:eastAsia="en-US"/>
        </w:rPr>
      </w:pPr>
      <w:r w:rsidRPr="00182E87">
        <w:rPr>
          <w:rFonts w:cs="Arial"/>
          <w:b w:val="0"/>
          <w:bCs w:val="0"/>
          <w:rtl/>
          <w:lang w:eastAsia="en-US"/>
        </w:rPr>
        <w:t>אישור עו"ד, על פי הנוסח שב</w:t>
      </w:r>
      <w:r w:rsidRPr="003A6A21">
        <w:rPr>
          <w:rFonts w:cs="Arial"/>
          <w:rtl/>
          <w:lang w:eastAsia="en-US"/>
        </w:rPr>
        <w:t>נספח 4</w:t>
      </w:r>
      <w:r w:rsidRPr="00182E87">
        <w:rPr>
          <w:rFonts w:cs="Arial"/>
          <w:b w:val="0"/>
          <w:bCs w:val="0"/>
          <w:lang w:eastAsia="en-US"/>
        </w:rPr>
        <w:t xml:space="preserve"> </w:t>
      </w:r>
      <w:r w:rsidRPr="00182E87">
        <w:rPr>
          <w:rFonts w:cs="Arial"/>
          <w:b w:val="0"/>
          <w:bCs w:val="0"/>
          <w:rtl/>
          <w:lang w:eastAsia="en-US"/>
        </w:rPr>
        <w:t>לחוברת תנאי המכרז, המפרט כדלקמן –</w:t>
      </w:r>
    </w:p>
    <w:p w14:paraId="1C6B97DC" w14:textId="77777777" w:rsidR="00182E87" w:rsidRPr="00182E87" w:rsidRDefault="00B507BF" w:rsidP="00DF4CA4">
      <w:pPr>
        <w:pStyle w:val="ListParagraph"/>
        <w:numPr>
          <w:ilvl w:val="3"/>
          <w:numId w:val="12"/>
        </w:numPr>
        <w:rPr>
          <w:rFonts w:cs="Arial"/>
          <w:b w:val="0"/>
          <w:bCs w:val="0"/>
          <w:lang w:eastAsia="en-US"/>
        </w:rPr>
      </w:pPr>
      <w:r w:rsidRPr="00182E87">
        <w:rPr>
          <w:rFonts w:cs="Arial"/>
          <w:b w:val="0"/>
          <w:bCs w:val="0"/>
          <w:rtl/>
          <w:lang w:eastAsia="en-US"/>
        </w:rPr>
        <w:t>כי ביצוע השירותים וההתקשרות בהסכם התקשרות זה לביצוען הנן במסגרת  סמכויות המציע;</w:t>
      </w:r>
    </w:p>
    <w:p w14:paraId="7CE6E012" w14:textId="77777777" w:rsidR="00182E87" w:rsidRDefault="00B507BF" w:rsidP="00DF4CA4">
      <w:pPr>
        <w:pStyle w:val="ListParagraph"/>
        <w:numPr>
          <w:ilvl w:val="3"/>
          <w:numId w:val="12"/>
        </w:numPr>
        <w:rPr>
          <w:rFonts w:cs="Arial"/>
          <w:b w:val="0"/>
          <w:bCs w:val="0"/>
          <w:lang w:eastAsia="en-US"/>
        </w:rPr>
      </w:pPr>
      <w:r w:rsidRPr="00182E87">
        <w:rPr>
          <w:rFonts w:cs="Arial"/>
          <w:b w:val="0"/>
          <w:bCs w:val="0"/>
          <w:rtl/>
          <w:lang w:eastAsia="en-US"/>
        </w:rPr>
        <w:t>שמות המנהלים של המציע</w:t>
      </w:r>
      <w:r w:rsidRPr="00182E87">
        <w:rPr>
          <w:rFonts w:cs="Arial"/>
          <w:b w:val="0"/>
          <w:bCs w:val="0"/>
          <w:lang w:eastAsia="en-US"/>
        </w:rPr>
        <w:t>;</w:t>
      </w:r>
    </w:p>
    <w:p w14:paraId="6AA2368F" w14:textId="63CD0D53" w:rsidR="00182E87" w:rsidRPr="00182E87" w:rsidRDefault="00B507BF" w:rsidP="00DF4CA4">
      <w:pPr>
        <w:pStyle w:val="ListParagraph"/>
        <w:numPr>
          <w:ilvl w:val="3"/>
          <w:numId w:val="12"/>
        </w:numPr>
        <w:rPr>
          <w:rFonts w:cs="Arial"/>
          <w:b w:val="0"/>
          <w:bCs w:val="0"/>
          <w:lang w:eastAsia="en-US"/>
        </w:rPr>
      </w:pPr>
      <w:r w:rsidRPr="00182E87">
        <w:rPr>
          <w:rFonts w:cs="Arial"/>
          <w:b w:val="0"/>
          <w:bCs w:val="0"/>
          <w:rtl/>
          <w:lang w:eastAsia="en-US"/>
        </w:rPr>
        <w:t>שמות האנשים אשר חתימתם מחייבת את המציע</w:t>
      </w:r>
      <w:r w:rsidRPr="00182E87">
        <w:rPr>
          <w:rFonts w:cs="Arial"/>
          <w:b w:val="0"/>
          <w:bCs w:val="0"/>
          <w:lang w:eastAsia="en-US"/>
        </w:rPr>
        <w:t>;</w:t>
      </w:r>
    </w:p>
    <w:p w14:paraId="3E899796" w14:textId="6FC33AF5" w:rsidR="00182E87" w:rsidRPr="00182E87" w:rsidRDefault="00B507BF" w:rsidP="00DF4CA4">
      <w:pPr>
        <w:pStyle w:val="ListParagraph"/>
        <w:numPr>
          <w:ilvl w:val="3"/>
          <w:numId w:val="12"/>
        </w:numPr>
        <w:rPr>
          <w:rFonts w:cs="Arial"/>
          <w:b w:val="0"/>
          <w:bCs w:val="0"/>
          <w:lang w:eastAsia="en-US"/>
        </w:rPr>
      </w:pPr>
      <w:r w:rsidRPr="00182E87">
        <w:rPr>
          <w:rFonts w:cs="Arial"/>
          <w:b w:val="0"/>
          <w:bCs w:val="0"/>
          <w:rtl/>
          <w:lang w:eastAsia="en-US"/>
        </w:rPr>
        <w:t>פירוט בעלי המציע</w:t>
      </w:r>
      <w:r w:rsidRPr="00182E87">
        <w:rPr>
          <w:rFonts w:cs="Arial"/>
          <w:b w:val="0"/>
          <w:bCs w:val="0"/>
          <w:lang w:eastAsia="en-US"/>
        </w:rPr>
        <w:t>;</w:t>
      </w:r>
    </w:p>
    <w:p w14:paraId="1C473824" w14:textId="7EB3D964" w:rsidR="00B507BF" w:rsidRPr="00182E87" w:rsidRDefault="00B507BF" w:rsidP="00DF4CA4">
      <w:pPr>
        <w:pStyle w:val="ListParagraph"/>
        <w:numPr>
          <w:ilvl w:val="3"/>
          <w:numId w:val="12"/>
        </w:numPr>
        <w:rPr>
          <w:rFonts w:cs="Arial"/>
          <w:b w:val="0"/>
          <w:bCs w:val="0"/>
          <w:lang w:eastAsia="en-US"/>
        </w:rPr>
      </w:pPr>
      <w:r w:rsidRPr="00182E87">
        <w:rPr>
          <w:rFonts w:cs="Arial"/>
          <w:b w:val="0"/>
          <w:bCs w:val="0"/>
          <w:rtl/>
          <w:lang w:eastAsia="en-US"/>
        </w:rPr>
        <w:t xml:space="preserve">אישור </w:t>
      </w:r>
      <w:r w:rsidR="00984F5B" w:rsidRPr="00182E87">
        <w:rPr>
          <w:rFonts w:cs="Arial"/>
          <w:b w:val="0"/>
          <w:bCs w:val="0"/>
          <w:rtl/>
          <w:lang w:eastAsia="en-US"/>
        </w:rPr>
        <w:t xml:space="preserve">מורשה חתימה – המעיד </w:t>
      </w:r>
      <w:r w:rsidRPr="00182E87">
        <w:rPr>
          <w:rFonts w:cs="Arial"/>
          <w:b w:val="0"/>
          <w:bCs w:val="0"/>
          <w:rtl/>
          <w:lang w:eastAsia="en-US"/>
        </w:rPr>
        <w:t>כי החתומים על ההצעה ומסמכי המכרז מוסמכים לעשות כן, וחתימתם מחייבת את המציע</w:t>
      </w:r>
      <w:r w:rsidRPr="00182E87">
        <w:rPr>
          <w:rFonts w:cs="Arial"/>
          <w:b w:val="0"/>
          <w:bCs w:val="0"/>
          <w:lang w:eastAsia="en-US"/>
        </w:rPr>
        <w:t xml:space="preserve"> </w:t>
      </w:r>
      <w:r w:rsidRPr="00182E87">
        <w:rPr>
          <w:rFonts w:cs="Arial"/>
          <w:b w:val="0"/>
          <w:bCs w:val="0"/>
          <w:rtl/>
          <w:lang w:eastAsia="en-US"/>
        </w:rPr>
        <w:t>לכל דבר ועניין.</w:t>
      </w:r>
    </w:p>
    <w:p w14:paraId="73416C35" w14:textId="2EF0320B" w:rsidR="00B507BF" w:rsidRPr="00F51DEF" w:rsidRDefault="00B507BF" w:rsidP="00DF4CA4">
      <w:pPr>
        <w:pStyle w:val="ListParagraph"/>
        <w:numPr>
          <w:ilvl w:val="2"/>
          <w:numId w:val="12"/>
        </w:numPr>
        <w:rPr>
          <w:rFonts w:cs="Arial"/>
          <w:b w:val="0"/>
          <w:bCs w:val="0"/>
          <w:lang w:eastAsia="en-US"/>
        </w:rPr>
      </w:pPr>
      <w:r w:rsidRPr="00F51DEF">
        <w:rPr>
          <w:rFonts w:cs="Arial"/>
          <w:b w:val="0"/>
          <w:bCs w:val="0"/>
          <w:rtl/>
          <w:lang w:eastAsia="en-US"/>
        </w:rPr>
        <w:lastRenderedPageBreak/>
        <w:t>תצהירים לפי חוק עסקאות גופים ציבוריים, בנוסח המצורף כ</w:t>
      </w:r>
      <w:r w:rsidRPr="0046101D">
        <w:rPr>
          <w:rFonts w:cs="Arial"/>
          <w:rtl/>
          <w:lang w:eastAsia="en-US"/>
        </w:rPr>
        <w:t xml:space="preserve">נספח 5 </w:t>
      </w:r>
      <w:r w:rsidRPr="00F51DEF">
        <w:rPr>
          <w:rFonts w:cs="Arial"/>
          <w:b w:val="0"/>
          <w:bCs w:val="0"/>
          <w:rtl/>
          <w:lang w:eastAsia="en-US"/>
        </w:rPr>
        <w:t>לחוברת תנאי המכרז;</w:t>
      </w:r>
    </w:p>
    <w:p w14:paraId="2FE110C3" w14:textId="77777777" w:rsidR="00B507BF" w:rsidRPr="00F51DEF" w:rsidRDefault="00B507BF" w:rsidP="00DF4CA4">
      <w:pPr>
        <w:pStyle w:val="ListParagraph"/>
        <w:numPr>
          <w:ilvl w:val="2"/>
          <w:numId w:val="12"/>
        </w:numPr>
        <w:rPr>
          <w:rFonts w:cs="Arial"/>
          <w:b w:val="0"/>
          <w:bCs w:val="0"/>
          <w:lang w:eastAsia="en-US"/>
        </w:rPr>
      </w:pPr>
      <w:r w:rsidRPr="00F51DEF">
        <w:rPr>
          <w:rFonts w:cs="Arial"/>
          <w:b w:val="0"/>
          <w:bCs w:val="0"/>
          <w:rtl/>
          <w:lang w:eastAsia="en-US"/>
        </w:rPr>
        <w:t>הצהרה על אי תשלום "דמי תיווך" ל"גורמי מתווכים", בנוסח המצורף לתנאי המכרז כ</w:t>
      </w:r>
      <w:r w:rsidRPr="0046101D">
        <w:rPr>
          <w:rFonts w:cs="Arial"/>
          <w:rtl/>
          <w:lang w:eastAsia="en-US"/>
        </w:rPr>
        <w:t>נספח 6</w:t>
      </w:r>
      <w:r w:rsidRPr="0046101D">
        <w:rPr>
          <w:rFonts w:cs="Arial"/>
          <w:lang w:eastAsia="en-US"/>
        </w:rPr>
        <w:t xml:space="preserve"> </w:t>
      </w:r>
      <w:r w:rsidRPr="00F51DEF">
        <w:rPr>
          <w:rFonts w:cs="Arial"/>
          <w:b w:val="0"/>
          <w:bCs w:val="0"/>
          <w:rtl/>
          <w:lang w:eastAsia="en-US"/>
        </w:rPr>
        <w:t>לחוברת תנאי המכרז;</w:t>
      </w:r>
    </w:p>
    <w:p w14:paraId="684CC4B5" w14:textId="32D6D759" w:rsidR="00B507BF" w:rsidRPr="00F51DEF" w:rsidRDefault="00B507BF" w:rsidP="00DF4CA4">
      <w:pPr>
        <w:pStyle w:val="ListParagraph"/>
        <w:numPr>
          <w:ilvl w:val="2"/>
          <w:numId w:val="12"/>
        </w:numPr>
        <w:rPr>
          <w:rFonts w:cs="Arial"/>
          <w:b w:val="0"/>
          <w:bCs w:val="0"/>
          <w:lang w:eastAsia="en-US"/>
        </w:rPr>
      </w:pPr>
      <w:r w:rsidRPr="00F51DEF">
        <w:rPr>
          <w:rFonts w:cs="Arial"/>
          <w:b w:val="0"/>
          <w:bCs w:val="0"/>
          <w:rtl/>
          <w:lang w:eastAsia="en-US"/>
        </w:rPr>
        <w:t>הצהרות בדבר היעדר ניגוד עניינים בנוסח המצורף כ</w:t>
      </w:r>
      <w:r w:rsidRPr="0046101D">
        <w:rPr>
          <w:rFonts w:cs="Arial"/>
          <w:rtl/>
          <w:lang w:eastAsia="en-US"/>
        </w:rPr>
        <w:t>נספח 1</w:t>
      </w:r>
      <w:r w:rsidR="00CE5BC4" w:rsidRPr="0046101D">
        <w:rPr>
          <w:rFonts w:cs="Arial"/>
          <w:rtl/>
          <w:lang w:eastAsia="en-US"/>
        </w:rPr>
        <w:t>0</w:t>
      </w:r>
      <w:r w:rsidRPr="0046101D">
        <w:rPr>
          <w:rFonts w:cs="Arial"/>
          <w:rtl/>
          <w:lang w:eastAsia="en-US"/>
        </w:rPr>
        <w:t xml:space="preserve"> </w:t>
      </w:r>
      <w:r w:rsidRPr="00F51DEF">
        <w:rPr>
          <w:rFonts w:cs="Arial"/>
          <w:b w:val="0"/>
          <w:bCs w:val="0"/>
          <w:rtl/>
          <w:lang w:eastAsia="en-US"/>
        </w:rPr>
        <w:t xml:space="preserve">לחוברת תנאי המכרז הן ביחס למציע והן ביחס לכל אחד מאנשי הצוות המוצעים (3 הצהרות נפרדות). </w:t>
      </w:r>
    </w:p>
    <w:p w14:paraId="731D9672" w14:textId="189FA5CB" w:rsidR="0052201E" w:rsidRPr="00AC6BA7" w:rsidRDefault="0052201E" w:rsidP="00DF4CA4">
      <w:pPr>
        <w:pStyle w:val="Heading2"/>
        <w:numPr>
          <w:ilvl w:val="0"/>
          <w:numId w:val="12"/>
        </w:numPr>
        <w:jc w:val="left"/>
        <w:rPr>
          <w:rFonts w:cs="Arial"/>
          <w:b w:val="0"/>
          <w:bCs w:val="0"/>
          <w:vanish/>
          <w:szCs w:val="24"/>
          <w:rtl/>
        </w:rPr>
      </w:pPr>
      <w:r w:rsidRPr="00AC6BA7">
        <w:rPr>
          <w:rFonts w:cs="Arial"/>
          <w:szCs w:val="24"/>
          <w:rtl/>
          <w:lang w:eastAsia="en-US"/>
        </w:rPr>
        <w:t>הצעת המחיר ואופן הגשת המכרז</w:t>
      </w:r>
      <w:bookmarkStart w:id="12" w:name="_Hlk32228683"/>
    </w:p>
    <w:p w14:paraId="3D81A97D" w14:textId="77777777" w:rsidR="00182E87" w:rsidRDefault="00182E87" w:rsidP="00182E87">
      <w:pPr>
        <w:jc w:val="left"/>
        <w:rPr>
          <w:rFonts w:cs="Arial"/>
          <w:szCs w:val="24"/>
          <w:rtl/>
          <w:lang w:eastAsia="en-US"/>
        </w:rPr>
      </w:pPr>
    </w:p>
    <w:p w14:paraId="51218C0C" w14:textId="0E9D242E" w:rsidR="0052201E" w:rsidRPr="00AC6BA7" w:rsidRDefault="0052201E" w:rsidP="00DF4CA4">
      <w:pPr>
        <w:pStyle w:val="Heading2"/>
        <w:numPr>
          <w:ilvl w:val="1"/>
          <w:numId w:val="12"/>
        </w:numPr>
        <w:jc w:val="left"/>
        <w:rPr>
          <w:rFonts w:cs="Arial"/>
          <w:szCs w:val="24"/>
          <w:rtl/>
          <w:lang w:eastAsia="en-US"/>
        </w:rPr>
      </w:pPr>
      <w:r w:rsidRPr="00AC6BA7">
        <w:rPr>
          <w:rFonts w:cs="Arial"/>
          <w:szCs w:val="24"/>
          <w:rtl/>
          <w:lang w:eastAsia="en-US"/>
        </w:rPr>
        <w:t>הצעת המחיר</w:t>
      </w:r>
    </w:p>
    <w:p w14:paraId="0F069349" w14:textId="77777777" w:rsidR="0052201E" w:rsidRPr="00AC6BA7" w:rsidRDefault="0052201E" w:rsidP="00E74F34">
      <w:pPr>
        <w:jc w:val="left"/>
        <w:rPr>
          <w:rFonts w:cs="Arial"/>
          <w:szCs w:val="24"/>
          <w:lang w:eastAsia="en-US"/>
        </w:rPr>
      </w:pPr>
      <w:r w:rsidRPr="00AC6BA7">
        <w:rPr>
          <w:rFonts w:cs="Arial"/>
          <w:szCs w:val="24"/>
          <w:rtl/>
          <w:lang w:eastAsia="en-US"/>
        </w:rPr>
        <w:t xml:space="preserve">על המציעים למלא את טופס הצעת המחיר המסומן כנספח 2.1 להסכם ההתקשרות את: </w:t>
      </w:r>
    </w:p>
    <w:p w14:paraId="0A4D12B7" w14:textId="2ACB3CFE" w:rsidR="0052201E" w:rsidRPr="00182E87" w:rsidRDefault="0052201E" w:rsidP="00DF4CA4">
      <w:pPr>
        <w:pStyle w:val="ListParagraph"/>
        <w:numPr>
          <w:ilvl w:val="2"/>
          <w:numId w:val="12"/>
        </w:numPr>
        <w:rPr>
          <w:rFonts w:cs="Arial"/>
          <w:b w:val="0"/>
          <w:bCs w:val="0"/>
          <w:lang w:eastAsia="en-US"/>
        </w:rPr>
      </w:pPr>
      <w:r w:rsidRPr="00182E87">
        <w:rPr>
          <w:rFonts w:cs="Arial"/>
          <w:b w:val="0"/>
          <w:bCs w:val="0"/>
          <w:rtl/>
          <w:lang w:eastAsia="en-US"/>
        </w:rPr>
        <w:t xml:space="preserve">המחיר </w:t>
      </w:r>
      <w:r w:rsidR="0013427E" w:rsidRPr="00182E87">
        <w:rPr>
          <w:rFonts w:cs="Arial"/>
          <w:b w:val="0"/>
          <w:bCs w:val="0"/>
          <w:rtl/>
          <w:lang w:eastAsia="en-US"/>
        </w:rPr>
        <w:t xml:space="preserve">לחודש </w:t>
      </w:r>
      <w:r w:rsidRPr="00182E87">
        <w:rPr>
          <w:rFonts w:cs="Arial"/>
          <w:b w:val="0"/>
          <w:bCs w:val="0"/>
          <w:rtl/>
          <w:lang w:eastAsia="en-US"/>
        </w:rPr>
        <w:t xml:space="preserve">, לא כולל מע"מ </w:t>
      </w:r>
      <w:r w:rsidR="00806C5C" w:rsidRPr="00182E87">
        <w:rPr>
          <w:rFonts w:cs="Arial"/>
          <w:b w:val="0"/>
          <w:bCs w:val="0"/>
          <w:rtl/>
          <w:lang w:eastAsia="en-US"/>
        </w:rPr>
        <w:t>המוצע מטעם המציע</w:t>
      </w:r>
      <w:r w:rsidR="001C5AFE" w:rsidRPr="00182E87">
        <w:rPr>
          <w:rFonts w:cs="Arial"/>
          <w:b w:val="0"/>
          <w:bCs w:val="0"/>
          <w:rtl/>
          <w:lang w:eastAsia="en-US"/>
        </w:rPr>
        <w:t xml:space="preserve">, </w:t>
      </w:r>
      <w:r w:rsidR="0013427E" w:rsidRPr="00182E87">
        <w:rPr>
          <w:rFonts w:cs="Arial"/>
          <w:b w:val="0"/>
          <w:bCs w:val="0"/>
          <w:rtl/>
          <w:lang w:eastAsia="en-US"/>
        </w:rPr>
        <w:t xml:space="preserve">בגין שירותי </w:t>
      </w:r>
      <w:r w:rsidR="00641AF1" w:rsidRPr="00182E87">
        <w:rPr>
          <w:rFonts w:cs="Arial"/>
          <w:b w:val="0"/>
          <w:bCs w:val="0"/>
          <w:rtl/>
          <w:lang w:eastAsia="en-US"/>
        </w:rPr>
        <w:t xml:space="preserve">ניהול החוזים וההתקשרויות </w:t>
      </w:r>
      <w:r w:rsidR="00806C5C" w:rsidRPr="00182E87">
        <w:rPr>
          <w:rFonts w:cs="Arial"/>
          <w:b w:val="0"/>
          <w:bCs w:val="0"/>
          <w:rtl/>
          <w:lang w:eastAsia="en-US"/>
        </w:rPr>
        <w:t xml:space="preserve">כהגדרתם במסמכי מכרז זה ובחוזה ההתקשרות, </w:t>
      </w:r>
      <w:r w:rsidR="00641AF1" w:rsidRPr="00182E87">
        <w:rPr>
          <w:rFonts w:cs="Arial"/>
          <w:b w:val="0"/>
          <w:bCs w:val="0"/>
          <w:rtl/>
          <w:lang w:eastAsia="en-US"/>
        </w:rPr>
        <w:t xml:space="preserve">בהיקף </w:t>
      </w:r>
      <w:r w:rsidR="00785EE2" w:rsidRPr="00182E87">
        <w:rPr>
          <w:rFonts w:cs="Arial"/>
          <w:b w:val="0"/>
          <w:bCs w:val="0"/>
          <w:rtl/>
          <w:lang w:eastAsia="en-US"/>
        </w:rPr>
        <w:t xml:space="preserve">המפורט </w:t>
      </w:r>
      <w:r w:rsidR="00806C5C" w:rsidRPr="00182E87">
        <w:rPr>
          <w:rFonts w:cs="Arial"/>
          <w:b w:val="0"/>
          <w:bCs w:val="0"/>
          <w:rtl/>
          <w:lang w:eastAsia="en-US"/>
        </w:rPr>
        <w:t xml:space="preserve">בסעיף 1.4 </w:t>
      </w:r>
      <w:r w:rsidRPr="00182E87">
        <w:rPr>
          <w:rFonts w:cs="Arial"/>
          <w:b w:val="0"/>
          <w:bCs w:val="0"/>
          <w:rtl/>
          <w:lang w:eastAsia="en-US"/>
        </w:rPr>
        <w:t xml:space="preserve"> </w:t>
      </w:r>
      <w:r w:rsidR="00806C5C" w:rsidRPr="00182E87">
        <w:rPr>
          <w:rFonts w:cs="Arial"/>
          <w:b w:val="0"/>
          <w:bCs w:val="0"/>
          <w:rtl/>
          <w:lang w:eastAsia="en-US"/>
        </w:rPr>
        <w:t xml:space="preserve">לעיל </w:t>
      </w:r>
      <w:r w:rsidRPr="00182E87">
        <w:rPr>
          <w:rFonts w:cs="Arial"/>
          <w:b w:val="0"/>
          <w:bCs w:val="0"/>
          <w:rtl/>
          <w:lang w:eastAsia="en-US"/>
        </w:rPr>
        <w:t>המוצע מטעם המציע– סעיף 1 בנספח מס' 2.1</w:t>
      </w:r>
      <w:r w:rsidR="000818EF" w:rsidRPr="00182E87">
        <w:rPr>
          <w:rFonts w:cs="Arial"/>
          <w:b w:val="0"/>
          <w:bCs w:val="0"/>
          <w:rtl/>
          <w:lang w:eastAsia="en-US"/>
        </w:rPr>
        <w:t>.</w:t>
      </w:r>
    </w:p>
    <w:bookmarkEnd w:id="12"/>
    <w:p w14:paraId="54395271" w14:textId="5183A8B6" w:rsidR="0052201E" w:rsidRPr="00182E87" w:rsidRDefault="0052201E" w:rsidP="00DF4CA4">
      <w:pPr>
        <w:pStyle w:val="ListParagraph"/>
        <w:numPr>
          <w:ilvl w:val="2"/>
          <w:numId w:val="12"/>
        </w:numPr>
        <w:rPr>
          <w:rFonts w:cs="Arial"/>
          <w:b w:val="0"/>
          <w:bCs w:val="0"/>
          <w:rtl/>
          <w:lang w:eastAsia="en-US"/>
        </w:rPr>
      </w:pPr>
      <w:r w:rsidRPr="00182E87">
        <w:rPr>
          <w:rFonts w:cs="Arial"/>
          <w:b w:val="0"/>
          <w:bCs w:val="0"/>
          <w:rtl/>
          <w:lang w:eastAsia="en-US"/>
        </w:rPr>
        <w:t xml:space="preserve">המחיר המוצע </w:t>
      </w:r>
      <w:r w:rsidR="001C5AFE" w:rsidRPr="00182E87">
        <w:rPr>
          <w:rFonts w:cs="Arial"/>
          <w:b w:val="0"/>
          <w:bCs w:val="0"/>
          <w:rtl/>
          <w:lang w:eastAsia="en-US"/>
        </w:rPr>
        <w:t xml:space="preserve">בגין שירותי ניהול החוזים וההתקשרויות </w:t>
      </w:r>
      <w:r w:rsidRPr="00182E87">
        <w:rPr>
          <w:rFonts w:cs="Arial"/>
          <w:b w:val="0"/>
          <w:bCs w:val="0"/>
          <w:rtl/>
          <w:lang w:eastAsia="en-US"/>
        </w:rPr>
        <w:t xml:space="preserve"> יהיה סופי ויכללו את כל ההוצאות והעלויות הקשורות לביצוע השירותים, ללא יוצא מן הכלל, בין אם פורטו במסמכי המכרז ו/או במסמך </w:t>
      </w:r>
      <w:r w:rsidR="001574AE" w:rsidRPr="00182E87">
        <w:rPr>
          <w:rFonts w:cs="Arial"/>
          <w:b w:val="0"/>
          <w:bCs w:val="0"/>
          <w:rtl/>
          <w:lang w:eastAsia="en-US"/>
        </w:rPr>
        <w:t>ב</w:t>
      </w:r>
      <w:r w:rsidRPr="00182E87">
        <w:rPr>
          <w:rFonts w:cs="Arial"/>
          <w:b w:val="0"/>
          <w:bCs w:val="0"/>
          <w:rtl/>
          <w:lang w:eastAsia="en-US"/>
        </w:rPr>
        <w:t xml:space="preserve">' – </w:t>
      </w:r>
      <w:r w:rsidR="001574AE" w:rsidRPr="00182E87">
        <w:rPr>
          <w:rFonts w:cs="Arial"/>
          <w:b w:val="0"/>
          <w:bCs w:val="0"/>
          <w:rtl/>
          <w:lang w:eastAsia="en-US"/>
        </w:rPr>
        <w:t xml:space="preserve">חוזה ההתקשרות </w:t>
      </w:r>
      <w:r w:rsidRPr="00182E87">
        <w:rPr>
          <w:rFonts w:cs="Arial"/>
          <w:b w:val="0"/>
          <w:bCs w:val="0"/>
          <w:rtl/>
          <w:lang w:eastAsia="en-US"/>
        </w:rPr>
        <w:t xml:space="preserve"> ובין אם לאו. </w:t>
      </w:r>
    </w:p>
    <w:p w14:paraId="361C9B22" w14:textId="77777777" w:rsidR="0052201E" w:rsidRPr="00182E87" w:rsidRDefault="0052201E" w:rsidP="00DF4CA4">
      <w:pPr>
        <w:pStyle w:val="ListParagraph"/>
        <w:numPr>
          <w:ilvl w:val="2"/>
          <w:numId w:val="12"/>
        </w:numPr>
        <w:rPr>
          <w:rFonts w:cs="Arial"/>
          <w:b w:val="0"/>
          <w:bCs w:val="0"/>
          <w:lang w:eastAsia="en-US"/>
        </w:rPr>
      </w:pPr>
      <w:r w:rsidRPr="00182E87">
        <w:rPr>
          <w:rFonts w:cs="Arial"/>
          <w:b w:val="0"/>
          <w:bCs w:val="0"/>
          <w:rtl/>
          <w:lang w:eastAsia="en-US"/>
        </w:rPr>
        <w:t xml:space="preserve">המחירים  הינם ללא מע"מ. מע"מ, בשיעורו החוקי במועד הרלוונטי, יתווסף למחירים וישולם כנגד המצאת חשבונית מס כדין. </w:t>
      </w:r>
    </w:p>
    <w:p w14:paraId="4DF9C05A" w14:textId="7E05235F" w:rsidR="00910F56" w:rsidRPr="00AC6BA7" w:rsidRDefault="00910F56" w:rsidP="00DF4CA4">
      <w:pPr>
        <w:pStyle w:val="ListParagraph"/>
        <w:numPr>
          <w:ilvl w:val="1"/>
          <w:numId w:val="12"/>
        </w:numPr>
        <w:rPr>
          <w:rFonts w:cs="Arial"/>
          <w:b w:val="0"/>
          <w:bCs w:val="0"/>
          <w:vanish/>
        </w:rPr>
      </w:pPr>
      <w:r w:rsidRPr="00AC6BA7">
        <w:rPr>
          <w:rFonts w:cs="Arial"/>
          <w:rtl/>
          <w:lang w:eastAsia="en-US"/>
        </w:rPr>
        <w:t>אופן הגשת המכרז</w:t>
      </w:r>
    </w:p>
    <w:p w14:paraId="04F1FFA2" w14:textId="77777777" w:rsidR="00182E87" w:rsidRDefault="00182E87" w:rsidP="00E74F34">
      <w:pPr>
        <w:jc w:val="left"/>
        <w:rPr>
          <w:rFonts w:cs="Arial"/>
          <w:szCs w:val="24"/>
          <w:rtl/>
          <w:lang w:eastAsia="en-US"/>
        </w:rPr>
      </w:pPr>
    </w:p>
    <w:p w14:paraId="01552945" w14:textId="1DA603F1" w:rsidR="00910F56" w:rsidRPr="00182E87" w:rsidRDefault="00910F56" w:rsidP="00DF4CA4">
      <w:pPr>
        <w:pStyle w:val="ListParagraph"/>
        <w:numPr>
          <w:ilvl w:val="2"/>
          <w:numId w:val="12"/>
        </w:numPr>
        <w:rPr>
          <w:rFonts w:cs="Arial"/>
          <w:b w:val="0"/>
          <w:bCs w:val="0"/>
          <w:lang w:eastAsia="en-US"/>
        </w:rPr>
      </w:pPr>
      <w:r w:rsidRPr="00182E87">
        <w:rPr>
          <w:rFonts w:cs="Arial"/>
          <w:b w:val="0"/>
          <w:bCs w:val="0"/>
          <w:rtl/>
          <w:lang w:eastAsia="en-US"/>
        </w:rPr>
        <w:t xml:space="preserve">כל המעוניין להשתתף במכרז, נדרש </w:t>
      </w:r>
      <w:r w:rsidR="00FD1415" w:rsidRPr="00182E87">
        <w:rPr>
          <w:rFonts w:cs="Arial"/>
          <w:b w:val="0"/>
          <w:bCs w:val="0"/>
          <w:rtl/>
          <w:lang w:eastAsia="en-US"/>
        </w:rPr>
        <w:t xml:space="preserve">להוריד את </w:t>
      </w:r>
      <w:r w:rsidRPr="00182E87">
        <w:rPr>
          <w:rFonts w:cs="Arial"/>
          <w:b w:val="0"/>
          <w:bCs w:val="0"/>
          <w:rtl/>
          <w:lang w:eastAsia="en-US"/>
        </w:rPr>
        <w:t xml:space="preserve">מסמכי המכרז </w:t>
      </w:r>
      <w:r w:rsidR="00FD1415" w:rsidRPr="00182E87">
        <w:rPr>
          <w:rFonts w:cs="Arial"/>
          <w:b w:val="0"/>
          <w:bCs w:val="0"/>
          <w:rtl/>
          <w:lang w:eastAsia="en-US"/>
        </w:rPr>
        <w:t xml:space="preserve">מאתר החברה </w:t>
      </w:r>
      <w:r w:rsidR="002009B2" w:rsidRPr="00182E87">
        <w:rPr>
          <w:rFonts w:cs="Arial"/>
          <w:b w:val="0"/>
          <w:bCs w:val="0"/>
          <w:rtl/>
          <w:lang w:eastAsia="en-US"/>
        </w:rPr>
        <w:t xml:space="preserve">בכתובת   </w:t>
      </w:r>
      <w:hyperlink r:id="rId11" w:history="1">
        <w:r w:rsidR="002009B2" w:rsidRPr="00FC5B9C">
          <w:rPr>
            <w:rFonts w:cs="Arial"/>
            <w:b w:val="0"/>
            <w:bCs w:val="0"/>
            <w:lang w:eastAsia="en-US"/>
          </w:rPr>
          <w:t>www.palgey-sharon.co.il</w:t>
        </w:r>
      </w:hyperlink>
      <w:r w:rsidR="002009B2" w:rsidRPr="00182E87">
        <w:rPr>
          <w:rFonts w:cs="Arial"/>
          <w:b w:val="0"/>
          <w:bCs w:val="0"/>
          <w:rtl/>
          <w:lang w:eastAsia="en-US"/>
        </w:rPr>
        <w:t xml:space="preserve">   תחת לשונית מכרזים </w:t>
      </w:r>
      <w:r w:rsidRPr="00182E87">
        <w:rPr>
          <w:rFonts w:cs="Arial"/>
          <w:b w:val="0"/>
          <w:bCs w:val="0"/>
          <w:rtl/>
          <w:lang w:eastAsia="en-US"/>
        </w:rPr>
        <w:t xml:space="preserve">החל מיום </w:t>
      </w:r>
      <w:r w:rsidR="00C0497B" w:rsidRPr="00182E87">
        <w:rPr>
          <w:rFonts w:cs="Arial"/>
          <w:b w:val="0"/>
          <w:bCs w:val="0"/>
          <w:rtl/>
          <w:lang w:eastAsia="en-US"/>
        </w:rPr>
        <w:t>22.1.2024.</w:t>
      </w:r>
    </w:p>
    <w:p w14:paraId="3B1CF71C" w14:textId="77777777" w:rsidR="00910F56" w:rsidRPr="00182E87" w:rsidRDefault="00910F56" w:rsidP="00DF4CA4">
      <w:pPr>
        <w:pStyle w:val="ListParagraph"/>
        <w:numPr>
          <w:ilvl w:val="2"/>
          <w:numId w:val="12"/>
        </w:numPr>
        <w:rPr>
          <w:rFonts w:cs="Arial"/>
          <w:b w:val="0"/>
          <w:bCs w:val="0"/>
          <w:lang w:eastAsia="en-US"/>
        </w:rPr>
      </w:pPr>
      <w:r w:rsidRPr="00182E87">
        <w:rPr>
          <w:rFonts w:cs="Arial"/>
          <w:b w:val="0"/>
          <w:bCs w:val="0"/>
          <w:rtl/>
          <w:lang w:eastAsia="en-US"/>
        </w:rPr>
        <w:t>על המציעים להגיש את מסמכי הצעתם (להלן: "ההצעה")  יחד עם כל מסמכי המכרז על גבי טפסים המיועדים לכך ולצרף את כל המסמכים הנדרשים לשם תמיכה בהצעה והוכחה בעמידה בתנאי הסף, כדלקמן</w:t>
      </w:r>
    </w:p>
    <w:p w14:paraId="6140CC1B" w14:textId="77777777" w:rsidR="00910F56" w:rsidRPr="00182E87" w:rsidRDefault="00910F56" w:rsidP="00DF4CA4">
      <w:pPr>
        <w:pStyle w:val="ListParagraph"/>
        <w:numPr>
          <w:ilvl w:val="2"/>
          <w:numId w:val="12"/>
        </w:numPr>
        <w:rPr>
          <w:rFonts w:cs="Arial"/>
          <w:b w:val="0"/>
          <w:bCs w:val="0"/>
          <w:lang w:eastAsia="en-US"/>
        </w:rPr>
      </w:pPr>
      <w:r w:rsidRPr="00182E87">
        <w:rPr>
          <w:rFonts w:cs="Arial"/>
          <w:b w:val="0"/>
          <w:bCs w:val="0"/>
          <w:rtl/>
          <w:lang w:eastAsia="en-US"/>
        </w:rPr>
        <w:t>את ההצעה יש להגיש במעטפה אחת, עליה יש לציין את מס' המכרז, אליה יוכנסו שתי מעטפות כדלקמן:</w:t>
      </w:r>
    </w:p>
    <w:p w14:paraId="0DE3126F" w14:textId="4481D60D" w:rsidR="00910F56" w:rsidRPr="00AC6BA7" w:rsidRDefault="00910F56" w:rsidP="00E74F34">
      <w:pPr>
        <w:jc w:val="left"/>
        <w:rPr>
          <w:rFonts w:cs="Arial"/>
          <w:szCs w:val="24"/>
          <w:rtl/>
        </w:rPr>
      </w:pPr>
      <w:r w:rsidRPr="00AC6BA7">
        <w:rPr>
          <w:rFonts w:cs="Arial"/>
          <w:b/>
          <w:bCs/>
          <w:szCs w:val="24"/>
          <w:rtl/>
        </w:rPr>
        <w:t>מעטפה מס' 1</w:t>
      </w:r>
      <w:r w:rsidRPr="00AC6BA7">
        <w:rPr>
          <w:rFonts w:cs="Arial"/>
          <w:szCs w:val="24"/>
          <w:rtl/>
        </w:rPr>
        <w:t xml:space="preserve">  אליה יוכנסו כלל מסמכי המכרז, למעט ההצעה הכספית. את המעטפה יש לחתום ולציין על גוף המעטפה את מס' המעטפה. </w:t>
      </w:r>
    </w:p>
    <w:p w14:paraId="5B46F202" w14:textId="77777777" w:rsidR="00910F56" w:rsidRPr="00AC6BA7" w:rsidRDefault="00910F56" w:rsidP="00E74F34">
      <w:pPr>
        <w:jc w:val="left"/>
        <w:rPr>
          <w:rFonts w:cs="Arial"/>
          <w:szCs w:val="24"/>
        </w:rPr>
      </w:pPr>
      <w:r w:rsidRPr="00AC6BA7">
        <w:rPr>
          <w:rFonts w:cs="Arial"/>
          <w:b/>
          <w:bCs/>
          <w:szCs w:val="24"/>
          <w:rtl/>
        </w:rPr>
        <w:t>מעטפה מס'2</w:t>
      </w:r>
      <w:r w:rsidRPr="00AC6BA7">
        <w:rPr>
          <w:rFonts w:cs="Arial"/>
          <w:szCs w:val="24"/>
          <w:rtl/>
        </w:rPr>
        <w:t xml:space="preserve"> אליה תוכנס ההצעה הכספית – נספח 2.1. את המעטפה יש לחתום ולציין על גוף המעטפה את מס' המעטפה.  </w:t>
      </w:r>
    </w:p>
    <w:p w14:paraId="3A3915F3" w14:textId="38240777" w:rsidR="009A0B1F" w:rsidRPr="00182E87" w:rsidRDefault="00910F56" w:rsidP="00DF4CA4">
      <w:pPr>
        <w:pStyle w:val="ListParagraph"/>
        <w:numPr>
          <w:ilvl w:val="3"/>
          <w:numId w:val="12"/>
        </w:numPr>
        <w:rPr>
          <w:rFonts w:cs="Arial"/>
          <w:b w:val="0"/>
          <w:bCs w:val="0"/>
          <w:lang w:eastAsia="en-US"/>
        </w:rPr>
      </w:pPr>
      <w:r w:rsidRPr="00182E87">
        <w:rPr>
          <w:rFonts w:cs="Arial"/>
          <w:b w:val="0"/>
          <w:bCs w:val="0"/>
          <w:rtl/>
          <w:lang w:eastAsia="en-US"/>
        </w:rPr>
        <w:lastRenderedPageBreak/>
        <w:t xml:space="preserve">המעטפה הסגורה (המכילה את שתי המעטפות), תוגש במסירה אישית, ותוכנס לתיבת המכרזים של החברה בנוכחות נציג החברה לא יאוחר מיום </w:t>
      </w:r>
      <w:r w:rsidR="001E3C5A" w:rsidRPr="00182E87">
        <w:rPr>
          <w:rFonts w:cs="Arial"/>
          <w:b w:val="0"/>
          <w:bCs w:val="0"/>
          <w:rtl/>
          <w:lang w:eastAsia="en-US"/>
        </w:rPr>
        <w:t xml:space="preserve">14.2.2024 </w:t>
      </w:r>
      <w:r w:rsidRPr="00182E87">
        <w:rPr>
          <w:rFonts w:cs="Arial"/>
          <w:b w:val="0"/>
          <w:bCs w:val="0"/>
          <w:rtl/>
          <w:lang w:eastAsia="en-US"/>
        </w:rPr>
        <w:t xml:space="preserve">בשעה 12:00 </w:t>
      </w:r>
      <w:r w:rsidR="009A0B1F" w:rsidRPr="00182E87">
        <w:rPr>
          <w:rFonts w:cs="Arial"/>
          <w:b w:val="0"/>
          <w:bCs w:val="0"/>
          <w:rtl/>
          <w:lang w:eastAsia="en-US"/>
        </w:rPr>
        <w:t xml:space="preserve">במשרדי החברה ברחוב </w:t>
      </w:r>
      <w:proofErr w:type="spellStart"/>
      <w:r w:rsidR="009A0B1F" w:rsidRPr="00182E87">
        <w:rPr>
          <w:rFonts w:cs="Arial"/>
          <w:b w:val="0"/>
          <w:bCs w:val="0"/>
          <w:rtl/>
          <w:lang w:eastAsia="en-US"/>
        </w:rPr>
        <w:t>התע"ש</w:t>
      </w:r>
      <w:proofErr w:type="spellEnd"/>
      <w:r w:rsidR="009A0B1F" w:rsidRPr="00182E87">
        <w:rPr>
          <w:rFonts w:cs="Arial"/>
          <w:b w:val="0"/>
          <w:bCs w:val="0"/>
          <w:rtl/>
          <w:lang w:eastAsia="en-US"/>
        </w:rPr>
        <w:t xml:space="preserve"> 11 כפר סבא (בקומה 2).</w:t>
      </w:r>
    </w:p>
    <w:p w14:paraId="7B7E2142" w14:textId="77777777" w:rsidR="00910F56" w:rsidRPr="00182E87" w:rsidRDefault="00910F56" w:rsidP="00DF4CA4">
      <w:pPr>
        <w:pStyle w:val="ListParagraph"/>
        <w:numPr>
          <w:ilvl w:val="3"/>
          <w:numId w:val="12"/>
        </w:numPr>
        <w:rPr>
          <w:rFonts w:cs="Arial"/>
          <w:b w:val="0"/>
          <w:bCs w:val="0"/>
          <w:rtl/>
          <w:lang w:eastAsia="en-US"/>
        </w:rPr>
      </w:pPr>
      <w:r w:rsidRPr="00182E87">
        <w:rPr>
          <w:rFonts w:cs="Arial"/>
          <w:b w:val="0"/>
          <w:bCs w:val="0"/>
          <w:rtl/>
          <w:lang w:eastAsia="en-US"/>
        </w:rPr>
        <w:t>על המציע לקבל אישור בכתב על הפקדת ההצעה בתיבת המכרזים.</w:t>
      </w:r>
    </w:p>
    <w:p w14:paraId="30CEE3E1" w14:textId="77777777" w:rsidR="00910F56" w:rsidRPr="00182E87" w:rsidRDefault="00910F56" w:rsidP="00DF4CA4">
      <w:pPr>
        <w:pStyle w:val="ListParagraph"/>
        <w:numPr>
          <w:ilvl w:val="3"/>
          <w:numId w:val="12"/>
        </w:numPr>
        <w:rPr>
          <w:rFonts w:cs="Arial"/>
          <w:b w:val="0"/>
          <w:bCs w:val="0"/>
          <w:lang w:eastAsia="en-US"/>
        </w:rPr>
      </w:pPr>
      <w:r w:rsidRPr="00182E87">
        <w:rPr>
          <w:rFonts w:cs="Arial"/>
          <w:b w:val="0"/>
          <w:bCs w:val="0"/>
          <w:rtl/>
          <w:lang w:eastAsia="en-US"/>
        </w:rPr>
        <w:t xml:space="preserve">לא תתקבלנה הצעות שתישלחנה בדואר ו/או שתישלחנה באמצעות מכשיר הפקסימיליה ו/או שתישלחנה באמצעות דואר אלקטרוני ו/או בכל דרך אחרת שאיננה מסירה אישית ו/או שתימסרנה לאחר המועד האמור לעיל. </w:t>
      </w:r>
    </w:p>
    <w:p w14:paraId="0C08EECE" w14:textId="77777777" w:rsidR="00910F56" w:rsidRPr="00AD293E" w:rsidRDefault="00910F56" w:rsidP="00DF4CA4">
      <w:pPr>
        <w:pStyle w:val="ListParagraph"/>
        <w:numPr>
          <w:ilvl w:val="1"/>
          <w:numId w:val="12"/>
        </w:numPr>
        <w:rPr>
          <w:rFonts w:cs="Arial"/>
          <w:b w:val="0"/>
          <w:bCs w:val="0"/>
          <w:lang w:eastAsia="en-US"/>
        </w:rPr>
      </w:pPr>
      <w:r w:rsidRPr="00AD293E">
        <w:rPr>
          <w:rFonts w:cs="Arial"/>
          <w:b w:val="0"/>
          <w:bCs w:val="0"/>
          <w:rtl/>
          <w:lang w:eastAsia="en-US"/>
        </w:rPr>
        <w:t>על המציע למלא את כל הפרטים הטעונים מילוי בכל מסמכי המכרז.</w:t>
      </w:r>
    </w:p>
    <w:p w14:paraId="4DBE13ED" w14:textId="77777777" w:rsidR="00910F56" w:rsidRPr="00AD293E" w:rsidRDefault="00910F56" w:rsidP="00DF4CA4">
      <w:pPr>
        <w:pStyle w:val="ListParagraph"/>
        <w:numPr>
          <w:ilvl w:val="1"/>
          <w:numId w:val="12"/>
        </w:numPr>
        <w:rPr>
          <w:rFonts w:cs="Arial"/>
          <w:b w:val="0"/>
          <w:bCs w:val="0"/>
          <w:lang w:eastAsia="en-US"/>
        </w:rPr>
      </w:pPr>
      <w:r w:rsidRPr="00AD293E">
        <w:rPr>
          <w:rFonts w:cs="Arial"/>
          <w:b w:val="0"/>
          <w:bCs w:val="0"/>
          <w:rtl/>
          <w:lang w:eastAsia="en-US"/>
        </w:rPr>
        <w:t xml:space="preserve">כל מסמכי המכרז, יחתמו על ידי </w:t>
      </w:r>
      <w:proofErr w:type="spellStart"/>
      <w:r w:rsidRPr="00AD293E">
        <w:rPr>
          <w:rFonts w:cs="Arial"/>
          <w:b w:val="0"/>
          <w:bCs w:val="0"/>
          <w:rtl/>
          <w:lang w:eastAsia="en-US"/>
        </w:rPr>
        <w:t>מורשי</w:t>
      </w:r>
      <w:proofErr w:type="spellEnd"/>
      <w:r w:rsidRPr="00AD293E">
        <w:rPr>
          <w:rFonts w:cs="Arial"/>
          <w:b w:val="0"/>
          <w:bCs w:val="0"/>
          <w:rtl/>
          <w:lang w:eastAsia="en-US"/>
        </w:rPr>
        <w:t xml:space="preserve"> החתימה של המציע. דפים אשר לא צוין בהם בדפוס מקום החתימה, ייחתמו בראשי תיבות בלבד. דפים בהם צוין מקום החתימה המיועד בדפוס, לרבות בהסכם ההתקשרות, יחתמו בשם מלא ובמידת הצורך (תאגיד) בליווי חותמת ועל פי נוהלי המציע. מקום בו נדרש אישור עו"ד ו/או רו"ח ימולא וייחתם בידי עו"ד ו/או רו"ח.</w:t>
      </w:r>
    </w:p>
    <w:p w14:paraId="100F42B1" w14:textId="77777777" w:rsidR="00910F56" w:rsidRPr="00AD293E" w:rsidRDefault="00910F56" w:rsidP="00DF4CA4">
      <w:pPr>
        <w:pStyle w:val="ListParagraph"/>
        <w:numPr>
          <w:ilvl w:val="1"/>
          <w:numId w:val="12"/>
        </w:numPr>
        <w:rPr>
          <w:rFonts w:cs="Arial"/>
          <w:b w:val="0"/>
          <w:bCs w:val="0"/>
          <w:lang w:eastAsia="en-US"/>
        </w:rPr>
      </w:pPr>
      <w:r w:rsidRPr="00AD293E">
        <w:rPr>
          <w:rFonts w:cs="Arial"/>
          <w:b w:val="0"/>
          <w:bCs w:val="0"/>
          <w:rtl/>
          <w:lang w:eastAsia="en-US"/>
        </w:rPr>
        <w:t xml:space="preserve">יש להגיש את כל המסמכים הנ"ל, יחד עם הצעתו של המציע ועם כל מסמכי המכרז. הצעה שתוגש ללא כל המסמכים המבוקשים כאמור, תהיה הוועדה רשאית, אך לא חייבת לפסול אותה מטעם זה בלבד, ולא לדון בה. על המציע לוודא, כי המספר המזהה בכל המסמכים המוגשים, לרבות רישום במע"מ (תעודת עוסק מורשה) ובמס הכנסה (אישור על ניהול ספרים), יהיה זהה. אם וככל שאין התאמה במספר המזהה, יצרף אישור/הסבר מטעם הרשויות המוסמכות לכך. </w:t>
      </w:r>
    </w:p>
    <w:p w14:paraId="347E40BD" w14:textId="77777777" w:rsidR="00910F56" w:rsidRPr="00AD293E" w:rsidRDefault="00910F56" w:rsidP="00DF4CA4">
      <w:pPr>
        <w:pStyle w:val="ListParagraph"/>
        <w:numPr>
          <w:ilvl w:val="1"/>
          <w:numId w:val="12"/>
        </w:numPr>
        <w:rPr>
          <w:rFonts w:cs="Arial"/>
          <w:b w:val="0"/>
          <w:bCs w:val="0"/>
          <w:lang w:eastAsia="en-US"/>
        </w:rPr>
      </w:pPr>
      <w:r w:rsidRPr="00AD293E">
        <w:rPr>
          <w:rFonts w:cs="Arial"/>
          <w:b w:val="0"/>
          <w:bCs w:val="0"/>
          <w:rtl/>
          <w:lang w:eastAsia="en-US"/>
        </w:rPr>
        <w:t xml:space="preserve">מובהר בזאת כי לא תתאפשר הגשת הצעות לאחר המועד האחרון להגשת הצעות, גם אם במועד זה המציע יהיה במשרדי החברה, ויש להשלים הגשת הצעות עד למועד הקבוע לכך. הצעה שתוגש לאחר המועד האחרון להגשת ההצעות לא תיבדק. </w:t>
      </w:r>
    </w:p>
    <w:p w14:paraId="4333AE34" w14:textId="77777777" w:rsidR="00910F56" w:rsidRPr="00AC6BA7" w:rsidRDefault="00910F56" w:rsidP="00FC5B9C">
      <w:pPr>
        <w:pStyle w:val="ListParagraph"/>
        <w:rPr>
          <w:rtl/>
        </w:rPr>
      </w:pPr>
      <w:r w:rsidRPr="00AC6BA7">
        <w:rPr>
          <w:rtl/>
        </w:rPr>
        <w:t>הסתייגות</w:t>
      </w:r>
    </w:p>
    <w:p w14:paraId="41433000" w14:textId="77777777" w:rsidR="00910F56" w:rsidRPr="00C41696" w:rsidRDefault="00910F56" w:rsidP="00DF4CA4">
      <w:pPr>
        <w:pStyle w:val="ListParagraph"/>
        <w:numPr>
          <w:ilvl w:val="1"/>
          <w:numId w:val="12"/>
        </w:numPr>
        <w:rPr>
          <w:rFonts w:cs="Arial"/>
          <w:b w:val="0"/>
          <w:bCs w:val="0"/>
          <w:rtl/>
          <w:lang w:eastAsia="en-US"/>
        </w:rPr>
      </w:pPr>
      <w:r w:rsidRPr="00C41696">
        <w:rPr>
          <w:rFonts w:cs="Arial"/>
          <w:b w:val="0"/>
          <w:bCs w:val="0"/>
          <w:rtl/>
          <w:lang w:eastAsia="en-US"/>
        </w:rPr>
        <w:t xml:space="preserve">אין להכניס כל שינוי, בין בדרך של הוספה, בין בדרך של מחיקה ובין בכל אופן אחר, במסמכי המכרז. כל שינוי או תוספת שייעשו במסמכי המכרז, מכל מין וסוג, או כל הסתייגות לגביהם, בין על ידי תוספת בגוף המסמכים ובין במכתב לוואי או בכל דרך אחרת, עלולים לגרום לפסילת ההצעה - </w:t>
      </w:r>
      <w:proofErr w:type="spellStart"/>
      <w:r w:rsidRPr="00C41696">
        <w:rPr>
          <w:rFonts w:cs="Arial"/>
          <w:b w:val="0"/>
          <w:bCs w:val="0"/>
          <w:rtl/>
          <w:lang w:eastAsia="en-US"/>
        </w:rPr>
        <w:t>הכל</w:t>
      </w:r>
      <w:proofErr w:type="spellEnd"/>
      <w:r w:rsidRPr="00C41696">
        <w:rPr>
          <w:rFonts w:cs="Arial"/>
          <w:b w:val="0"/>
          <w:bCs w:val="0"/>
          <w:rtl/>
          <w:lang w:eastAsia="en-US"/>
        </w:rPr>
        <w:t xml:space="preserve"> לפי שיקול דעתה הבלעדי והמוחלט של החברה.</w:t>
      </w:r>
    </w:p>
    <w:p w14:paraId="49953F0D" w14:textId="77777777" w:rsidR="00910F56" w:rsidRPr="00C41696" w:rsidRDefault="00910F56" w:rsidP="00DF4CA4">
      <w:pPr>
        <w:pStyle w:val="ListParagraph"/>
        <w:numPr>
          <w:ilvl w:val="1"/>
          <w:numId w:val="12"/>
        </w:numPr>
        <w:rPr>
          <w:rFonts w:cs="Arial"/>
          <w:b w:val="0"/>
          <w:bCs w:val="0"/>
          <w:rtl/>
          <w:lang w:eastAsia="en-US"/>
        </w:rPr>
      </w:pPr>
      <w:r w:rsidRPr="00C41696">
        <w:rPr>
          <w:rFonts w:cs="Arial"/>
          <w:b w:val="0"/>
          <w:bCs w:val="0"/>
          <w:rtl/>
          <w:lang w:eastAsia="en-US"/>
        </w:rPr>
        <w:t xml:space="preserve">בנוסף, אי מילוי פרט שנדרש מן המציע למלא ו/או אי חתימה ו/או סטייה מדרישות ההזמנה לקבלת הצעות, עלולים גם כן לגרום לפסילת ההצעה - </w:t>
      </w:r>
      <w:proofErr w:type="spellStart"/>
      <w:r w:rsidRPr="00C41696">
        <w:rPr>
          <w:rFonts w:cs="Arial"/>
          <w:b w:val="0"/>
          <w:bCs w:val="0"/>
          <w:rtl/>
          <w:lang w:eastAsia="en-US"/>
        </w:rPr>
        <w:t>הכל</w:t>
      </w:r>
      <w:proofErr w:type="spellEnd"/>
      <w:r w:rsidRPr="00C41696">
        <w:rPr>
          <w:rFonts w:cs="Arial"/>
          <w:b w:val="0"/>
          <w:bCs w:val="0"/>
          <w:rtl/>
          <w:lang w:eastAsia="en-US"/>
        </w:rPr>
        <w:t xml:space="preserve"> לפי שיקול דעתה הבלעדי והמוחלט של החברה.</w:t>
      </w:r>
    </w:p>
    <w:p w14:paraId="7DA0A166" w14:textId="77777777" w:rsidR="00910F56" w:rsidRPr="00AC6BA7" w:rsidRDefault="00910F56" w:rsidP="00FC5B9C">
      <w:pPr>
        <w:pStyle w:val="ListParagraph"/>
        <w:rPr>
          <w:rtl/>
        </w:rPr>
      </w:pPr>
      <w:r w:rsidRPr="00AC6BA7">
        <w:rPr>
          <w:rtl/>
        </w:rPr>
        <w:lastRenderedPageBreak/>
        <w:t>פניה לקבלת הבהרות</w:t>
      </w:r>
    </w:p>
    <w:p w14:paraId="7D0F87AC" w14:textId="2C39EEE3" w:rsidR="00910F56" w:rsidRPr="00C41696" w:rsidRDefault="00910F56" w:rsidP="00DF4CA4">
      <w:pPr>
        <w:pStyle w:val="ListParagraph"/>
        <w:numPr>
          <w:ilvl w:val="1"/>
          <w:numId w:val="12"/>
        </w:numPr>
        <w:rPr>
          <w:rFonts w:cs="Arial"/>
          <w:b w:val="0"/>
          <w:bCs w:val="0"/>
          <w:lang w:eastAsia="en-US"/>
        </w:rPr>
      </w:pPr>
      <w:r w:rsidRPr="00C41696">
        <w:rPr>
          <w:rFonts w:cs="Arial"/>
          <w:b w:val="0"/>
          <w:bCs w:val="0"/>
          <w:rtl/>
          <w:lang w:eastAsia="en-US"/>
        </w:rPr>
        <w:t xml:space="preserve">ככל שלדעת המציע, קיימות במסמכי המכרז סתירות או אי </w:t>
      </w:r>
      <w:proofErr w:type="spellStart"/>
      <w:r w:rsidRPr="00C41696">
        <w:rPr>
          <w:rFonts w:cs="Arial"/>
          <w:b w:val="0"/>
          <w:bCs w:val="0"/>
          <w:rtl/>
          <w:lang w:eastAsia="en-US"/>
        </w:rPr>
        <w:t>בהירויות</w:t>
      </w:r>
      <w:proofErr w:type="spellEnd"/>
      <w:r w:rsidRPr="00C41696">
        <w:rPr>
          <w:rFonts w:cs="Arial"/>
          <w:b w:val="0"/>
          <w:bCs w:val="0"/>
          <w:rtl/>
          <w:lang w:eastAsia="en-US"/>
        </w:rPr>
        <w:t xml:space="preserve"> יוכל המציע לפנות, בכתב, עד ליום </w:t>
      </w:r>
      <w:r w:rsidR="00133EB1" w:rsidRPr="00C41696">
        <w:rPr>
          <w:rFonts w:cs="Arial"/>
          <w:b w:val="0"/>
          <w:bCs w:val="0"/>
          <w:rtl/>
          <w:lang w:eastAsia="en-US"/>
        </w:rPr>
        <w:t>5.2.2024</w:t>
      </w:r>
      <w:r w:rsidRPr="00C41696">
        <w:rPr>
          <w:rFonts w:cs="Arial"/>
          <w:b w:val="0"/>
          <w:bCs w:val="0"/>
          <w:rtl/>
          <w:lang w:eastAsia="en-US"/>
        </w:rPr>
        <w:t xml:space="preserve"> לשם פרוט ההבהרות, הסתירות, השגיאות, אי ההתאמות או הספקות שימצא בקשר למובנו המדויק של כל סעיף או כל פרט שהוא במסמכי המכרז.</w:t>
      </w:r>
    </w:p>
    <w:p w14:paraId="599594EA" w14:textId="2492A214" w:rsidR="009707C1" w:rsidRPr="00C41696" w:rsidRDefault="00910F56" w:rsidP="00DF4CA4">
      <w:pPr>
        <w:pStyle w:val="ListParagraph"/>
        <w:numPr>
          <w:ilvl w:val="1"/>
          <w:numId w:val="12"/>
        </w:numPr>
        <w:rPr>
          <w:rFonts w:cs="Arial"/>
          <w:b w:val="0"/>
          <w:bCs w:val="0"/>
          <w:lang w:eastAsia="en-US"/>
        </w:rPr>
      </w:pPr>
      <w:r w:rsidRPr="00C41696">
        <w:rPr>
          <w:rFonts w:cs="Arial"/>
          <w:b w:val="0"/>
          <w:bCs w:val="0"/>
          <w:rtl/>
          <w:lang w:eastAsia="en-US"/>
        </w:rPr>
        <w:t xml:space="preserve"> </w:t>
      </w:r>
      <w:r w:rsidR="009707C1" w:rsidRPr="00C41696">
        <w:rPr>
          <w:rFonts w:cs="Arial"/>
          <w:b w:val="0"/>
          <w:bCs w:val="0"/>
          <w:rtl/>
          <w:lang w:eastAsia="en-US"/>
        </w:rPr>
        <w:t xml:space="preserve">על המציע להודיע על כך בכתב לחברה באמצעות דוא"ל  שכתובתו </w:t>
      </w:r>
      <w:hyperlink r:id="rId12" w:history="1">
        <w:r w:rsidR="00A40C25" w:rsidRPr="00FC5B9C">
          <w:t>almogy</w:t>
        </w:r>
        <w:r w:rsidR="009707C1" w:rsidRPr="00FC5B9C">
          <w:t>@palgey-sharon.co.il</w:t>
        </w:r>
      </w:hyperlink>
      <w:r w:rsidR="009707C1" w:rsidRPr="00C41696">
        <w:rPr>
          <w:rFonts w:cs="Arial"/>
          <w:b w:val="0"/>
          <w:bCs w:val="0"/>
          <w:rtl/>
          <w:lang w:eastAsia="en-US"/>
        </w:rPr>
        <w:t xml:space="preserve">  בצרוף קובץ </w:t>
      </w:r>
      <w:r w:rsidR="009707C1" w:rsidRPr="00C41696">
        <w:rPr>
          <w:rFonts w:cs="Arial"/>
          <w:b w:val="0"/>
          <w:bCs w:val="0"/>
          <w:lang w:eastAsia="en-US"/>
        </w:rPr>
        <w:t xml:space="preserve">WORD </w:t>
      </w:r>
      <w:r w:rsidR="009707C1" w:rsidRPr="00C41696">
        <w:rPr>
          <w:rFonts w:cs="Arial"/>
          <w:b w:val="0"/>
          <w:bCs w:val="0"/>
          <w:rtl/>
          <w:lang w:eastAsia="en-US"/>
        </w:rPr>
        <w:t xml:space="preserve">  בלבד, כפי שיפורט להלן. </w:t>
      </w:r>
    </w:p>
    <w:p w14:paraId="13AC13B1" w14:textId="5B9F9BA2" w:rsidR="002E5C65" w:rsidRPr="00C41696" w:rsidRDefault="00910F56" w:rsidP="00DF4CA4">
      <w:pPr>
        <w:pStyle w:val="ListParagraph"/>
        <w:numPr>
          <w:ilvl w:val="1"/>
          <w:numId w:val="12"/>
        </w:numPr>
        <w:rPr>
          <w:rFonts w:cs="Arial"/>
          <w:b w:val="0"/>
          <w:bCs w:val="0"/>
          <w:lang w:eastAsia="en-US"/>
        </w:rPr>
      </w:pPr>
      <w:r w:rsidRPr="00C41696">
        <w:rPr>
          <w:rFonts w:cs="Arial"/>
          <w:b w:val="0"/>
          <w:bCs w:val="0"/>
          <w:rtl/>
          <w:lang w:eastAsia="en-US"/>
        </w:rPr>
        <w:t>על המציע לוודא קבלת פנייתו  בטלפון</w:t>
      </w:r>
      <w:r w:rsidR="00C20DFE" w:rsidRPr="00C41696">
        <w:rPr>
          <w:rFonts w:cs="Arial"/>
          <w:b w:val="0"/>
          <w:bCs w:val="0"/>
          <w:rtl/>
          <w:lang w:eastAsia="en-US"/>
        </w:rPr>
        <w:t xml:space="preserve"> 09-7655521</w:t>
      </w:r>
      <w:r w:rsidRPr="00C41696">
        <w:rPr>
          <w:rFonts w:cs="Arial"/>
          <w:b w:val="0"/>
          <w:bCs w:val="0"/>
          <w:rtl/>
          <w:lang w:eastAsia="en-US"/>
        </w:rPr>
        <w:t xml:space="preserve">, וזאת עד לתאריך </w:t>
      </w:r>
      <w:r w:rsidR="00133EB1" w:rsidRPr="00C41696">
        <w:rPr>
          <w:rFonts w:cs="Arial"/>
          <w:b w:val="0"/>
          <w:bCs w:val="0"/>
          <w:rtl/>
          <w:lang w:eastAsia="en-US"/>
        </w:rPr>
        <w:t>4.2.2024</w:t>
      </w:r>
      <w:r w:rsidRPr="00C41696">
        <w:rPr>
          <w:rFonts w:cs="Arial"/>
          <w:b w:val="0"/>
          <w:bCs w:val="0"/>
          <w:rtl/>
          <w:lang w:eastAsia="en-US"/>
        </w:rPr>
        <w:t xml:space="preserve"> שעה 15:00,  כל זאת בציון כתובת מייל ומספר הטלפון שלו לשם מתן תשובה</w:t>
      </w:r>
      <w:r w:rsidR="002E5C65" w:rsidRPr="00C41696">
        <w:rPr>
          <w:rFonts w:cs="Arial"/>
          <w:b w:val="0"/>
          <w:bCs w:val="0"/>
          <w:rtl/>
          <w:lang w:eastAsia="en-US"/>
        </w:rPr>
        <w:t>.</w:t>
      </w:r>
    </w:p>
    <w:p w14:paraId="1AADFC6A" w14:textId="65B9E608" w:rsidR="00910F56" w:rsidRPr="00C41696" w:rsidRDefault="00910F56" w:rsidP="00DF4CA4">
      <w:pPr>
        <w:pStyle w:val="ListParagraph"/>
        <w:numPr>
          <w:ilvl w:val="1"/>
          <w:numId w:val="12"/>
        </w:numPr>
        <w:rPr>
          <w:rFonts w:cs="Arial"/>
          <w:b w:val="0"/>
          <w:bCs w:val="0"/>
          <w:lang w:eastAsia="en-US"/>
        </w:rPr>
      </w:pPr>
      <w:r w:rsidRPr="00C41696">
        <w:rPr>
          <w:rFonts w:cs="Arial"/>
          <w:b w:val="0"/>
          <w:bCs w:val="0"/>
          <w:rtl/>
          <w:lang w:eastAsia="en-US"/>
        </w:rPr>
        <w:t xml:space="preserve">כל תשובה תינתן בכתב למניעת ספקות לכל </w:t>
      </w:r>
      <w:r w:rsidR="00021E00" w:rsidRPr="00C41696">
        <w:rPr>
          <w:rFonts w:cs="Arial"/>
          <w:b w:val="0"/>
          <w:bCs w:val="0"/>
          <w:rtl/>
          <w:lang w:eastAsia="en-US"/>
        </w:rPr>
        <w:t>מי ש</w:t>
      </w:r>
      <w:r w:rsidRPr="00C41696">
        <w:rPr>
          <w:rFonts w:cs="Arial"/>
          <w:b w:val="0"/>
          <w:bCs w:val="0"/>
          <w:rtl/>
          <w:lang w:eastAsia="en-US"/>
        </w:rPr>
        <w:t>אל שאלות. ואף תועלה לאתר החברה</w:t>
      </w:r>
      <w:r w:rsidR="00E67CB5" w:rsidRPr="00C41696">
        <w:rPr>
          <w:rFonts w:cs="Arial"/>
          <w:b w:val="0"/>
          <w:bCs w:val="0"/>
          <w:rtl/>
          <w:lang w:eastAsia="en-US"/>
        </w:rPr>
        <w:t xml:space="preserve"> לאתר החברה בכתובת   </w:t>
      </w:r>
      <w:hyperlink r:id="rId13" w:history="1">
        <w:r w:rsidR="00E67CB5" w:rsidRPr="00FC5B9C">
          <w:rPr>
            <w:rFonts w:cs="Arial"/>
            <w:b w:val="0"/>
            <w:bCs w:val="0"/>
            <w:lang w:eastAsia="en-US"/>
          </w:rPr>
          <w:t>www.palgey-sharon.co.il</w:t>
        </w:r>
      </w:hyperlink>
      <w:r w:rsidR="00E67CB5" w:rsidRPr="00C41696">
        <w:rPr>
          <w:rFonts w:cs="Arial"/>
          <w:b w:val="0"/>
          <w:bCs w:val="0"/>
          <w:rtl/>
          <w:lang w:eastAsia="en-US"/>
        </w:rPr>
        <w:t xml:space="preserve">   תחת לשונית מכרזים</w:t>
      </w:r>
      <w:r w:rsidRPr="00C41696">
        <w:rPr>
          <w:rFonts w:cs="Arial"/>
          <w:b w:val="0"/>
          <w:bCs w:val="0"/>
          <w:rtl/>
          <w:lang w:eastAsia="en-US"/>
        </w:rPr>
        <w:t>.</w:t>
      </w:r>
    </w:p>
    <w:p w14:paraId="1FB92834" w14:textId="77777777" w:rsidR="00910F56" w:rsidRPr="00AC6BA7" w:rsidRDefault="00910F56" w:rsidP="00E74F34">
      <w:pPr>
        <w:jc w:val="left"/>
        <w:rPr>
          <w:rFonts w:cs="Arial"/>
          <w:szCs w:val="24"/>
          <w:rtl/>
          <w:lang w:eastAsia="en-US"/>
        </w:rPr>
      </w:pPr>
      <w:r w:rsidRPr="00AC6BA7">
        <w:rPr>
          <w:rFonts w:cs="Arial"/>
          <w:szCs w:val="24"/>
          <w:rtl/>
          <w:lang w:eastAsia="en-US"/>
        </w:rPr>
        <w:t>הערה: בכל פניה בכתב יש לציין את שם המכרז ומספרו ואת שם הפונה.</w:t>
      </w:r>
    </w:p>
    <w:p w14:paraId="1D48277D" w14:textId="430453CB" w:rsidR="00910F56" w:rsidRPr="00AC6BA7" w:rsidRDefault="00910F56" w:rsidP="00E74F34">
      <w:pPr>
        <w:jc w:val="left"/>
        <w:rPr>
          <w:rFonts w:cs="Arial"/>
          <w:szCs w:val="24"/>
          <w:rtl/>
          <w:lang w:eastAsia="en-US"/>
        </w:rPr>
      </w:pPr>
      <w:r w:rsidRPr="00AC6BA7">
        <w:rPr>
          <w:rFonts w:cs="Arial"/>
          <w:szCs w:val="24"/>
          <w:rtl/>
          <w:lang w:eastAsia="en-US"/>
        </w:rPr>
        <w:t>את הבקשות להבהרה/שאלות/אי התאמות יש להגיש במבנה הבא בלבד:</w:t>
      </w: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מבנה לבקשות הבהרה"/>
      </w:tblPr>
      <w:tblGrid>
        <w:gridCol w:w="714"/>
        <w:gridCol w:w="669"/>
        <w:gridCol w:w="765"/>
        <w:gridCol w:w="1525"/>
        <w:gridCol w:w="2091"/>
        <w:gridCol w:w="1743"/>
      </w:tblGrid>
      <w:tr w:rsidR="00910F56" w:rsidRPr="00AC6BA7" w14:paraId="5ACD6CC6" w14:textId="77777777" w:rsidTr="00AC6BA7">
        <w:trPr>
          <w:trHeight w:val="979"/>
          <w:tblHeader/>
        </w:trPr>
        <w:tc>
          <w:tcPr>
            <w:tcW w:w="715" w:type="dxa"/>
          </w:tcPr>
          <w:p w14:paraId="741F9CA8" w14:textId="77777777" w:rsidR="00910F56" w:rsidRPr="00AC6BA7" w:rsidRDefault="00910F56" w:rsidP="00E74F34">
            <w:pPr>
              <w:jc w:val="left"/>
              <w:rPr>
                <w:rFonts w:cs="Arial"/>
                <w:szCs w:val="24"/>
                <w:rtl/>
              </w:rPr>
            </w:pPr>
            <w:proofErr w:type="spellStart"/>
            <w:r w:rsidRPr="00AC6BA7">
              <w:rPr>
                <w:rFonts w:cs="Arial"/>
                <w:szCs w:val="24"/>
                <w:rtl/>
              </w:rPr>
              <w:t>מס"ד</w:t>
            </w:r>
            <w:proofErr w:type="spellEnd"/>
          </w:p>
        </w:tc>
        <w:tc>
          <w:tcPr>
            <w:tcW w:w="648" w:type="dxa"/>
          </w:tcPr>
          <w:p w14:paraId="7BC9C659" w14:textId="77777777" w:rsidR="00910F56" w:rsidRPr="00AC6BA7" w:rsidRDefault="00910F56" w:rsidP="00E74F34">
            <w:pPr>
              <w:jc w:val="left"/>
              <w:rPr>
                <w:rFonts w:cs="Arial"/>
                <w:szCs w:val="24"/>
                <w:rtl/>
              </w:rPr>
            </w:pPr>
            <w:r w:rsidRPr="00AC6BA7">
              <w:rPr>
                <w:rFonts w:cs="Arial"/>
                <w:szCs w:val="24"/>
                <w:rtl/>
              </w:rPr>
              <w:t>עמוד</w:t>
            </w:r>
          </w:p>
        </w:tc>
        <w:tc>
          <w:tcPr>
            <w:tcW w:w="748" w:type="dxa"/>
          </w:tcPr>
          <w:p w14:paraId="06CB4523" w14:textId="77777777" w:rsidR="00910F56" w:rsidRPr="00AC6BA7" w:rsidRDefault="00910F56" w:rsidP="00E74F34">
            <w:pPr>
              <w:jc w:val="left"/>
              <w:rPr>
                <w:rFonts w:cs="Arial"/>
                <w:szCs w:val="24"/>
                <w:rtl/>
              </w:rPr>
            </w:pPr>
            <w:r w:rsidRPr="00AC6BA7">
              <w:rPr>
                <w:rFonts w:cs="Arial"/>
                <w:szCs w:val="24"/>
                <w:rtl/>
              </w:rPr>
              <w:t>מסמך</w:t>
            </w:r>
          </w:p>
        </w:tc>
        <w:tc>
          <w:tcPr>
            <w:tcW w:w="1623" w:type="dxa"/>
          </w:tcPr>
          <w:p w14:paraId="3F280C7B" w14:textId="77777777" w:rsidR="00910F56" w:rsidRPr="00AC6BA7" w:rsidRDefault="00910F56" w:rsidP="00E74F34">
            <w:pPr>
              <w:jc w:val="left"/>
              <w:rPr>
                <w:rFonts w:cs="Arial"/>
                <w:szCs w:val="24"/>
                <w:rtl/>
              </w:rPr>
            </w:pPr>
            <w:r w:rsidRPr="00AC6BA7">
              <w:rPr>
                <w:rFonts w:cs="Arial"/>
                <w:szCs w:val="24"/>
                <w:rtl/>
              </w:rPr>
              <w:t>סעיף ותת סעיף</w:t>
            </w:r>
          </w:p>
        </w:tc>
        <w:tc>
          <w:tcPr>
            <w:tcW w:w="2126" w:type="dxa"/>
          </w:tcPr>
          <w:p w14:paraId="7E73B06F" w14:textId="77777777" w:rsidR="00910F56" w:rsidRPr="00AC6BA7" w:rsidRDefault="00910F56" w:rsidP="00E74F34">
            <w:pPr>
              <w:jc w:val="left"/>
              <w:rPr>
                <w:rFonts w:cs="Arial"/>
                <w:szCs w:val="24"/>
                <w:rtl/>
              </w:rPr>
            </w:pPr>
            <w:r w:rsidRPr="00AC6BA7">
              <w:rPr>
                <w:rFonts w:cs="Arial"/>
                <w:szCs w:val="24"/>
                <w:rtl/>
              </w:rPr>
              <w:t>הבהרה/שאלה/אי התאמה</w:t>
            </w:r>
          </w:p>
        </w:tc>
        <w:tc>
          <w:tcPr>
            <w:tcW w:w="1843" w:type="dxa"/>
          </w:tcPr>
          <w:p w14:paraId="374485CA" w14:textId="77777777" w:rsidR="00910F56" w:rsidRPr="00AC6BA7" w:rsidRDefault="00910F56" w:rsidP="00E74F34">
            <w:pPr>
              <w:jc w:val="left"/>
              <w:rPr>
                <w:rFonts w:cs="Arial"/>
                <w:szCs w:val="24"/>
                <w:rtl/>
              </w:rPr>
            </w:pPr>
            <w:r w:rsidRPr="00AC6BA7">
              <w:rPr>
                <w:rFonts w:cs="Arial"/>
                <w:szCs w:val="24"/>
                <w:rtl/>
              </w:rPr>
              <w:t>תשובה</w:t>
            </w:r>
          </w:p>
        </w:tc>
      </w:tr>
      <w:tr w:rsidR="00910F56" w:rsidRPr="00AC6BA7" w14:paraId="731AE69E" w14:textId="77777777" w:rsidTr="00266635">
        <w:trPr>
          <w:trHeight w:val="322"/>
        </w:trPr>
        <w:tc>
          <w:tcPr>
            <w:tcW w:w="715" w:type="dxa"/>
          </w:tcPr>
          <w:p w14:paraId="15D2D255" w14:textId="77777777" w:rsidR="00910F56" w:rsidRPr="00AC6BA7" w:rsidRDefault="00910F56" w:rsidP="00E74F34">
            <w:pPr>
              <w:jc w:val="left"/>
              <w:rPr>
                <w:rFonts w:cs="Arial"/>
                <w:szCs w:val="24"/>
                <w:rtl/>
              </w:rPr>
            </w:pPr>
          </w:p>
        </w:tc>
        <w:tc>
          <w:tcPr>
            <w:tcW w:w="648" w:type="dxa"/>
          </w:tcPr>
          <w:p w14:paraId="53DBB7A8" w14:textId="77777777" w:rsidR="00910F56" w:rsidRPr="00AC6BA7" w:rsidRDefault="00910F56" w:rsidP="00E74F34">
            <w:pPr>
              <w:jc w:val="left"/>
              <w:rPr>
                <w:rFonts w:cs="Arial"/>
                <w:szCs w:val="24"/>
                <w:rtl/>
              </w:rPr>
            </w:pPr>
          </w:p>
        </w:tc>
        <w:tc>
          <w:tcPr>
            <w:tcW w:w="748" w:type="dxa"/>
          </w:tcPr>
          <w:p w14:paraId="2F218B63" w14:textId="77777777" w:rsidR="00910F56" w:rsidRPr="00AC6BA7" w:rsidRDefault="00910F56" w:rsidP="00E74F34">
            <w:pPr>
              <w:jc w:val="left"/>
              <w:rPr>
                <w:rFonts w:cs="Arial"/>
                <w:szCs w:val="24"/>
                <w:rtl/>
              </w:rPr>
            </w:pPr>
          </w:p>
        </w:tc>
        <w:tc>
          <w:tcPr>
            <w:tcW w:w="1623" w:type="dxa"/>
          </w:tcPr>
          <w:p w14:paraId="34ED2943" w14:textId="77777777" w:rsidR="00910F56" w:rsidRPr="00AC6BA7" w:rsidRDefault="00910F56" w:rsidP="00E74F34">
            <w:pPr>
              <w:jc w:val="left"/>
              <w:rPr>
                <w:rFonts w:cs="Arial"/>
                <w:szCs w:val="24"/>
                <w:rtl/>
              </w:rPr>
            </w:pPr>
          </w:p>
        </w:tc>
        <w:tc>
          <w:tcPr>
            <w:tcW w:w="2126" w:type="dxa"/>
          </w:tcPr>
          <w:p w14:paraId="0954B015" w14:textId="77777777" w:rsidR="00910F56" w:rsidRPr="00AC6BA7" w:rsidRDefault="00910F56" w:rsidP="00E74F34">
            <w:pPr>
              <w:jc w:val="left"/>
              <w:rPr>
                <w:rFonts w:cs="Arial"/>
                <w:szCs w:val="24"/>
                <w:rtl/>
              </w:rPr>
            </w:pPr>
          </w:p>
        </w:tc>
        <w:tc>
          <w:tcPr>
            <w:tcW w:w="1843" w:type="dxa"/>
          </w:tcPr>
          <w:p w14:paraId="10F3C6B6" w14:textId="77777777" w:rsidR="00910F56" w:rsidRPr="00AC6BA7" w:rsidRDefault="00910F56" w:rsidP="00E74F34">
            <w:pPr>
              <w:jc w:val="left"/>
              <w:rPr>
                <w:rFonts w:cs="Arial"/>
                <w:szCs w:val="24"/>
                <w:rtl/>
              </w:rPr>
            </w:pPr>
          </w:p>
        </w:tc>
      </w:tr>
    </w:tbl>
    <w:p w14:paraId="6A0E2592" w14:textId="77777777" w:rsidR="00910F56" w:rsidRPr="00AC6BA7" w:rsidRDefault="00910F56" w:rsidP="00E74F34">
      <w:pPr>
        <w:jc w:val="left"/>
        <w:rPr>
          <w:rFonts w:cs="Arial"/>
          <w:szCs w:val="24"/>
        </w:rPr>
      </w:pPr>
    </w:p>
    <w:p w14:paraId="3BC43AB7" w14:textId="77777777" w:rsidR="00910F56" w:rsidRPr="00F31149" w:rsidRDefault="00910F56" w:rsidP="00DF4CA4">
      <w:pPr>
        <w:pStyle w:val="ListParagraph"/>
        <w:numPr>
          <w:ilvl w:val="1"/>
          <w:numId w:val="12"/>
        </w:numPr>
        <w:rPr>
          <w:rFonts w:cs="Arial"/>
          <w:b w:val="0"/>
          <w:bCs w:val="0"/>
          <w:lang w:eastAsia="en-US"/>
        </w:rPr>
      </w:pPr>
      <w:r w:rsidRPr="00F31149">
        <w:rPr>
          <w:rFonts w:cs="Arial"/>
          <w:b w:val="0"/>
          <w:bCs w:val="0"/>
          <w:rtl/>
          <w:lang w:eastAsia="en-US"/>
        </w:rPr>
        <w:t xml:space="preserve">יש לציין ביחס לכל שאלה, לאיזה מסמך היא מתייחסת (חוברת תנאי המכרז, הסכם ההתקשרות </w:t>
      </w:r>
      <w:proofErr w:type="spellStart"/>
      <w:r w:rsidRPr="00F31149">
        <w:rPr>
          <w:rFonts w:cs="Arial"/>
          <w:b w:val="0"/>
          <w:bCs w:val="0"/>
          <w:rtl/>
          <w:lang w:eastAsia="en-US"/>
        </w:rPr>
        <w:t>וכיוצ"ב</w:t>
      </w:r>
      <w:proofErr w:type="spellEnd"/>
      <w:r w:rsidRPr="00F31149">
        <w:rPr>
          <w:rFonts w:cs="Arial"/>
          <w:b w:val="0"/>
          <w:bCs w:val="0"/>
          <w:rtl/>
          <w:lang w:eastAsia="en-US"/>
        </w:rPr>
        <w:t xml:space="preserve">) ותוך הפניה לסעיף במסמך אליו מתייחסת השאלה.  </w:t>
      </w:r>
    </w:p>
    <w:p w14:paraId="720D4ECD" w14:textId="77777777" w:rsidR="00910F56" w:rsidRPr="00F31149" w:rsidRDefault="00910F56" w:rsidP="00DF4CA4">
      <w:pPr>
        <w:pStyle w:val="ListParagraph"/>
        <w:numPr>
          <w:ilvl w:val="1"/>
          <w:numId w:val="12"/>
        </w:numPr>
        <w:rPr>
          <w:rFonts w:cs="Arial"/>
          <w:b w:val="0"/>
          <w:bCs w:val="0"/>
          <w:lang w:eastAsia="en-US"/>
        </w:rPr>
      </w:pPr>
      <w:r w:rsidRPr="00F31149">
        <w:rPr>
          <w:rFonts w:cs="Arial"/>
          <w:b w:val="0"/>
          <w:bCs w:val="0"/>
          <w:rtl/>
          <w:lang w:eastAsia="en-US"/>
        </w:rPr>
        <w:t>מובהר למען הסר ספק כי על המציעים מוטלת החובה להתעדכן באתר באופן שוטף ביחס לפרסומי החברה בקשר עם המכרז.</w:t>
      </w:r>
    </w:p>
    <w:p w14:paraId="039503E4" w14:textId="77777777" w:rsidR="00910F56" w:rsidRPr="00F31149" w:rsidRDefault="00910F56" w:rsidP="00DF4CA4">
      <w:pPr>
        <w:pStyle w:val="ListParagraph"/>
        <w:numPr>
          <w:ilvl w:val="1"/>
          <w:numId w:val="12"/>
        </w:numPr>
        <w:rPr>
          <w:rFonts w:cs="Arial"/>
          <w:b w:val="0"/>
          <w:bCs w:val="0"/>
          <w:lang w:eastAsia="en-US"/>
        </w:rPr>
      </w:pPr>
      <w:r w:rsidRPr="00F31149">
        <w:rPr>
          <w:rFonts w:cs="Arial"/>
          <w:b w:val="0"/>
          <w:bCs w:val="0"/>
          <w:rtl/>
          <w:lang w:eastAsia="en-US"/>
        </w:rPr>
        <w:t>שאלות שיוגשו באיחור לא ייענו, אלא במקרים מיוחדים, עפ"י שקול דעת החברה. החברה אינה מתחייבת לענות על כל השאלות או על חלקי שאלה.</w:t>
      </w:r>
    </w:p>
    <w:p w14:paraId="06C2E739" w14:textId="77777777" w:rsidR="00910F56" w:rsidRPr="00F31149" w:rsidRDefault="00910F56" w:rsidP="00DF4CA4">
      <w:pPr>
        <w:pStyle w:val="ListParagraph"/>
        <w:numPr>
          <w:ilvl w:val="1"/>
          <w:numId w:val="12"/>
        </w:numPr>
        <w:rPr>
          <w:rFonts w:cs="Arial"/>
          <w:b w:val="0"/>
          <w:bCs w:val="0"/>
          <w:lang w:eastAsia="en-US"/>
        </w:rPr>
      </w:pPr>
      <w:r w:rsidRPr="00F31149">
        <w:rPr>
          <w:rFonts w:cs="Arial"/>
          <w:b w:val="0"/>
          <w:bCs w:val="0"/>
          <w:rtl/>
          <w:lang w:eastAsia="en-US"/>
        </w:rPr>
        <w:t>משתתף שלא יפנה כאמור, יהיה מנוע מלטעון טענות בדבר אי סבירות ו/או אי בהירות מסמכי המכרז, שגיאות, אי התאמות, טעויות וכיו"ב.</w:t>
      </w:r>
    </w:p>
    <w:p w14:paraId="7E2D1B51" w14:textId="77777777" w:rsidR="00910F56" w:rsidRPr="00F31149" w:rsidRDefault="00910F56" w:rsidP="00DF4CA4">
      <w:pPr>
        <w:pStyle w:val="ListParagraph"/>
        <w:numPr>
          <w:ilvl w:val="1"/>
          <w:numId w:val="12"/>
        </w:numPr>
        <w:rPr>
          <w:rFonts w:cs="Arial"/>
          <w:b w:val="0"/>
          <w:bCs w:val="0"/>
          <w:lang w:eastAsia="en-US"/>
        </w:rPr>
      </w:pPr>
      <w:r w:rsidRPr="00F31149">
        <w:rPr>
          <w:rFonts w:cs="Arial"/>
          <w:b w:val="0"/>
          <w:bCs w:val="0"/>
          <w:rtl/>
          <w:lang w:eastAsia="en-US"/>
        </w:rPr>
        <w:t>החברה תהא רשאית שלא להתייחס לפניות להבהרות ו/או השגות, או לחלקן, וכן תהא רשאית למסור התייחסותה לכלל המציעים (מבלי לנקוב בשם המציע אשר פנה אליה), והכל בהתאם לשיקול דעתה הבלעדי. לא התייחסה החברה לפניה ו/או להשגה עד למועד שנקבע לצורך הגשת ההצעות יראו בכך דחיית פניית המציע.</w:t>
      </w:r>
    </w:p>
    <w:p w14:paraId="237DF9AC" w14:textId="77777777" w:rsidR="00910F56" w:rsidRPr="00F31149" w:rsidRDefault="00910F56" w:rsidP="00DF4CA4">
      <w:pPr>
        <w:pStyle w:val="ListParagraph"/>
        <w:numPr>
          <w:ilvl w:val="1"/>
          <w:numId w:val="12"/>
        </w:numPr>
        <w:rPr>
          <w:rFonts w:cs="Arial"/>
          <w:b w:val="0"/>
          <w:bCs w:val="0"/>
          <w:lang w:eastAsia="en-US"/>
        </w:rPr>
      </w:pPr>
      <w:r w:rsidRPr="00F31149">
        <w:rPr>
          <w:rFonts w:cs="Arial"/>
          <w:b w:val="0"/>
          <w:bCs w:val="0"/>
          <w:rtl/>
          <w:lang w:eastAsia="en-US"/>
        </w:rPr>
        <w:t xml:space="preserve">כל תשובה, הבהרה, תיקון, עדכון, שינוי או תוספת כלשהי אשר יעשו על ידי החברה בקשר עם המכרז, מיוזמתה ו/או כמענה לשאלות המציעים תפורסם באתר החברה. מסמכי </w:t>
      </w:r>
      <w:r w:rsidRPr="00F31149">
        <w:rPr>
          <w:rFonts w:cs="Arial"/>
          <w:b w:val="0"/>
          <w:bCs w:val="0"/>
          <w:rtl/>
          <w:lang w:eastAsia="en-US"/>
        </w:rPr>
        <w:lastRenderedPageBreak/>
        <w:t>ההבהרה כאמור יהיו מחייבים ויחשבו כחלק ממסמכי המכרז והם יצורפו להצעת המציע כשהם חתומים על ידו.</w:t>
      </w:r>
    </w:p>
    <w:p w14:paraId="32E01014" w14:textId="77777777" w:rsidR="00910F56" w:rsidRPr="00F31149" w:rsidRDefault="00910F56" w:rsidP="00DF4CA4">
      <w:pPr>
        <w:pStyle w:val="ListParagraph"/>
        <w:numPr>
          <w:ilvl w:val="1"/>
          <w:numId w:val="12"/>
        </w:numPr>
        <w:rPr>
          <w:rFonts w:cs="Arial"/>
          <w:b w:val="0"/>
          <w:bCs w:val="0"/>
          <w:lang w:eastAsia="en-US"/>
        </w:rPr>
      </w:pPr>
      <w:r w:rsidRPr="00F31149">
        <w:rPr>
          <w:rFonts w:cs="Arial"/>
          <w:b w:val="0"/>
          <w:bCs w:val="0"/>
          <w:rtl/>
          <w:lang w:eastAsia="en-US"/>
        </w:rPr>
        <w:t xml:space="preserve">במקרה של סתירה, האמור במסמכי ההבהרות שיפורסמו על ידי החברה יגבר על האמור במסמכי המכרז המקוריים. </w:t>
      </w:r>
    </w:p>
    <w:p w14:paraId="58D5ABE0" w14:textId="77777777" w:rsidR="00910F56" w:rsidRPr="00AC6BA7" w:rsidRDefault="00910F56" w:rsidP="00FC5B9C">
      <w:pPr>
        <w:pStyle w:val="ListParagraph"/>
        <w:rPr>
          <w:rFonts w:cs="Arial"/>
          <w:lang w:eastAsia="en-US"/>
        </w:rPr>
      </w:pPr>
      <w:r w:rsidRPr="00AC6BA7">
        <w:rPr>
          <w:rFonts w:cs="Arial"/>
          <w:rtl/>
          <w:lang w:eastAsia="en-US"/>
        </w:rPr>
        <w:t>פרסומי הבהרות ושינויים</w:t>
      </w:r>
    </w:p>
    <w:p w14:paraId="2E7C8F55" w14:textId="7FFECF9B" w:rsidR="00756ABB" w:rsidRPr="00F31149" w:rsidRDefault="00756ABB" w:rsidP="00DF4CA4">
      <w:pPr>
        <w:pStyle w:val="ListParagraph"/>
        <w:numPr>
          <w:ilvl w:val="1"/>
          <w:numId w:val="12"/>
        </w:numPr>
        <w:rPr>
          <w:rFonts w:cs="Arial"/>
          <w:b w:val="0"/>
          <w:bCs w:val="0"/>
          <w:lang w:eastAsia="en-US"/>
        </w:rPr>
      </w:pPr>
      <w:r w:rsidRPr="00F31149">
        <w:rPr>
          <w:rFonts w:cs="Arial"/>
          <w:b w:val="0"/>
          <w:bCs w:val="0"/>
          <w:rtl/>
          <w:lang w:eastAsia="en-US"/>
        </w:rPr>
        <w:t>החברה רשאית, בכל עת, קודם למועד האחרון להגשת הצעות למכרז, להכניס שינויים ותיקונים במסמכי המכרז ובכל תנאי מתנאיו ו/או מועדיו, והחברה אף תהא רשאית לפרסם הבהרות לגביו של המכרז ו/או לבטל את המכרז, וזאת ביוזמתה של החברה או בתשובה לשאלות המשתתפים. השינויים והתיקונים, כאמור, יהיו חלק בלתי נפרד מתנאי המכרז ויובאו בכתב לידיעת כל המציעים, בפרסום באתר האינטרנט של החברה ו/או בדואר רשום ו/או בפקסימיליה, לפי הפרטים שנמסרו על-ידם וזאת לרבות ביטולו המכרז ככל ותחליט עליו החברה. ומובהר כי לא תהיה למשתתף כל טענה ו/או דרישה ו/או תביעה בשל כך, ובאחריות כל משתתף להתעדכן מעת לעת באתר האינטרנט של החברה בשינויים ו/או בעדכונים ו/או בהבהרות שיתפרסמו מעת לעת (</w:t>
      </w:r>
      <w:hyperlink r:id="rId14" w:history="1">
        <w:r w:rsidR="00AD1EEC" w:rsidRPr="00FC5B9C">
          <w:rPr>
            <w:rFonts w:cs="Arial"/>
            <w:b w:val="0"/>
            <w:bCs w:val="0"/>
            <w:lang w:eastAsia="en-US"/>
          </w:rPr>
          <w:t>www.palgey-sharon.co.il</w:t>
        </w:r>
      </w:hyperlink>
      <w:r w:rsidRPr="00F31149">
        <w:rPr>
          <w:rFonts w:cs="Arial"/>
          <w:b w:val="0"/>
          <w:bCs w:val="0"/>
          <w:rtl/>
          <w:lang w:eastAsia="en-US"/>
        </w:rPr>
        <w:t xml:space="preserve">) </w:t>
      </w:r>
    </w:p>
    <w:p w14:paraId="7B9381C6" w14:textId="77777777" w:rsidR="00756ABB" w:rsidRPr="00FC5B9C" w:rsidRDefault="00756ABB" w:rsidP="00FC5B9C">
      <w:pPr>
        <w:rPr>
          <w:rFonts w:asciiTheme="minorBidi" w:hAnsiTheme="minorBidi" w:cstheme="minorBidi"/>
          <w:szCs w:val="24"/>
          <w:rtl/>
          <w:lang w:eastAsia="en-US"/>
        </w:rPr>
      </w:pPr>
      <w:r w:rsidRPr="00FC5B9C">
        <w:rPr>
          <w:rFonts w:asciiTheme="minorBidi" w:hAnsiTheme="minorBidi" w:cstheme="minorBidi"/>
          <w:szCs w:val="24"/>
          <w:rtl/>
          <w:lang w:eastAsia="en-US"/>
        </w:rPr>
        <w:t xml:space="preserve">מודגש כי במקרה של סתירה, האמור במסמכי ההבהרות שיפורסמו על ידי החברה יגבר על האמור במסמכי המכרז המקוריים. </w:t>
      </w:r>
    </w:p>
    <w:p w14:paraId="64E67739" w14:textId="77777777" w:rsidR="00756ABB" w:rsidRPr="00F31149" w:rsidRDefault="00756ABB" w:rsidP="00DF4CA4">
      <w:pPr>
        <w:pStyle w:val="ListParagraph"/>
        <w:numPr>
          <w:ilvl w:val="1"/>
          <w:numId w:val="12"/>
        </w:numPr>
        <w:rPr>
          <w:rFonts w:cs="Arial"/>
          <w:b w:val="0"/>
          <w:bCs w:val="0"/>
          <w:lang w:eastAsia="en-US"/>
        </w:rPr>
      </w:pPr>
      <w:r w:rsidRPr="00F31149">
        <w:rPr>
          <w:rFonts w:cs="Arial"/>
          <w:b w:val="0"/>
          <w:bCs w:val="0"/>
          <w:rtl/>
          <w:lang w:eastAsia="en-US"/>
        </w:rPr>
        <w:t xml:space="preserve">כמו כן החברה רשאית לדחות את המועד האחרון להגשת ההצעות למכרז (להלן: "המועד האחרון") על פי שיקול דעתה, ובין היתר עקב שינויים ו/או תיקונים שנעשו במסמכי המכרז, כאמור לעיל.  </w:t>
      </w:r>
    </w:p>
    <w:p w14:paraId="7878ADEE" w14:textId="59A1AD9F" w:rsidR="00756ABB" w:rsidRPr="00F31149" w:rsidRDefault="00756ABB" w:rsidP="00DF4CA4">
      <w:pPr>
        <w:pStyle w:val="ListParagraph"/>
        <w:numPr>
          <w:ilvl w:val="1"/>
          <w:numId w:val="12"/>
        </w:numPr>
        <w:rPr>
          <w:rFonts w:cs="Arial"/>
          <w:b w:val="0"/>
          <w:bCs w:val="0"/>
          <w:lang w:eastAsia="en-US"/>
        </w:rPr>
      </w:pPr>
      <w:r w:rsidRPr="00F31149">
        <w:rPr>
          <w:rFonts w:cs="Arial"/>
          <w:b w:val="0"/>
          <w:bCs w:val="0"/>
          <w:rtl/>
          <w:lang w:eastAsia="en-US"/>
        </w:rPr>
        <w:t xml:space="preserve">הודעה על דחייה ו/או עדכון מי מהמועדים כאמור לעיל, תפורסם באתר האינטרנט של התאגיד כאמור לעיל, והתאגיד אף יהא רשאי יהיה להביא בכתב לידיעת כל משתתפי סיור הקבלנים את המידע, בפרסום באתר האינטרנט של התאגיד ו/או בדואר רשום ו/או בהודעה בפקסימיליה ו/או באימייל, לפי הנתונים שנמסרו על-ידם. </w:t>
      </w:r>
    </w:p>
    <w:p w14:paraId="48B576B3" w14:textId="77777777" w:rsidR="00756ABB" w:rsidRPr="00F31149" w:rsidRDefault="00756ABB" w:rsidP="00DF4CA4">
      <w:pPr>
        <w:pStyle w:val="ListParagraph"/>
        <w:numPr>
          <w:ilvl w:val="1"/>
          <w:numId w:val="12"/>
        </w:numPr>
        <w:rPr>
          <w:rFonts w:cs="Arial"/>
          <w:b w:val="0"/>
          <w:bCs w:val="0"/>
          <w:lang w:eastAsia="en-US"/>
        </w:rPr>
      </w:pPr>
      <w:r w:rsidRPr="00F31149">
        <w:rPr>
          <w:rFonts w:cs="Arial"/>
          <w:b w:val="0"/>
          <w:bCs w:val="0"/>
          <w:rtl/>
          <w:lang w:eastAsia="en-US"/>
        </w:rPr>
        <w:t>כל תשובה של החברה ו/או של נציגה למציעים תהא בכתב בלבד ואין כל תוקף לתשובה שתינתן בדרך אחרת. החברה לא תהיה אחראית להסברים בעל-פה שיינתנו על ידי עובדיה, קבלני משנה מטעמה ו/או כל אדם אחר בקשר עם תנאי המכרז ו/או להצעה, והקשר בין החברה למציעים יבוסס על מסמכים בכתב בלבד.</w:t>
      </w:r>
    </w:p>
    <w:p w14:paraId="749798F3" w14:textId="77777777" w:rsidR="00756ABB" w:rsidRPr="00F31149" w:rsidRDefault="00756ABB" w:rsidP="00DF4CA4">
      <w:pPr>
        <w:pStyle w:val="ListParagraph"/>
        <w:numPr>
          <w:ilvl w:val="1"/>
          <w:numId w:val="12"/>
        </w:numPr>
        <w:rPr>
          <w:rFonts w:cs="Arial"/>
          <w:b w:val="0"/>
          <w:bCs w:val="0"/>
          <w:lang w:eastAsia="en-US"/>
        </w:rPr>
      </w:pPr>
      <w:r w:rsidRPr="00F31149">
        <w:rPr>
          <w:rFonts w:cs="Arial"/>
          <w:b w:val="0"/>
          <w:bCs w:val="0"/>
          <w:rtl/>
          <w:lang w:eastAsia="en-US"/>
        </w:rPr>
        <w:t xml:space="preserve">הבהרות ו/או שינויים שיפורסמו על ידי החברה, יועלו לאתר החברה תחת לשונית המכרז.  </w:t>
      </w:r>
    </w:p>
    <w:p w14:paraId="76D3A001" w14:textId="77777777" w:rsidR="00756ABB" w:rsidRPr="00F31149" w:rsidRDefault="00756ABB" w:rsidP="00DF4CA4">
      <w:pPr>
        <w:pStyle w:val="ListParagraph"/>
        <w:numPr>
          <w:ilvl w:val="1"/>
          <w:numId w:val="12"/>
        </w:numPr>
        <w:rPr>
          <w:rFonts w:cs="Arial"/>
          <w:b w:val="0"/>
          <w:bCs w:val="0"/>
          <w:lang w:eastAsia="en-US"/>
        </w:rPr>
      </w:pPr>
      <w:r w:rsidRPr="00F31149">
        <w:rPr>
          <w:rFonts w:cs="Arial"/>
          <w:b w:val="0"/>
          <w:bCs w:val="0"/>
          <w:rtl/>
          <w:lang w:eastAsia="en-US"/>
        </w:rPr>
        <w:t xml:space="preserve">למען הסר ספק, יובהר ויודגש, כי ההצעה תתבסס אך ורק על הכלול והכתוב במסמכי המכרז ועל המענה הכתוב לשאלות ההבהרה אותן תפרסם החברה, ותו לא.  </w:t>
      </w:r>
    </w:p>
    <w:p w14:paraId="0963AB7E" w14:textId="037B72F1" w:rsidR="00910F56" w:rsidRPr="00AC6BA7" w:rsidRDefault="00AD1EEC" w:rsidP="00FC5B9C">
      <w:pPr>
        <w:pStyle w:val="ListParagraph"/>
        <w:rPr>
          <w:rFonts w:cs="Arial"/>
          <w:rtl/>
          <w:lang w:eastAsia="en-US"/>
        </w:rPr>
      </w:pPr>
      <w:r w:rsidRPr="00AC6BA7">
        <w:rPr>
          <w:rFonts w:cs="Arial"/>
          <w:rtl/>
          <w:lang w:eastAsia="en-US"/>
        </w:rPr>
        <w:t>פגישת</w:t>
      </w:r>
      <w:r w:rsidR="006547C3" w:rsidRPr="00AC6BA7">
        <w:rPr>
          <w:rFonts w:cs="Arial"/>
          <w:rtl/>
          <w:lang w:eastAsia="en-US"/>
        </w:rPr>
        <w:t xml:space="preserve"> הבהרות</w:t>
      </w:r>
      <w:r w:rsidR="0072740C" w:rsidRPr="00AC6BA7">
        <w:rPr>
          <w:rFonts w:cs="Arial"/>
          <w:rtl/>
          <w:lang w:eastAsia="en-US"/>
        </w:rPr>
        <w:t xml:space="preserve"> -מבוטל</w:t>
      </w:r>
    </w:p>
    <w:p w14:paraId="2A2D9E25" w14:textId="12A2CAD0" w:rsidR="001821D8" w:rsidRPr="00F31149" w:rsidRDefault="001821D8" w:rsidP="00DF4CA4">
      <w:pPr>
        <w:pStyle w:val="ListParagraph"/>
        <w:numPr>
          <w:ilvl w:val="1"/>
          <w:numId w:val="12"/>
        </w:numPr>
        <w:rPr>
          <w:rFonts w:cs="Arial"/>
          <w:b w:val="0"/>
          <w:bCs w:val="0"/>
          <w:lang w:eastAsia="en-US"/>
        </w:rPr>
      </w:pPr>
      <w:r w:rsidRPr="00F31149">
        <w:rPr>
          <w:rFonts w:cs="Arial"/>
          <w:b w:val="0"/>
          <w:bCs w:val="0"/>
          <w:rtl/>
          <w:lang w:eastAsia="en-US"/>
        </w:rPr>
        <w:lastRenderedPageBreak/>
        <w:t xml:space="preserve">ביום </w:t>
      </w:r>
      <w:r w:rsidR="0072740C" w:rsidRPr="00F31149">
        <w:rPr>
          <w:rFonts w:cs="Arial"/>
          <w:b w:val="0"/>
          <w:bCs w:val="0"/>
          <w:rtl/>
          <w:lang w:eastAsia="en-US"/>
        </w:rPr>
        <w:t>מבוטל</w:t>
      </w:r>
      <w:r w:rsidRPr="00F31149">
        <w:rPr>
          <w:rFonts w:cs="Arial"/>
          <w:b w:val="0"/>
          <w:bCs w:val="0"/>
          <w:rtl/>
          <w:lang w:eastAsia="en-US"/>
        </w:rPr>
        <w:t xml:space="preserve"> בשעה 12.00, תערך פגישת הבהרות עם המציעים  .</w:t>
      </w:r>
    </w:p>
    <w:p w14:paraId="3318BB2C" w14:textId="77777777" w:rsidR="001821D8" w:rsidRPr="00F31149" w:rsidRDefault="001821D8" w:rsidP="00DF4CA4">
      <w:pPr>
        <w:pStyle w:val="ListParagraph"/>
        <w:numPr>
          <w:ilvl w:val="1"/>
          <w:numId w:val="12"/>
        </w:numPr>
        <w:rPr>
          <w:rFonts w:cs="Arial"/>
          <w:b w:val="0"/>
          <w:bCs w:val="0"/>
          <w:lang w:eastAsia="en-US"/>
        </w:rPr>
      </w:pPr>
      <w:r w:rsidRPr="00F31149">
        <w:rPr>
          <w:rFonts w:cs="Arial"/>
          <w:b w:val="0"/>
          <w:bCs w:val="0"/>
          <w:rtl/>
          <w:lang w:eastAsia="en-US"/>
        </w:rPr>
        <w:t xml:space="preserve">למען הסר ספק מובהר בזאת, כי השתתפות בפגישת ההבהרות  הינה חובה. </w:t>
      </w:r>
    </w:p>
    <w:p w14:paraId="56D156A2" w14:textId="77777777" w:rsidR="001821D8" w:rsidRPr="00F31149" w:rsidRDefault="001821D8" w:rsidP="00DF4CA4">
      <w:pPr>
        <w:pStyle w:val="ListParagraph"/>
        <w:numPr>
          <w:ilvl w:val="1"/>
          <w:numId w:val="12"/>
        </w:numPr>
        <w:rPr>
          <w:rFonts w:cs="Arial"/>
          <w:b w:val="0"/>
          <w:bCs w:val="0"/>
          <w:lang w:eastAsia="en-US"/>
        </w:rPr>
      </w:pPr>
      <w:r w:rsidRPr="00F31149">
        <w:rPr>
          <w:rFonts w:cs="Arial"/>
          <w:b w:val="0"/>
          <w:bCs w:val="0"/>
          <w:rtl/>
          <w:lang w:eastAsia="en-US"/>
        </w:rPr>
        <w:t xml:space="preserve">מציע שלא ייטול חלק בפגישת ההבהרות, הצעתו תיפסל ולא תובא לדיון .  </w:t>
      </w:r>
    </w:p>
    <w:p w14:paraId="37F561EA" w14:textId="77777777" w:rsidR="001821D8" w:rsidRPr="00F31149" w:rsidRDefault="001821D8" w:rsidP="00DF4CA4">
      <w:pPr>
        <w:pStyle w:val="ListParagraph"/>
        <w:numPr>
          <w:ilvl w:val="1"/>
          <w:numId w:val="12"/>
        </w:numPr>
        <w:rPr>
          <w:rFonts w:cs="Arial"/>
          <w:b w:val="0"/>
          <w:bCs w:val="0"/>
          <w:lang w:eastAsia="en-US"/>
        </w:rPr>
      </w:pPr>
      <w:r w:rsidRPr="00F31149">
        <w:rPr>
          <w:rFonts w:cs="Arial"/>
          <w:b w:val="0"/>
          <w:bCs w:val="0"/>
          <w:rtl/>
          <w:lang w:eastAsia="en-US"/>
        </w:rPr>
        <w:t xml:space="preserve">מובהר כי  ינוהל רישום של משתתפים, ועל המציע ו/או נציגו המוסמך לחתום על טופס הנוכחות בישיבת ההבהרות. </w:t>
      </w:r>
    </w:p>
    <w:p w14:paraId="5BBA1869" w14:textId="0A64B2AC" w:rsidR="001821D8" w:rsidRPr="00F31149" w:rsidRDefault="001821D8" w:rsidP="00DF4CA4">
      <w:pPr>
        <w:pStyle w:val="ListParagraph"/>
        <w:numPr>
          <w:ilvl w:val="1"/>
          <w:numId w:val="12"/>
        </w:numPr>
        <w:rPr>
          <w:rFonts w:cs="Arial"/>
          <w:b w:val="0"/>
          <w:bCs w:val="0"/>
          <w:lang w:eastAsia="en-US"/>
        </w:rPr>
      </w:pPr>
      <w:r w:rsidRPr="00F31149">
        <w:rPr>
          <w:rFonts w:cs="Arial"/>
          <w:b w:val="0"/>
          <w:bCs w:val="0"/>
          <w:rtl/>
          <w:lang w:eastAsia="en-US"/>
        </w:rPr>
        <w:t xml:space="preserve">המפגש יתקיים בחדר הישיבות של החברה, ברחוב </w:t>
      </w:r>
      <w:proofErr w:type="spellStart"/>
      <w:r w:rsidRPr="00F31149">
        <w:rPr>
          <w:rFonts w:cs="Arial"/>
          <w:b w:val="0"/>
          <w:bCs w:val="0"/>
          <w:rtl/>
          <w:lang w:eastAsia="en-US"/>
        </w:rPr>
        <w:t>התע"ש</w:t>
      </w:r>
      <w:proofErr w:type="spellEnd"/>
      <w:r w:rsidRPr="00F31149">
        <w:rPr>
          <w:rFonts w:cs="Arial"/>
          <w:b w:val="0"/>
          <w:bCs w:val="0"/>
          <w:rtl/>
          <w:lang w:eastAsia="en-US"/>
        </w:rPr>
        <w:t xml:space="preserve"> 11 כפר סבא (קומה 2). </w:t>
      </w:r>
      <w:r w:rsidR="00A66691" w:rsidRPr="00F31149">
        <w:rPr>
          <w:rFonts w:cs="Arial"/>
          <w:b w:val="0"/>
          <w:bCs w:val="0"/>
          <w:rtl/>
          <w:lang w:eastAsia="en-US"/>
        </w:rPr>
        <w:t>-מבוטל</w:t>
      </w:r>
    </w:p>
    <w:p w14:paraId="0D475C26" w14:textId="5CC1299B" w:rsidR="001821D8" w:rsidRPr="00F31149" w:rsidRDefault="001821D8" w:rsidP="00DF4CA4">
      <w:pPr>
        <w:pStyle w:val="ListParagraph"/>
        <w:numPr>
          <w:ilvl w:val="1"/>
          <w:numId w:val="12"/>
        </w:numPr>
        <w:rPr>
          <w:rFonts w:cs="Arial"/>
          <w:b w:val="0"/>
          <w:bCs w:val="0"/>
          <w:lang w:eastAsia="en-US"/>
        </w:rPr>
      </w:pPr>
      <w:r w:rsidRPr="00F31149">
        <w:rPr>
          <w:rFonts w:cs="Arial"/>
          <w:b w:val="0"/>
          <w:bCs w:val="0"/>
          <w:rtl/>
          <w:lang w:eastAsia="en-US"/>
        </w:rPr>
        <w:t xml:space="preserve">המציעים מתבקשים ומוזמנים בזאת להעלות בפגישה כאמור את כל השאלות, ההבהרות וההסברים הדרושים והנחוצים להם.  אך מובהר כי המידע היחיד שיחייב ועליו יוכל המציע להסתמך יהיה זה אשר יפורסם בכתב, באתר האינטרנט של התאגיד, בכתובת:   </w:t>
      </w:r>
      <w:hyperlink r:id="rId15" w:history="1">
        <w:r w:rsidR="002B57E8" w:rsidRPr="00FC5B9C">
          <w:rPr>
            <w:rFonts w:cs="Arial"/>
            <w:b w:val="0"/>
            <w:bCs w:val="0"/>
            <w:lang w:eastAsia="en-US"/>
          </w:rPr>
          <w:t>http://www.palgey-sharon.co.il/</w:t>
        </w:r>
      </w:hyperlink>
      <w:r w:rsidRPr="00F31149">
        <w:rPr>
          <w:rFonts w:cs="Arial"/>
          <w:b w:val="0"/>
          <w:bCs w:val="0"/>
          <w:rtl/>
          <w:lang w:eastAsia="en-US"/>
        </w:rPr>
        <w:t xml:space="preserve">  תחת לשונית המכרז הרלבנטית. </w:t>
      </w:r>
    </w:p>
    <w:p w14:paraId="05A6D5C8" w14:textId="77777777" w:rsidR="001821D8" w:rsidRPr="00F31149" w:rsidRDefault="001821D8" w:rsidP="00DF4CA4">
      <w:pPr>
        <w:pStyle w:val="ListParagraph"/>
        <w:numPr>
          <w:ilvl w:val="1"/>
          <w:numId w:val="12"/>
        </w:numPr>
        <w:rPr>
          <w:rFonts w:cs="Arial"/>
          <w:b w:val="0"/>
          <w:bCs w:val="0"/>
          <w:lang w:eastAsia="en-US"/>
        </w:rPr>
      </w:pPr>
      <w:r w:rsidRPr="00F31149">
        <w:rPr>
          <w:rFonts w:cs="Arial"/>
          <w:b w:val="0"/>
          <w:bCs w:val="0"/>
          <w:rtl/>
          <w:lang w:eastAsia="en-US"/>
        </w:rPr>
        <w:t>באחריות כל מציע להתעדכן מעת לעת בשינויים ו/או בהבהרות ו/או בעדכונים שיפורסמו באתר החברה.</w:t>
      </w:r>
    </w:p>
    <w:p w14:paraId="6C640111" w14:textId="77777777" w:rsidR="001821D8" w:rsidRPr="00F31149" w:rsidRDefault="001821D8" w:rsidP="00DF4CA4">
      <w:pPr>
        <w:pStyle w:val="ListParagraph"/>
        <w:numPr>
          <w:ilvl w:val="1"/>
          <w:numId w:val="12"/>
        </w:numPr>
        <w:rPr>
          <w:rFonts w:cs="Arial"/>
          <w:b w:val="0"/>
          <w:bCs w:val="0"/>
          <w:lang w:eastAsia="en-US"/>
        </w:rPr>
      </w:pPr>
      <w:r w:rsidRPr="00F31149">
        <w:rPr>
          <w:rFonts w:cs="Arial"/>
          <w:b w:val="0"/>
          <w:bCs w:val="0"/>
          <w:rtl/>
          <w:lang w:eastAsia="en-US"/>
        </w:rPr>
        <w:t>למען הסר ספק מובהר בזאת, כי המציע יהיה מושתק ומנוע מלהעלות כל טענה ו/או תביעה ו/או דרישה מכל סוג שהוא לרבות אי הבנה ו/או אי ידיעה בגין המכרז ו/או בכל הכרוך ו/או הקשור בו ו/או הנובע ממנו לרבות הוראותיו ו/או מחירוני דקל העתידיים ו/או תנאיו של המכרז, דרישותיו, אופיו, דרך ואופן ביצועו, והמציע מוותר בזאת על כל תביעה ו/או דרישה ו/או טענה מכל סוג שהוא כאמור.</w:t>
      </w:r>
    </w:p>
    <w:p w14:paraId="7AFE1D94" w14:textId="77777777" w:rsidR="00C31036" w:rsidRPr="00AC6BA7" w:rsidRDefault="00C31036" w:rsidP="00FC5B9C">
      <w:pPr>
        <w:pStyle w:val="ListParagraph"/>
        <w:rPr>
          <w:rFonts w:cs="Arial"/>
          <w:rtl/>
          <w:lang w:eastAsia="en-US"/>
        </w:rPr>
      </w:pPr>
      <w:r w:rsidRPr="00AC6BA7">
        <w:rPr>
          <w:rFonts w:cs="Arial"/>
          <w:rtl/>
          <w:lang w:eastAsia="en-US"/>
        </w:rPr>
        <w:t>שקילת ההצעות</w:t>
      </w:r>
    </w:p>
    <w:p w14:paraId="01C1B134" w14:textId="77777777" w:rsidR="00C31036" w:rsidRPr="00A2214D" w:rsidRDefault="00C31036" w:rsidP="00DF4CA4">
      <w:pPr>
        <w:pStyle w:val="ListParagraph"/>
        <w:numPr>
          <w:ilvl w:val="1"/>
          <w:numId w:val="12"/>
        </w:numPr>
        <w:rPr>
          <w:rFonts w:cs="Arial"/>
          <w:b w:val="0"/>
          <w:bCs w:val="0"/>
          <w:lang w:eastAsia="en-US"/>
        </w:rPr>
      </w:pPr>
      <w:r w:rsidRPr="00A2214D">
        <w:rPr>
          <w:rFonts w:cs="Arial"/>
          <w:b w:val="0"/>
          <w:bCs w:val="0"/>
          <w:rtl/>
          <w:lang w:eastAsia="en-US"/>
        </w:rPr>
        <w:t xml:space="preserve">ההצעות תיבדקנה על ידי התאגיד, אשר רשאי להיעזר לצורך כך ביועצים ומומחים כפי שימצא לנכון. </w:t>
      </w:r>
    </w:p>
    <w:p w14:paraId="7EB7C3DF" w14:textId="2DC40F52" w:rsidR="00C31036" w:rsidRPr="00A2214D" w:rsidRDefault="00C31036" w:rsidP="00DF4CA4">
      <w:pPr>
        <w:pStyle w:val="ListParagraph"/>
        <w:numPr>
          <w:ilvl w:val="1"/>
          <w:numId w:val="12"/>
        </w:numPr>
        <w:rPr>
          <w:rFonts w:cs="Arial"/>
          <w:b w:val="0"/>
          <w:bCs w:val="0"/>
          <w:lang w:eastAsia="en-US"/>
        </w:rPr>
      </w:pPr>
      <w:r w:rsidRPr="00A2214D">
        <w:rPr>
          <w:rFonts w:cs="Arial"/>
          <w:b w:val="0"/>
          <w:bCs w:val="0"/>
          <w:rtl/>
          <w:lang w:eastAsia="en-US"/>
        </w:rPr>
        <w:t>מודגש בזאת במפורש כי תאגיד פלגי שרון אינו מתחייב לקבל הצעה כלשהי, והוא שומר לעצמו את הזכות לדחות כל הצעה או את ההצעות כולן, לפי שיקול דעתו הבלעדי והסופי. עוד מובהר כי תאגיד פלגי שרון יהא רשאי, אך לא חייב, במקרה ויסבור כי אין לקבל אף אחת מן ההצעות, לנהל משא ומתן עם המציע בעל ההצעה הטובה ביותר מבין ההצעות שהוגשו, לפי שיקול דעתו, ועל פי תוצאות משא ומתן זה להחליט אם לקבל את הצעתו או לבטל את המכרז. ומובהר כי התאגיד, על פי שיקול דעתו, יהא רשאי לבטל מכרז זה, מכל סיבה שהיא ואין ולא תהיה למשתתף ו/או מציע כל טענה ו/או תביעה ו/או דרישה כלפי התאגיד ו/או מי מטעמו בשל כך.</w:t>
      </w:r>
    </w:p>
    <w:p w14:paraId="6AE233C1" w14:textId="77777777" w:rsidR="00C31036" w:rsidRPr="00FC5B9C" w:rsidRDefault="00C31036" w:rsidP="00DF4CA4">
      <w:pPr>
        <w:pStyle w:val="ListParagraph"/>
        <w:numPr>
          <w:ilvl w:val="1"/>
          <w:numId w:val="12"/>
        </w:numPr>
        <w:rPr>
          <w:rFonts w:cs="Arial"/>
          <w:b w:val="0"/>
          <w:bCs w:val="0"/>
          <w:lang w:eastAsia="en-US"/>
        </w:rPr>
      </w:pPr>
      <w:r w:rsidRPr="00FC5B9C">
        <w:rPr>
          <w:rFonts w:cs="Arial"/>
          <w:b w:val="0"/>
          <w:bCs w:val="0"/>
          <w:rtl/>
          <w:lang w:eastAsia="en-US"/>
        </w:rPr>
        <w:t>בחירת ההצעה הזוכה תתבצע על פי השלבים הבאים:</w:t>
      </w:r>
    </w:p>
    <w:p w14:paraId="02E859B2" w14:textId="33FBD8BB" w:rsidR="00C31036" w:rsidRPr="00997129" w:rsidRDefault="00C31036" w:rsidP="00DF4CA4">
      <w:pPr>
        <w:pStyle w:val="ListParagraph"/>
        <w:numPr>
          <w:ilvl w:val="1"/>
          <w:numId w:val="12"/>
        </w:numPr>
        <w:rPr>
          <w:sz w:val="24"/>
          <w:lang w:eastAsia="en-US"/>
        </w:rPr>
      </w:pPr>
      <w:r w:rsidRPr="00997129">
        <w:rPr>
          <w:sz w:val="24"/>
          <w:rtl/>
          <w:lang w:eastAsia="en-US"/>
        </w:rPr>
        <w:t>שלב א' - בדיקת עמידת המציעים בתנאי הסף של ההליך</w:t>
      </w:r>
      <w:r w:rsidR="002B21FB" w:rsidRPr="00997129">
        <w:rPr>
          <w:sz w:val="24"/>
          <w:rtl/>
          <w:lang w:eastAsia="en-US"/>
        </w:rPr>
        <w:t xml:space="preserve"> וניקוד האיכות</w:t>
      </w:r>
    </w:p>
    <w:p w14:paraId="3829C41C" w14:textId="77777777" w:rsidR="00A2214D" w:rsidRPr="006E075B" w:rsidRDefault="00C31036" w:rsidP="00DF4CA4">
      <w:pPr>
        <w:pStyle w:val="ListParagraph"/>
        <w:numPr>
          <w:ilvl w:val="2"/>
          <w:numId w:val="12"/>
        </w:numPr>
        <w:rPr>
          <w:b w:val="0"/>
          <w:bCs w:val="0"/>
          <w:sz w:val="24"/>
          <w:lang w:eastAsia="en-US"/>
        </w:rPr>
      </w:pPr>
      <w:r w:rsidRPr="006E075B">
        <w:rPr>
          <w:b w:val="0"/>
          <w:bCs w:val="0"/>
          <w:sz w:val="24"/>
          <w:rtl/>
          <w:lang w:eastAsia="en-US"/>
        </w:rPr>
        <w:lastRenderedPageBreak/>
        <w:t xml:space="preserve">בשלב זה תיבדק עמידת המציעים בתנאי הסף של המכרז. רק מציעים העומדים בתנאי הסף </w:t>
      </w:r>
      <w:r w:rsidR="003C26C2" w:rsidRPr="006E075B">
        <w:rPr>
          <w:b w:val="0"/>
          <w:bCs w:val="0"/>
          <w:sz w:val="24"/>
          <w:rtl/>
          <w:lang w:eastAsia="en-US"/>
        </w:rPr>
        <w:t>תבחן הצעתם לצורך מתן ניקוד האיכות</w:t>
      </w:r>
      <w:r w:rsidR="002B21FB" w:rsidRPr="006E075B">
        <w:rPr>
          <w:b w:val="0"/>
          <w:bCs w:val="0"/>
          <w:sz w:val="24"/>
          <w:rtl/>
          <w:lang w:eastAsia="en-US"/>
        </w:rPr>
        <w:t xml:space="preserve">. </w:t>
      </w:r>
      <w:r w:rsidRPr="006E075B">
        <w:rPr>
          <w:b w:val="0"/>
          <w:bCs w:val="0"/>
          <w:sz w:val="24"/>
          <w:rtl/>
          <w:lang w:eastAsia="en-US"/>
        </w:rPr>
        <w:t>(</w:t>
      </w:r>
      <w:r w:rsidRPr="006E075B">
        <w:rPr>
          <w:sz w:val="24"/>
          <w:rtl/>
          <w:lang w:eastAsia="en-US"/>
        </w:rPr>
        <w:t>המהווה 80% מהציון הסופי המשוקלל של ההצעה</w:t>
      </w:r>
      <w:r w:rsidRPr="006E075B">
        <w:rPr>
          <w:b w:val="0"/>
          <w:bCs w:val="0"/>
          <w:sz w:val="24"/>
          <w:rtl/>
          <w:lang w:eastAsia="en-US"/>
        </w:rPr>
        <w:t>).</w:t>
      </w:r>
    </w:p>
    <w:p w14:paraId="5CFF1B21" w14:textId="26A8E36E"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t>בחינת איכות ההצעות תתבצע על ידי גורם ו/או ועדה, מטעם תאגיד פלגי שרון (להלן: "</w:t>
      </w:r>
      <w:r w:rsidRPr="006E075B">
        <w:rPr>
          <w:sz w:val="24"/>
          <w:rtl/>
          <w:lang w:eastAsia="en-US"/>
        </w:rPr>
        <w:t>ועדת המשנה</w:t>
      </w:r>
      <w:r w:rsidRPr="006E075B">
        <w:rPr>
          <w:b w:val="0"/>
          <w:bCs w:val="0"/>
          <w:sz w:val="24"/>
          <w:rtl/>
          <w:lang w:eastAsia="en-US"/>
        </w:rPr>
        <w:t xml:space="preserve">"). ניקוד איכות ההצעה שיוענק להצעת המציע יחושב כממוצע של הניקוד שיוענק להצעתו של המציע על ידי </w:t>
      </w:r>
      <w:r w:rsidR="002421A1" w:rsidRPr="006E075B">
        <w:rPr>
          <w:b w:val="0"/>
          <w:bCs w:val="0"/>
          <w:sz w:val="24"/>
          <w:rtl/>
          <w:lang w:eastAsia="en-US"/>
        </w:rPr>
        <w:t xml:space="preserve">כל אחד מחברי </w:t>
      </w:r>
      <w:r w:rsidRPr="006E075B">
        <w:rPr>
          <w:b w:val="0"/>
          <w:bCs w:val="0"/>
          <w:sz w:val="24"/>
          <w:rtl/>
          <w:lang w:eastAsia="en-US"/>
        </w:rPr>
        <w:t xml:space="preserve">ועדת המשנה. </w:t>
      </w:r>
    </w:p>
    <w:p w14:paraId="41C0A4CB" w14:textId="77777777"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t xml:space="preserve">תשומת לב המציעים מופנית לאמות המידה המקצועיות לבחינת איכות הצעות המציעים המפורטות בנספח 7 לחוברת תנאי המכרז.  </w:t>
      </w:r>
    </w:p>
    <w:p w14:paraId="167ED77D" w14:textId="182AA135"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t>מציעים אשר יקבלו ניקוד איכות של לפחות 60 נקודות מתוך 100 נקודות (ציון משוקלל של הניקוד שהוענק למציעים ביחס לכל אחד מהפרמטרים במסגרת שלב ניקוד איכות ההצעה (להלן: "ציון איכות מינימאלי") יוכרזו כעוברים לשלב הבא.</w:t>
      </w:r>
    </w:p>
    <w:p w14:paraId="1B1DA4CA" w14:textId="77777777" w:rsidR="00C31036" w:rsidRPr="00A17108" w:rsidRDefault="00C31036" w:rsidP="00DF4CA4">
      <w:pPr>
        <w:pStyle w:val="ListParagraph"/>
        <w:numPr>
          <w:ilvl w:val="2"/>
          <w:numId w:val="12"/>
        </w:numPr>
        <w:rPr>
          <w:sz w:val="24"/>
          <w:rtl/>
          <w:lang w:eastAsia="en-US"/>
        </w:rPr>
      </w:pPr>
      <w:r w:rsidRPr="006E075B">
        <w:rPr>
          <w:b w:val="0"/>
          <w:bCs w:val="0"/>
          <w:sz w:val="24"/>
          <w:rtl/>
          <w:lang w:eastAsia="en-US"/>
        </w:rPr>
        <w:t xml:space="preserve">על אף האמור לעיל, מובהר כי החברה רשאית, בהתאם לשיקול דעתה של ועדת המכרזים, ובשים לב, בין היתר, למספר המציעים שיגישו הצעה למכרז, לצרכי החברה ולהתפלגות ציוני האיכות, להכריז על מציעים שקיבלו ציון איכות נמוך מציון האיכות המינימאלי כעוברים לשלב הבא. </w:t>
      </w:r>
    </w:p>
    <w:p w14:paraId="5B478CB5" w14:textId="7E0B746B" w:rsidR="00C31036" w:rsidRPr="00AC6BA7" w:rsidRDefault="00C31036" w:rsidP="00DF4CA4">
      <w:pPr>
        <w:pStyle w:val="Heading2"/>
        <w:numPr>
          <w:ilvl w:val="2"/>
          <w:numId w:val="12"/>
        </w:numPr>
        <w:jc w:val="left"/>
        <w:rPr>
          <w:lang w:eastAsia="en-US"/>
        </w:rPr>
      </w:pPr>
      <w:r w:rsidRPr="00AC6BA7">
        <w:rPr>
          <w:rtl/>
          <w:lang w:eastAsia="en-US"/>
        </w:rPr>
        <w:t xml:space="preserve">שלב </w:t>
      </w:r>
      <w:r w:rsidR="002B21FB" w:rsidRPr="00AC6BA7">
        <w:rPr>
          <w:rtl/>
          <w:lang w:eastAsia="en-US"/>
        </w:rPr>
        <w:t>ב</w:t>
      </w:r>
      <w:r w:rsidRPr="00AC6BA7">
        <w:rPr>
          <w:rtl/>
          <w:lang w:eastAsia="en-US"/>
        </w:rPr>
        <w:t>' - שקלול מרכיב המחיר</w:t>
      </w:r>
    </w:p>
    <w:p w14:paraId="1DED0676" w14:textId="77777777" w:rsidR="00DA3025" w:rsidRPr="006E075B" w:rsidRDefault="00DA3025" w:rsidP="00DF4CA4">
      <w:pPr>
        <w:pStyle w:val="ListParagraph"/>
        <w:numPr>
          <w:ilvl w:val="3"/>
          <w:numId w:val="12"/>
        </w:numPr>
        <w:rPr>
          <w:b w:val="0"/>
          <w:bCs w:val="0"/>
          <w:sz w:val="24"/>
          <w:lang w:eastAsia="en-US"/>
        </w:rPr>
      </w:pPr>
      <w:r w:rsidRPr="006E075B">
        <w:rPr>
          <w:b w:val="0"/>
          <w:bCs w:val="0"/>
          <w:sz w:val="24"/>
          <w:rtl/>
          <w:lang w:eastAsia="en-US"/>
        </w:rPr>
        <w:t xml:space="preserve">בשלב זה יקבע מועד לפתיחה פומבית של  תיבת ההצעות, אליה יוזמנו רק מציעים אשר הצעותיהם  עמדו בתנאי הסף ותפתחנה  מעטפות הנושאות את הסימון מס' 2 של המציעים שעמדו בתנאי הסף. </w:t>
      </w:r>
    </w:p>
    <w:p w14:paraId="62EDE5DA" w14:textId="7FCACF6B" w:rsidR="00C31036" w:rsidRPr="006E075B" w:rsidRDefault="00C31036" w:rsidP="00DF4CA4">
      <w:pPr>
        <w:pStyle w:val="ListParagraph"/>
        <w:numPr>
          <w:ilvl w:val="3"/>
          <w:numId w:val="12"/>
        </w:numPr>
        <w:rPr>
          <w:b w:val="0"/>
          <w:bCs w:val="0"/>
          <w:sz w:val="24"/>
          <w:rtl/>
          <w:lang w:eastAsia="en-US"/>
        </w:rPr>
      </w:pPr>
      <w:r w:rsidRPr="006E075B">
        <w:rPr>
          <w:b w:val="0"/>
          <w:bCs w:val="0"/>
          <w:sz w:val="24"/>
          <w:rtl/>
          <w:lang w:eastAsia="en-US"/>
        </w:rPr>
        <w:t>בשלב זה תשוקללנה הצעות המחיר של המציעים (</w:t>
      </w:r>
      <w:r w:rsidRPr="006E075B">
        <w:rPr>
          <w:sz w:val="24"/>
          <w:rtl/>
          <w:lang w:eastAsia="en-US"/>
        </w:rPr>
        <w:t>המהווה 20% מהציון הסופי המשוקלל של ההצעה</w:t>
      </w:r>
      <w:r w:rsidRPr="006E075B">
        <w:rPr>
          <w:b w:val="0"/>
          <w:bCs w:val="0"/>
          <w:sz w:val="24"/>
          <w:rtl/>
          <w:lang w:eastAsia="en-US"/>
        </w:rPr>
        <w:t>).</w:t>
      </w:r>
    </w:p>
    <w:p w14:paraId="675A3B7D" w14:textId="77777777"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t>התמורה אשר תוצע במסגרת הצעת המחיר תהווה תמורה סופית וכוללת למתן השירותים מושא המכרז בכללותם, ובכלל זה, כוח האדם הנדרש לצורך מתן השירותים, חומרים נדרשים, נסיעות, מיסים ו/או היטלים ו/או אגרות התייקרויות, וכן כל הוצאה נוספת ו/או אחרת, מכל מין וסוג בגין ו/או בקשר עם השירותים.</w:t>
      </w:r>
    </w:p>
    <w:p w14:paraId="0BA92393" w14:textId="77777777"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t xml:space="preserve">מבלי לגרוע מכל זכות העומדת לפלגי שרון על פי מסמכי המכרז ו/או על פי דין, תהיה פלגי שרון רשאית לבחון את הצעותיהם הכספיות של המציעים, ובנסיבות בהן תתגלענה אי </w:t>
      </w:r>
      <w:proofErr w:type="spellStart"/>
      <w:r w:rsidRPr="006E075B">
        <w:rPr>
          <w:b w:val="0"/>
          <w:bCs w:val="0"/>
          <w:sz w:val="24"/>
          <w:rtl/>
          <w:lang w:eastAsia="en-US"/>
        </w:rPr>
        <w:t>בהירויות</w:t>
      </w:r>
      <w:proofErr w:type="spellEnd"/>
      <w:r w:rsidRPr="006E075B">
        <w:rPr>
          <w:b w:val="0"/>
          <w:bCs w:val="0"/>
          <w:sz w:val="24"/>
          <w:rtl/>
          <w:lang w:eastAsia="en-US"/>
        </w:rPr>
        <w:t xml:space="preserve"> ו/או פערים משמעותיים בין ההצעות הכספיות של מי </w:t>
      </w:r>
      <w:proofErr w:type="spellStart"/>
      <w:r w:rsidRPr="006E075B">
        <w:rPr>
          <w:b w:val="0"/>
          <w:bCs w:val="0"/>
          <w:sz w:val="24"/>
          <w:rtl/>
          <w:lang w:eastAsia="en-US"/>
        </w:rPr>
        <w:t>מהמציעים</w:t>
      </w:r>
      <w:proofErr w:type="spellEnd"/>
      <w:r w:rsidRPr="006E075B">
        <w:rPr>
          <w:b w:val="0"/>
          <w:bCs w:val="0"/>
          <w:sz w:val="24"/>
          <w:rtl/>
          <w:lang w:eastAsia="en-US"/>
        </w:rPr>
        <w:t xml:space="preserve"> לנקוט בכל אחת מהפעולות המפורטות להלן, </w:t>
      </w:r>
      <w:proofErr w:type="spellStart"/>
      <w:r w:rsidRPr="006E075B">
        <w:rPr>
          <w:b w:val="0"/>
          <w:bCs w:val="0"/>
          <w:sz w:val="24"/>
          <w:rtl/>
          <w:lang w:eastAsia="en-US"/>
        </w:rPr>
        <w:t>הכל</w:t>
      </w:r>
      <w:proofErr w:type="spellEnd"/>
      <w:r w:rsidRPr="006E075B">
        <w:rPr>
          <w:b w:val="0"/>
          <w:bCs w:val="0"/>
          <w:sz w:val="24"/>
          <w:rtl/>
          <w:lang w:eastAsia="en-US"/>
        </w:rPr>
        <w:t xml:space="preserve"> על פי שיקול דעתה המקצועי והבלעדי:</w:t>
      </w:r>
    </w:p>
    <w:p w14:paraId="72C666DC" w14:textId="77777777"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lastRenderedPageBreak/>
        <w:t>לבצע כל בדיקה בקשר לקיומו של פער משמעותי כאמור לעיל, לרבות עריכת שימוע למציע, בעל-פה ו/או בכתב;</w:t>
      </w:r>
    </w:p>
    <w:p w14:paraId="4065096C" w14:textId="77777777" w:rsidR="00C31036" w:rsidRPr="00B702A6" w:rsidRDefault="00C31036" w:rsidP="00DF4CA4">
      <w:pPr>
        <w:pStyle w:val="ListParagraph"/>
        <w:numPr>
          <w:ilvl w:val="0"/>
          <w:numId w:val="13"/>
        </w:numPr>
        <w:rPr>
          <w:u w:val="single"/>
          <w:rtl/>
        </w:rPr>
      </w:pPr>
      <w:r w:rsidRPr="00B702A6">
        <w:rPr>
          <w:rtl/>
        </w:rPr>
        <w:t>לא לבחור בהצעה;</w:t>
      </w:r>
    </w:p>
    <w:p w14:paraId="7F2745AE" w14:textId="77777777" w:rsidR="00C31036" w:rsidRPr="00B702A6" w:rsidRDefault="00C31036" w:rsidP="00DF4CA4">
      <w:pPr>
        <w:pStyle w:val="ListParagraph"/>
        <w:numPr>
          <w:ilvl w:val="0"/>
          <w:numId w:val="13"/>
        </w:numPr>
        <w:rPr>
          <w:rtl/>
        </w:rPr>
      </w:pPr>
      <w:r w:rsidRPr="00B702A6">
        <w:rPr>
          <w:rtl/>
        </w:rPr>
        <w:t>לפסול את ההצעה;</w:t>
      </w:r>
    </w:p>
    <w:p w14:paraId="20A90F10" w14:textId="77777777" w:rsidR="00C31036" w:rsidRPr="00B702A6" w:rsidRDefault="00C31036" w:rsidP="00DF4CA4">
      <w:pPr>
        <w:pStyle w:val="ListParagraph"/>
        <w:numPr>
          <w:ilvl w:val="0"/>
          <w:numId w:val="13"/>
        </w:numPr>
        <w:rPr>
          <w:rtl/>
        </w:rPr>
      </w:pPr>
      <w:r w:rsidRPr="00B702A6">
        <w:rPr>
          <w:rtl/>
        </w:rPr>
        <w:t>להכריז על ההצעה כהצעה הזוכה במכרז;</w:t>
      </w:r>
    </w:p>
    <w:p w14:paraId="10B38D31" w14:textId="77777777" w:rsidR="00C31036" w:rsidRPr="00B702A6" w:rsidRDefault="00C31036" w:rsidP="00DF4CA4">
      <w:pPr>
        <w:pStyle w:val="ListParagraph"/>
        <w:numPr>
          <w:ilvl w:val="0"/>
          <w:numId w:val="13"/>
        </w:numPr>
        <w:rPr>
          <w:rtl/>
        </w:rPr>
      </w:pPr>
      <w:r w:rsidRPr="00B702A6">
        <w:rPr>
          <w:rtl/>
        </w:rPr>
        <w:t>לנהל משא ומתן במטרה להפחית את הפערים שיתגלו;</w:t>
      </w:r>
    </w:p>
    <w:p w14:paraId="533C4300" w14:textId="77777777" w:rsidR="00C31036" w:rsidRPr="00B702A6" w:rsidRDefault="00C31036" w:rsidP="00DF4CA4">
      <w:pPr>
        <w:pStyle w:val="ListParagraph"/>
        <w:numPr>
          <w:ilvl w:val="0"/>
          <w:numId w:val="13"/>
        </w:numPr>
        <w:rPr>
          <w:rtl/>
        </w:rPr>
      </w:pPr>
      <w:r w:rsidRPr="00B702A6">
        <w:rPr>
          <w:rtl/>
        </w:rPr>
        <w:t>להורות למציע להגיש הצעה כספית חלופית ו/או משופרת;</w:t>
      </w:r>
    </w:p>
    <w:p w14:paraId="49E34BAA" w14:textId="77777777" w:rsidR="00C31036" w:rsidRPr="00B702A6" w:rsidRDefault="00C31036" w:rsidP="00DF4CA4">
      <w:pPr>
        <w:pStyle w:val="ListParagraph"/>
        <w:numPr>
          <w:ilvl w:val="0"/>
          <w:numId w:val="13"/>
        </w:numPr>
        <w:rPr>
          <w:rtl/>
        </w:rPr>
      </w:pPr>
      <w:r w:rsidRPr="00B702A6">
        <w:rPr>
          <w:rtl/>
        </w:rPr>
        <w:t>לערוך הליך תחרותי נוסף לקבוצת מציעים שתיקבע על ידה;</w:t>
      </w:r>
    </w:p>
    <w:p w14:paraId="2FDA8B7B" w14:textId="77777777" w:rsidR="00C31036" w:rsidRPr="00B702A6" w:rsidRDefault="00C31036" w:rsidP="00DF4CA4">
      <w:pPr>
        <w:pStyle w:val="ListParagraph"/>
        <w:numPr>
          <w:ilvl w:val="0"/>
          <w:numId w:val="13"/>
        </w:numPr>
        <w:rPr>
          <w:rtl/>
        </w:rPr>
      </w:pPr>
      <w:r w:rsidRPr="00B702A6">
        <w:rPr>
          <w:rtl/>
        </w:rPr>
        <w:t>לבטל את המכרז.</w:t>
      </w:r>
    </w:p>
    <w:p w14:paraId="6E25B58A" w14:textId="2E241A31"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t xml:space="preserve">למען הסר ספק מובהר בזאת כי אין בהוראות סעיף </w:t>
      </w:r>
      <w:r w:rsidR="00EB0F4B" w:rsidRPr="006E075B">
        <w:rPr>
          <w:b w:val="0"/>
          <w:bCs w:val="0"/>
          <w:sz w:val="24"/>
          <w:rtl/>
          <w:lang w:eastAsia="en-US"/>
        </w:rPr>
        <w:t xml:space="preserve">10.3 </w:t>
      </w:r>
      <w:r w:rsidRPr="006E075B">
        <w:rPr>
          <w:b w:val="0"/>
          <w:bCs w:val="0"/>
          <w:sz w:val="24"/>
          <w:rtl/>
          <w:lang w:eastAsia="en-US"/>
        </w:rPr>
        <w:t xml:space="preserve">זה ו/או בזכויות פלגי שרון על פיו כדי לגרוע או לפגוע בזכויותיה בהתאם ליתר ההוראות הקבועות במסמכי המכרז ו/או מזכויותיה על פי כל דין. </w:t>
      </w:r>
    </w:p>
    <w:p w14:paraId="37B25064" w14:textId="3C041E89"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t xml:space="preserve">בעצם הגשת הצעתם, המציעים מסכימים לכל ההוראות הקבועות בסעיף </w:t>
      </w:r>
      <w:r w:rsidR="00EB0F4B" w:rsidRPr="006E075B">
        <w:rPr>
          <w:b w:val="0"/>
          <w:bCs w:val="0"/>
          <w:sz w:val="24"/>
          <w:rtl/>
          <w:lang w:eastAsia="en-US"/>
        </w:rPr>
        <w:t>10.3</w:t>
      </w:r>
      <w:r w:rsidRPr="006E075B">
        <w:rPr>
          <w:b w:val="0"/>
          <w:bCs w:val="0"/>
          <w:sz w:val="24"/>
          <w:rtl/>
          <w:lang w:eastAsia="en-US"/>
        </w:rPr>
        <w:t>, ומוותרים על כל טענה ו/או דרישה בקשר להוראות אלה, לרבות הפעלת זכויות פלגי שרון בהתאם להן</w:t>
      </w:r>
    </w:p>
    <w:p w14:paraId="24B7604C" w14:textId="77777777" w:rsidR="00C31036" w:rsidRPr="006E075B" w:rsidRDefault="00C31036" w:rsidP="00DF4CA4">
      <w:pPr>
        <w:pStyle w:val="ListParagraph"/>
        <w:numPr>
          <w:ilvl w:val="2"/>
          <w:numId w:val="12"/>
        </w:numPr>
        <w:rPr>
          <w:b w:val="0"/>
          <w:bCs w:val="0"/>
          <w:sz w:val="24"/>
          <w:rtl/>
          <w:lang w:eastAsia="en-US"/>
        </w:rPr>
      </w:pPr>
      <w:r w:rsidRPr="006E075B">
        <w:rPr>
          <w:b w:val="0"/>
          <w:bCs w:val="0"/>
          <w:sz w:val="24"/>
          <w:rtl/>
          <w:lang w:eastAsia="en-US"/>
        </w:rPr>
        <w:t>ציון המחיר ייקבע על ידי החברה ביחס להצעה הזולה ביותר, כך שההצעה הזולה ביותר תקבל את הניקוד המרבי וכל יתר ההצעות ינוקדו באופן יחסי אליה.</w:t>
      </w:r>
    </w:p>
    <w:p w14:paraId="032A34BC" w14:textId="77777777" w:rsidR="00B702A6" w:rsidRDefault="00B702A6" w:rsidP="00E74F34">
      <w:pPr>
        <w:jc w:val="left"/>
        <w:rPr>
          <w:rFonts w:cs="Arial"/>
          <w:b/>
          <w:bCs/>
          <w:szCs w:val="24"/>
          <w:u w:val="single"/>
          <w:rtl/>
        </w:rPr>
      </w:pPr>
    </w:p>
    <w:p w14:paraId="7F644A2F" w14:textId="1C4837E4" w:rsidR="00B702A6" w:rsidRDefault="00B702A6" w:rsidP="00E74F34">
      <w:pPr>
        <w:jc w:val="left"/>
        <w:rPr>
          <w:rFonts w:cs="Arial"/>
          <w:b/>
          <w:bCs/>
          <w:szCs w:val="24"/>
          <w:u w:val="single"/>
          <w:rtl/>
        </w:rPr>
      </w:pPr>
      <w:r>
        <w:rPr>
          <w:rFonts w:cs="Arial" w:hint="cs"/>
          <w:b/>
          <w:bCs/>
          <w:szCs w:val="24"/>
          <w:u w:val="single"/>
          <w:rtl/>
        </w:rPr>
        <w:t>הניקוד של ההצעה הנבחנת = ההצעה הנבחנת  / ההצעה הנמוכה ביותר * 100</w:t>
      </w:r>
    </w:p>
    <w:p w14:paraId="2E7D9EA4" w14:textId="77777777" w:rsidR="0093387D" w:rsidRPr="00AC6BA7" w:rsidRDefault="0093387D" w:rsidP="00E74F34">
      <w:pPr>
        <w:jc w:val="left"/>
        <w:rPr>
          <w:rFonts w:cs="Arial"/>
          <w:szCs w:val="24"/>
          <w:rtl/>
        </w:rPr>
      </w:pPr>
      <w:r w:rsidRPr="00AC6BA7">
        <w:rPr>
          <w:rFonts w:cs="Arial"/>
          <w:szCs w:val="24"/>
          <w:rtl/>
        </w:rPr>
        <w:t>לדוגמה :</w:t>
      </w:r>
    </w:p>
    <w:tbl>
      <w:tblPr>
        <w:tblStyle w:val="TableGrid"/>
        <w:bidiVisual/>
        <w:tblW w:w="0" w:type="auto"/>
        <w:tblInd w:w="3061" w:type="dxa"/>
        <w:tblLook w:val="04A0" w:firstRow="1" w:lastRow="0" w:firstColumn="1" w:lastColumn="0" w:noHBand="0" w:noVBand="1"/>
        <w:tblCaption w:val="דוגמא 1"/>
      </w:tblPr>
      <w:tblGrid>
        <w:gridCol w:w="3219"/>
        <w:gridCol w:w="1035"/>
        <w:gridCol w:w="949"/>
      </w:tblGrid>
      <w:tr w:rsidR="0093387D" w:rsidRPr="00AC6BA7" w14:paraId="2AC38E9C" w14:textId="77777777" w:rsidTr="00B702A6">
        <w:trPr>
          <w:tblHeader/>
        </w:trPr>
        <w:tc>
          <w:tcPr>
            <w:tcW w:w="3219" w:type="dxa"/>
          </w:tcPr>
          <w:p w14:paraId="243BD12C" w14:textId="77777777" w:rsidR="0093387D" w:rsidRPr="00AC6BA7" w:rsidRDefault="0093387D" w:rsidP="00E74F34">
            <w:pPr>
              <w:jc w:val="left"/>
              <w:rPr>
                <w:rFonts w:cs="Arial"/>
                <w:szCs w:val="24"/>
                <w:rtl/>
              </w:rPr>
            </w:pPr>
          </w:p>
        </w:tc>
        <w:tc>
          <w:tcPr>
            <w:tcW w:w="1035" w:type="dxa"/>
            <w:shd w:val="clear" w:color="auto" w:fill="auto"/>
          </w:tcPr>
          <w:p w14:paraId="25D4456D" w14:textId="77777777" w:rsidR="0093387D" w:rsidRPr="00AC6BA7" w:rsidRDefault="0093387D" w:rsidP="00E74F34">
            <w:pPr>
              <w:jc w:val="left"/>
              <w:rPr>
                <w:rFonts w:cs="Arial"/>
                <w:b/>
                <w:bCs/>
                <w:szCs w:val="24"/>
                <w:rtl/>
              </w:rPr>
            </w:pPr>
            <w:r w:rsidRPr="00AC6BA7">
              <w:rPr>
                <w:rFonts w:cs="Arial"/>
                <w:b/>
                <w:bCs/>
                <w:szCs w:val="24"/>
                <w:rtl/>
              </w:rPr>
              <w:t>מציע א'</w:t>
            </w:r>
          </w:p>
        </w:tc>
        <w:tc>
          <w:tcPr>
            <w:tcW w:w="949" w:type="dxa"/>
            <w:shd w:val="clear" w:color="auto" w:fill="auto"/>
          </w:tcPr>
          <w:p w14:paraId="5B78222A" w14:textId="77777777" w:rsidR="0093387D" w:rsidRPr="00AC6BA7" w:rsidRDefault="0093387D" w:rsidP="00E74F34">
            <w:pPr>
              <w:jc w:val="left"/>
              <w:rPr>
                <w:rFonts w:cs="Arial"/>
                <w:b/>
                <w:bCs/>
                <w:szCs w:val="24"/>
                <w:rtl/>
              </w:rPr>
            </w:pPr>
            <w:r w:rsidRPr="00AC6BA7">
              <w:rPr>
                <w:rFonts w:cs="Arial"/>
                <w:b/>
                <w:bCs/>
                <w:szCs w:val="24"/>
                <w:rtl/>
              </w:rPr>
              <w:t>מציע ב'</w:t>
            </w:r>
          </w:p>
        </w:tc>
      </w:tr>
      <w:tr w:rsidR="0093387D" w:rsidRPr="00AC6BA7" w14:paraId="55C0467D" w14:textId="77777777" w:rsidTr="00AC6BA7">
        <w:trPr>
          <w:tblHeader/>
        </w:trPr>
        <w:tc>
          <w:tcPr>
            <w:tcW w:w="3219" w:type="dxa"/>
          </w:tcPr>
          <w:p w14:paraId="2B42B8FC" w14:textId="4DCA13D2" w:rsidR="0093387D" w:rsidRPr="00AC6BA7" w:rsidRDefault="0093387D" w:rsidP="00E74F34">
            <w:pPr>
              <w:jc w:val="left"/>
              <w:rPr>
                <w:rFonts w:cs="Arial"/>
                <w:szCs w:val="24"/>
                <w:rtl/>
              </w:rPr>
            </w:pPr>
            <w:r w:rsidRPr="00AC6BA7">
              <w:rPr>
                <w:rFonts w:cs="Arial"/>
                <w:szCs w:val="24"/>
                <w:rtl/>
              </w:rPr>
              <w:t xml:space="preserve">מחיר לשעת עבודה </w:t>
            </w:r>
            <w:r w:rsidR="005E7A00" w:rsidRPr="00AC6BA7">
              <w:rPr>
                <w:rFonts w:cs="Arial"/>
                <w:szCs w:val="24"/>
                <w:rtl/>
              </w:rPr>
              <w:t>בש"ח לא כולל מע"מ</w:t>
            </w:r>
          </w:p>
        </w:tc>
        <w:tc>
          <w:tcPr>
            <w:tcW w:w="1035" w:type="dxa"/>
          </w:tcPr>
          <w:p w14:paraId="39BF6BDF" w14:textId="776E0DD3" w:rsidR="0093387D" w:rsidRPr="00AC6BA7" w:rsidRDefault="00DF3AE4" w:rsidP="00E74F34">
            <w:pPr>
              <w:jc w:val="left"/>
              <w:rPr>
                <w:rFonts w:cs="Arial"/>
                <w:szCs w:val="24"/>
                <w:rtl/>
              </w:rPr>
            </w:pPr>
            <w:r w:rsidRPr="00AC6BA7">
              <w:rPr>
                <w:rFonts w:cs="Arial"/>
                <w:szCs w:val="24"/>
                <w:rtl/>
              </w:rPr>
              <w:t>4</w:t>
            </w:r>
            <w:r w:rsidR="005E7A00" w:rsidRPr="00AC6BA7">
              <w:rPr>
                <w:rFonts w:cs="Arial"/>
                <w:szCs w:val="24"/>
                <w:rtl/>
              </w:rPr>
              <w:t>00</w:t>
            </w:r>
            <w:r w:rsidR="00844848" w:rsidRPr="00AC6BA7">
              <w:rPr>
                <w:rFonts w:cs="Arial"/>
                <w:szCs w:val="24"/>
                <w:rtl/>
              </w:rPr>
              <w:t xml:space="preserve"> ₪ </w:t>
            </w:r>
          </w:p>
        </w:tc>
        <w:tc>
          <w:tcPr>
            <w:tcW w:w="949" w:type="dxa"/>
          </w:tcPr>
          <w:p w14:paraId="7F9A190F" w14:textId="70BF54C1" w:rsidR="0093387D" w:rsidRPr="00AC6BA7" w:rsidRDefault="005E7A00" w:rsidP="00E74F34">
            <w:pPr>
              <w:jc w:val="left"/>
              <w:rPr>
                <w:rFonts w:cs="Arial"/>
                <w:szCs w:val="24"/>
                <w:rtl/>
              </w:rPr>
            </w:pPr>
            <w:r w:rsidRPr="00AC6BA7">
              <w:rPr>
                <w:rFonts w:cs="Arial"/>
                <w:szCs w:val="24"/>
                <w:rtl/>
              </w:rPr>
              <w:t>100</w:t>
            </w:r>
            <w:r w:rsidR="00844848" w:rsidRPr="00AC6BA7">
              <w:rPr>
                <w:rFonts w:cs="Arial"/>
                <w:szCs w:val="24"/>
                <w:rtl/>
              </w:rPr>
              <w:t xml:space="preserve"> ₪ </w:t>
            </w:r>
          </w:p>
        </w:tc>
      </w:tr>
    </w:tbl>
    <w:p w14:paraId="106E22CA" w14:textId="77777777" w:rsidR="00B14C47" w:rsidRPr="00AC6BA7" w:rsidRDefault="00B14C47" w:rsidP="00E74F34">
      <w:pPr>
        <w:jc w:val="left"/>
        <w:rPr>
          <w:rFonts w:cs="Arial"/>
          <w:szCs w:val="24"/>
          <w:rtl/>
        </w:rPr>
      </w:pPr>
    </w:p>
    <w:tbl>
      <w:tblPr>
        <w:tblStyle w:val="TableGrid"/>
        <w:bidiVisual/>
        <w:tblW w:w="0" w:type="auto"/>
        <w:tblInd w:w="3061" w:type="dxa"/>
        <w:tblLook w:val="04A0" w:firstRow="1" w:lastRow="0" w:firstColumn="1" w:lastColumn="0" w:noHBand="0" w:noVBand="1"/>
        <w:tblCaption w:val="דוגמא 2"/>
      </w:tblPr>
      <w:tblGrid>
        <w:gridCol w:w="3219"/>
        <w:gridCol w:w="1035"/>
        <w:gridCol w:w="949"/>
      </w:tblGrid>
      <w:tr w:rsidR="00D547B0" w:rsidRPr="00AC6BA7" w14:paraId="67F4DB0C" w14:textId="77777777" w:rsidTr="00B702A6">
        <w:trPr>
          <w:tblHeader/>
        </w:trPr>
        <w:tc>
          <w:tcPr>
            <w:tcW w:w="3219" w:type="dxa"/>
          </w:tcPr>
          <w:p w14:paraId="276F7DE8" w14:textId="77777777" w:rsidR="00D547B0" w:rsidRPr="00AC6BA7" w:rsidRDefault="00D547B0" w:rsidP="00E74F34">
            <w:pPr>
              <w:jc w:val="left"/>
              <w:rPr>
                <w:rFonts w:cs="Arial"/>
                <w:szCs w:val="24"/>
                <w:rtl/>
              </w:rPr>
            </w:pPr>
          </w:p>
        </w:tc>
        <w:tc>
          <w:tcPr>
            <w:tcW w:w="1035" w:type="dxa"/>
            <w:shd w:val="clear" w:color="auto" w:fill="auto"/>
          </w:tcPr>
          <w:p w14:paraId="7B3DF6C8" w14:textId="77777777" w:rsidR="00D547B0" w:rsidRPr="00AC6BA7" w:rsidRDefault="00D547B0" w:rsidP="00E74F34">
            <w:pPr>
              <w:jc w:val="left"/>
              <w:rPr>
                <w:rFonts w:cs="Arial"/>
                <w:b/>
                <w:bCs/>
                <w:szCs w:val="24"/>
                <w:rtl/>
              </w:rPr>
            </w:pPr>
            <w:r w:rsidRPr="00AC6BA7">
              <w:rPr>
                <w:rFonts w:cs="Arial"/>
                <w:b/>
                <w:bCs/>
                <w:szCs w:val="24"/>
                <w:rtl/>
              </w:rPr>
              <w:t>מציע א'</w:t>
            </w:r>
          </w:p>
        </w:tc>
        <w:tc>
          <w:tcPr>
            <w:tcW w:w="949" w:type="dxa"/>
            <w:shd w:val="clear" w:color="auto" w:fill="auto"/>
          </w:tcPr>
          <w:p w14:paraId="13315E21" w14:textId="77777777" w:rsidR="00D547B0" w:rsidRPr="00AC6BA7" w:rsidRDefault="00D547B0" w:rsidP="00E74F34">
            <w:pPr>
              <w:jc w:val="left"/>
              <w:rPr>
                <w:rFonts w:cs="Arial"/>
                <w:b/>
                <w:bCs/>
                <w:szCs w:val="24"/>
                <w:rtl/>
              </w:rPr>
            </w:pPr>
            <w:r w:rsidRPr="00AC6BA7">
              <w:rPr>
                <w:rFonts w:cs="Arial"/>
                <w:b/>
                <w:bCs/>
                <w:szCs w:val="24"/>
                <w:rtl/>
              </w:rPr>
              <w:t>מציע ב'</w:t>
            </w:r>
          </w:p>
        </w:tc>
      </w:tr>
      <w:tr w:rsidR="00D547B0" w:rsidRPr="00AC6BA7" w14:paraId="321A489A" w14:textId="77777777" w:rsidTr="00AC6BA7">
        <w:trPr>
          <w:tblHeader/>
        </w:trPr>
        <w:tc>
          <w:tcPr>
            <w:tcW w:w="3219" w:type="dxa"/>
          </w:tcPr>
          <w:p w14:paraId="37844B01" w14:textId="704A1F3D" w:rsidR="00D547B0" w:rsidRPr="00AC6BA7" w:rsidRDefault="00D547B0" w:rsidP="00E74F34">
            <w:pPr>
              <w:jc w:val="left"/>
              <w:rPr>
                <w:rFonts w:cs="Arial"/>
                <w:szCs w:val="24"/>
                <w:rtl/>
              </w:rPr>
            </w:pPr>
            <w:r w:rsidRPr="00AC6BA7">
              <w:rPr>
                <w:rFonts w:cs="Arial"/>
                <w:szCs w:val="24"/>
                <w:rtl/>
              </w:rPr>
              <w:t xml:space="preserve">ניקוד </w:t>
            </w:r>
            <w:r w:rsidR="00C85A55" w:rsidRPr="00AC6BA7">
              <w:rPr>
                <w:rFonts w:cs="Arial"/>
                <w:szCs w:val="24"/>
                <w:rtl/>
              </w:rPr>
              <w:t xml:space="preserve">בגין הצעת מציע </w:t>
            </w:r>
          </w:p>
        </w:tc>
        <w:tc>
          <w:tcPr>
            <w:tcW w:w="1035" w:type="dxa"/>
          </w:tcPr>
          <w:p w14:paraId="693E3190" w14:textId="3448208A" w:rsidR="00D547B0" w:rsidRPr="00AC6BA7" w:rsidRDefault="00FE4DCA" w:rsidP="00E74F34">
            <w:pPr>
              <w:jc w:val="left"/>
              <w:rPr>
                <w:rFonts w:cs="Arial"/>
                <w:szCs w:val="24"/>
                <w:rtl/>
              </w:rPr>
            </w:pPr>
            <w:r w:rsidRPr="00AC6BA7">
              <w:rPr>
                <w:rFonts w:cs="Arial"/>
                <w:szCs w:val="24"/>
                <w:rtl/>
              </w:rPr>
              <w:t>25</w:t>
            </w:r>
            <w:r w:rsidR="00844848" w:rsidRPr="00AC6BA7">
              <w:rPr>
                <w:rFonts w:cs="Arial"/>
                <w:szCs w:val="24"/>
                <w:rtl/>
              </w:rPr>
              <w:t xml:space="preserve"> נק'</w:t>
            </w:r>
          </w:p>
        </w:tc>
        <w:tc>
          <w:tcPr>
            <w:tcW w:w="949" w:type="dxa"/>
          </w:tcPr>
          <w:p w14:paraId="1200571A" w14:textId="2F0B31AA" w:rsidR="00D547B0" w:rsidRPr="00AC6BA7" w:rsidRDefault="00D547B0" w:rsidP="00E74F34">
            <w:pPr>
              <w:jc w:val="left"/>
              <w:rPr>
                <w:rFonts w:cs="Arial"/>
                <w:szCs w:val="24"/>
                <w:rtl/>
              </w:rPr>
            </w:pPr>
            <w:r w:rsidRPr="00AC6BA7">
              <w:rPr>
                <w:rFonts w:cs="Arial"/>
                <w:szCs w:val="24"/>
                <w:rtl/>
              </w:rPr>
              <w:t>100</w:t>
            </w:r>
            <w:r w:rsidR="00844848" w:rsidRPr="00AC6BA7">
              <w:rPr>
                <w:rFonts w:cs="Arial"/>
                <w:szCs w:val="24"/>
                <w:rtl/>
              </w:rPr>
              <w:t xml:space="preserve"> נק'</w:t>
            </w:r>
          </w:p>
        </w:tc>
      </w:tr>
    </w:tbl>
    <w:p w14:paraId="0BBE2005" w14:textId="77777777" w:rsidR="00D547B0" w:rsidRPr="00AC6BA7" w:rsidRDefault="00D547B0" w:rsidP="00E74F34">
      <w:pPr>
        <w:jc w:val="left"/>
        <w:rPr>
          <w:rFonts w:cs="Arial"/>
          <w:szCs w:val="24"/>
          <w:rtl/>
        </w:rPr>
      </w:pPr>
    </w:p>
    <w:tbl>
      <w:tblPr>
        <w:tblStyle w:val="TableGrid"/>
        <w:bidiVisual/>
        <w:tblW w:w="0" w:type="auto"/>
        <w:tblInd w:w="3061" w:type="dxa"/>
        <w:tblLook w:val="04A0" w:firstRow="1" w:lastRow="0" w:firstColumn="1" w:lastColumn="0" w:noHBand="0" w:noVBand="1"/>
        <w:tblCaption w:val="דוגמא 3"/>
      </w:tblPr>
      <w:tblGrid>
        <w:gridCol w:w="3219"/>
        <w:gridCol w:w="1035"/>
        <w:gridCol w:w="949"/>
      </w:tblGrid>
      <w:tr w:rsidR="00206E9B" w:rsidRPr="00AC6BA7" w14:paraId="63AF01AA" w14:textId="77777777" w:rsidTr="00B702A6">
        <w:trPr>
          <w:tblHeader/>
        </w:trPr>
        <w:tc>
          <w:tcPr>
            <w:tcW w:w="3219" w:type="dxa"/>
          </w:tcPr>
          <w:p w14:paraId="58992F35" w14:textId="77777777" w:rsidR="00206E9B" w:rsidRPr="00AC6BA7" w:rsidRDefault="00206E9B" w:rsidP="00E74F34">
            <w:pPr>
              <w:jc w:val="left"/>
              <w:rPr>
                <w:rFonts w:cs="Arial"/>
                <w:szCs w:val="24"/>
                <w:rtl/>
              </w:rPr>
            </w:pPr>
          </w:p>
        </w:tc>
        <w:tc>
          <w:tcPr>
            <w:tcW w:w="1035" w:type="dxa"/>
            <w:shd w:val="clear" w:color="auto" w:fill="auto"/>
          </w:tcPr>
          <w:p w14:paraId="07B4D747" w14:textId="77777777" w:rsidR="00206E9B" w:rsidRPr="00AC6BA7" w:rsidRDefault="00206E9B" w:rsidP="00E74F34">
            <w:pPr>
              <w:jc w:val="left"/>
              <w:rPr>
                <w:rFonts w:cs="Arial"/>
                <w:b/>
                <w:bCs/>
                <w:szCs w:val="24"/>
                <w:rtl/>
              </w:rPr>
            </w:pPr>
            <w:r w:rsidRPr="00AC6BA7">
              <w:rPr>
                <w:rFonts w:cs="Arial"/>
                <w:b/>
                <w:bCs/>
                <w:szCs w:val="24"/>
                <w:rtl/>
              </w:rPr>
              <w:t>מציע א'</w:t>
            </w:r>
          </w:p>
        </w:tc>
        <w:tc>
          <w:tcPr>
            <w:tcW w:w="949" w:type="dxa"/>
            <w:shd w:val="clear" w:color="auto" w:fill="auto"/>
          </w:tcPr>
          <w:p w14:paraId="3FB37C29" w14:textId="77777777" w:rsidR="00206E9B" w:rsidRPr="00AC6BA7" w:rsidRDefault="00206E9B" w:rsidP="00E74F34">
            <w:pPr>
              <w:jc w:val="left"/>
              <w:rPr>
                <w:rFonts w:cs="Arial"/>
                <w:b/>
                <w:bCs/>
                <w:szCs w:val="24"/>
                <w:rtl/>
              </w:rPr>
            </w:pPr>
            <w:r w:rsidRPr="00AC6BA7">
              <w:rPr>
                <w:rFonts w:cs="Arial"/>
                <w:b/>
                <w:bCs/>
                <w:szCs w:val="24"/>
                <w:rtl/>
              </w:rPr>
              <w:t>מציע ב'</w:t>
            </w:r>
          </w:p>
        </w:tc>
      </w:tr>
      <w:tr w:rsidR="00206E9B" w:rsidRPr="00AC6BA7" w14:paraId="2307EA89" w14:textId="77777777" w:rsidTr="00AC6BA7">
        <w:trPr>
          <w:tblHeader/>
        </w:trPr>
        <w:tc>
          <w:tcPr>
            <w:tcW w:w="3219" w:type="dxa"/>
          </w:tcPr>
          <w:p w14:paraId="4BDFCF9E" w14:textId="2A1D8A32" w:rsidR="00206E9B" w:rsidRPr="00AC6BA7" w:rsidRDefault="00206E9B" w:rsidP="00E74F34">
            <w:pPr>
              <w:jc w:val="left"/>
              <w:rPr>
                <w:rFonts w:cs="Arial"/>
                <w:szCs w:val="24"/>
                <w:rtl/>
              </w:rPr>
            </w:pPr>
            <w:r w:rsidRPr="00AC6BA7">
              <w:rPr>
                <w:rFonts w:cs="Arial"/>
                <w:szCs w:val="24"/>
                <w:rtl/>
              </w:rPr>
              <w:t xml:space="preserve">ניקוד לאחר </w:t>
            </w:r>
            <w:proofErr w:type="spellStart"/>
            <w:r w:rsidRPr="00AC6BA7">
              <w:rPr>
                <w:rFonts w:cs="Arial"/>
                <w:szCs w:val="24"/>
                <w:rtl/>
              </w:rPr>
              <w:t>שיקלול</w:t>
            </w:r>
            <w:proofErr w:type="spellEnd"/>
            <w:r w:rsidRPr="00AC6BA7">
              <w:rPr>
                <w:rFonts w:cs="Arial"/>
                <w:szCs w:val="24"/>
                <w:rtl/>
              </w:rPr>
              <w:t xml:space="preserve"> משקל ההצעה הכספית (20%)</w:t>
            </w:r>
          </w:p>
        </w:tc>
        <w:tc>
          <w:tcPr>
            <w:tcW w:w="1035" w:type="dxa"/>
          </w:tcPr>
          <w:p w14:paraId="642CB9B6" w14:textId="48D94FDA" w:rsidR="00206E9B" w:rsidRPr="00AC6BA7" w:rsidRDefault="00651D61" w:rsidP="00E74F34">
            <w:pPr>
              <w:jc w:val="left"/>
              <w:rPr>
                <w:rFonts w:cs="Arial"/>
                <w:szCs w:val="24"/>
                <w:rtl/>
              </w:rPr>
            </w:pPr>
            <w:r w:rsidRPr="00AC6BA7">
              <w:rPr>
                <w:rFonts w:cs="Arial"/>
                <w:szCs w:val="24"/>
                <w:rtl/>
              </w:rPr>
              <w:t>5</w:t>
            </w:r>
          </w:p>
        </w:tc>
        <w:tc>
          <w:tcPr>
            <w:tcW w:w="949" w:type="dxa"/>
          </w:tcPr>
          <w:p w14:paraId="22DD68BD" w14:textId="7F05626C" w:rsidR="00206E9B" w:rsidRPr="00AC6BA7" w:rsidRDefault="002D4D67" w:rsidP="00E74F34">
            <w:pPr>
              <w:jc w:val="left"/>
              <w:rPr>
                <w:rFonts w:cs="Arial"/>
                <w:szCs w:val="24"/>
                <w:rtl/>
              </w:rPr>
            </w:pPr>
            <w:r w:rsidRPr="00AC6BA7">
              <w:rPr>
                <w:rFonts w:cs="Arial"/>
                <w:szCs w:val="24"/>
                <w:rtl/>
              </w:rPr>
              <w:t>20</w:t>
            </w:r>
          </w:p>
        </w:tc>
      </w:tr>
    </w:tbl>
    <w:p w14:paraId="04615ED6" w14:textId="77777777" w:rsidR="00206E9B" w:rsidRPr="00AC6BA7" w:rsidRDefault="00206E9B" w:rsidP="00E74F34">
      <w:pPr>
        <w:jc w:val="left"/>
        <w:rPr>
          <w:rFonts w:cs="Arial"/>
          <w:szCs w:val="24"/>
          <w:rtl/>
        </w:rPr>
      </w:pPr>
    </w:p>
    <w:p w14:paraId="55F34019" w14:textId="734BE8FA" w:rsidR="00C31036" w:rsidRPr="00AC6BA7" w:rsidRDefault="00C31036" w:rsidP="00E74F34">
      <w:pPr>
        <w:jc w:val="left"/>
        <w:rPr>
          <w:rFonts w:cs="Arial"/>
          <w:szCs w:val="24"/>
          <w:rtl/>
          <w:lang w:eastAsia="en-US"/>
        </w:rPr>
      </w:pPr>
      <w:r w:rsidRPr="00AC6BA7">
        <w:rPr>
          <w:rFonts w:cs="Arial"/>
          <w:szCs w:val="24"/>
          <w:rtl/>
          <w:lang w:eastAsia="en-US"/>
        </w:rPr>
        <w:t xml:space="preserve">התחרות בין המציעים בגין רכיב המחיר הינה על גובה הציון הסופי בגין רכיב המחיר. </w:t>
      </w:r>
    </w:p>
    <w:p w14:paraId="6FEED639" w14:textId="11231EF6" w:rsidR="00C31036" w:rsidRPr="00B702A6" w:rsidRDefault="00C31036" w:rsidP="00DF4CA4">
      <w:pPr>
        <w:pStyle w:val="ListParagraph"/>
        <w:numPr>
          <w:ilvl w:val="2"/>
          <w:numId w:val="12"/>
        </w:numPr>
        <w:rPr>
          <w:sz w:val="24"/>
          <w:lang w:eastAsia="en-US"/>
        </w:rPr>
      </w:pPr>
      <w:r w:rsidRPr="00B702A6">
        <w:rPr>
          <w:sz w:val="24"/>
          <w:rtl/>
          <w:lang w:eastAsia="en-US"/>
        </w:rPr>
        <w:t xml:space="preserve">שלב </w:t>
      </w:r>
      <w:r w:rsidR="00E42F5B" w:rsidRPr="00B702A6">
        <w:rPr>
          <w:sz w:val="24"/>
          <w:rtl/>
          <w:lang w:eastAsia="en-US"/>
        </w:rPr>
        <w:t>ג'</w:t>
      </w:r>
      <w:r w:rsidRPr="00B702A6">
        <w:rPr>
          <w:sz w:val="24"/>
          <w:rtl/>
          <w:lang w:eastAsia="en-US"/>
        </w:rPr>
        <w:t xml:space="preserve"> - שקלול מרכיב האיכות ומרכיב המחיר ומתן ציון סופי לבקשה</w:t>
      </w:r>
    </w:p>
    <w:p w14:paraId="389D2C10" w14:textId="77777777" w:rsidR="00C31036" w:rsidRPr="00AC6BA7" w:rsidRDefault="00C31036" w:rsidP="00E74F34">
      <w:pPr>
        <w:jc w:val="left"/>
        <w:rPr>
          <w:rFonts w:cs="Arial"/>
          <w:szCs w:val="24"/>
          <w:rtl/>
          <w:lang w:eastAsia="en-US"/>
        </w:rPr>
      </w:pPr>
      <w:r w:rsidRPr="00AC6BA7">
        <w:rPr>
          <w:rFonts w:cs="Arial"/>
          <w:szCs w:val="24"/>
          <w:rtl/>
          <w:lang w:eastAsia="en-US"/>
        </w:rPr>
        <w:t xml:space="preserve">לאחר שקלול רכיב המחיר, יינתן לכל הצעה ציון סופי משוקלל על פי היחס הבא: משקלה של הצעת המחיר המשוקללת יהיה 20% ומשקלו של ציון האיכות יהיה 80%. </w:t>
      </w:r>
    </w:p>
    <w:p w14:paraId="00B03643" w14:textId="77777777" w:rsidR="00C31036" w:rsidRPr="00AC6BA7" w:rsidRDefault="00C31036" w:rsidP="00E74F34">
      <w:pPr>
        <w:jc w:val="left"/>
        <w:rPr>
          <w:rFonts w:cs="Arial"/>
          <w:szCs w:val="24"/>
          <w:rtl/>
          <w:lang w:eastAsia="en-US"/>
        </w:rPr>
      </w:pPr>
      <w:r w:rsidRPr="00AC6BA7">
        <w:rPr>
          <w:rFonts w:cs="Arial"/>
          <w:szCs w:val="24"/>
          <w:rtl/>
          <w:lang w:eastAsia="en-US"/>
        </w:rPr>
        <w:t>ההצעות תדורגנה בהתאם לציון הסופי המשוקלל</w:t>
      </w:r>
    </w:p>
    <w:p w14:paraId="031E50A8" w14:textId="548D6C64" w:rsidR="00C31036" w:rsidRPr="006E075B" w:rsidRDefault="00C31036" w:rsidP="00DF4CA4">
      <w:pPr>
        <w:pStyle w:val="ListParagraph"/>
        <w:numPr>
          <w:ilvl w:val="1"/>
          <w:numId w:val="12"/>
        </w:numPr>
        <w:rPr>
          <w:b w:val="0"/>
          <w:bCs w:val="0"/>
          <w:lang w:eastAsia="en-US"/>
        </w:rPr>
      </w:pPr>
      <w:r w:rsidRPr="006E075B">
        <w:rPr>
          <w:b w:val="0"/>
          <w:bCs w:val="0"/>
          <w:rtl/>
          <w:lang w:eastAsia="en-US"/>
        </w:rPr>
        <w:t xml:space="preserve">פלגי שרון תהא רשאית במקרה בו </w:t>
      </w:r>
      <w:r w:rsidR="006E075B" w:rsidRPr="006E075B">
        <w:rPr>
          <w:b w:val="0"/>
          <w:bCs w:val="0"/>
          <w:rtl/>
        </w:rPr>
        <w:t xml:space="preserve">הניקוד הסופי המשוקלל </w:t>
      </w:r>
      <w:r w:rsidRPr="006E075B">
        <w:rPr>
          <w:b w:val="0"/>
          <w:bCs w:val="0"/>
          <w:rtl/>
          <w:lang w:eastAsia="en-US"/>
        </w:rPr>
        <w:t>של שני מציעים או יותר, תהא זהה, לערוך תהליך תחרותי נוסף</w:t>
      </w:r>
      <w:r w:rsidR="00610CFA" w:rsidRPr="006E075B">
        <w:rPr>
          <w:b w:val="0"/>
          <w:bCs w:val="0"/>
          <w:rtl/>
          <w:lang w:eastAsia="en-US"/>
        </w:rPr>
        <w:t xml:space="preserve"> בנוגע להצעה הכספית </w:t>
      </w:r>
      <w:r w:rsidRPr="006E075B">
        <w:rPr>
          <w:b w:val="0"/>
          <w:bCs w:val="0"/>
          <w:rtl/>
          <w:lang w:eastAsia="en-US"/>
        </w:rPr>
        <w:t xml:space="preserve"> ו/או לערוך הגרלה ו/או לניהול הליך </w:t>
      </w:r>
      <w:r w:rsidRPr="006E075B">
        <w:rPr>
          <w:b w:val="0"/>
          <w:bCs w:val="0"/>
          <w:lang w:eastAsia="en-US"/>
        </w:rPr>
        <w:t>Best &amp; Final</w:t>
      </w:r>
      <w:r w:rsidRPr="006E075B">
        <w:rPr>
          <w:b w:val="0"/>
          <w:bCs w:val="0"/>
          <w:rtl/>
          <w:lang w:eastAsia="en-US"/>
        </w:rPr>
        <w:t xml:space="preserve"> בין ההצעות כאמור, והכל בהתאם לשיקול דעתה הבלעדי.</w:t>
      </w:r>
    </w:p>
    <w:p w14:paraId="3D08E5DE" w14:textId="77777777" w:rsidR="00C31036" w:rsidRPr="006E075B" w:rsidRDefault="00C31036" w:rsidP="00DF4CA4">
      <w:pPr>
        <w:pStyle w:val="ListParagraph"/>
        <w:numPr>
          <w:ilvl w:val="1"/>
          <w:numId w:val="12"/>
        </w:numPr>
        <w:rPr>
          <w:b w:val="0"/>
          <w:bCs w:val="0"/>
          <w:lang w:eastAsia="en-US"/>
        </w:rPr>
      </w:pPr>
      <w:r w:rsidRPr="006E075B">
        <w:rPr>
          <w:b w:val="0"/>
          <w:bCs w:val="0"/>
          <w:rtl/>
          <w:lang w:eastAsia="en-US"/>
        </w:rPr>
        <w:t xml:space="preserve">פלגי שרון תהא רשאית לשקול בין יתר שיקוליה את כושרו של המציע, ניסיונו בביצוע עבודות דומות, לרבות עבודות קודמות שביצע עבור פלגי שרון ו/או גופים ציבוריים אחרים, יכולתו הארגונית והכלכלית, וכל שיקול או נימוק אחר כפי שתמצא פלגי שרון לנכון. </w:t>
      </w:r>
    </w:p>
    <w:p w14:paraId="19675AC4" w14:textId="77777777" w:rsidR="00C31036" w:rsidRPr="006E075B" w:rsidRDefault="00C31036" w:rsidP="00DF4CA4">
      <w:pPr>
        <w:pStyle w:val="ListParagraph"/>
        <w:numPr>
          <w:ilvl w:val="1"/>
          <w:numId w:val="12"/>
        </w:numPr>
        <w:rPr>
          <w:b w:val="0"/>
          <w:bCs w:val="0"/>
          <w:lang w:eastAsia="en-US"/>
        </w:rPr>
      </w:pPr>
      <w:r w:rsidRPr="006E075B">
        <w:rPr>
          <w:b w:val="0"/>
          <w:bCs w:val="0"/>
          <w:rtl/>
          <w:lang w:eastAsia="en-US"/>
        </w:rPr>
        <w:t xml:space="preserve">מבלי לגרוע מכל זכות העומדת לה, החברה תהיה רשאית שלא למסור את העבודות נשוא מכרז זה למציע שהצעתו היא הטובה ביותר, וזאת, בין היתר, עקב ניסיונה הרע של החברה עם המציע ו/או עקב היכרותה את המציע, או במידה שמדובר בתאגיד, עקב ניסיונה הרע עם היחידים והגופים השולטים בו והפועלים מטעמו ו/או היכרותה אותם. כן תהיה רשאית החברה שלא למסור את העבודות נשוא מכרז זה למציע שהצעתו היא הטובה ביותר, וזאת אם יתברר לה, על פי בדיקות שתערוך, ועל פי שיקול דעתה המקצועי, כי לגופים ציבוריים אחרים יש ניסיון רע עם המציע ובמקרה שהמציע הנו תאגיד, עם היחידים והגופים השולטים בו והפועלים מטעמו.  </w:t>
      </w:r>
    </w:p>
    <w:p w14:paraId="2D11C5A8" w14:textId="77777777" w:rsidR="00C31036" w:rsidRPr="006E075B" w:rsidRDefault="00C31036" w:rsidP="00DF4CA4">
      <w:pPr>
        <w:pStyle w:val="ListParagraph"/>
        <w:numPr>
          <w:ilvl w:val="1"/>
          <w:numId w:val="12"/>
        </w:numPr>
        <w:rPr>
          <w:b w:val="0"/>
          <w:bCs w:val="0"/>
          <w:lang w:eastAsia="en-US"/>
        </w:rPr>
      </w:pPr>
      <w:r w:rsidRPr="006E075B">
        <w:rPr>
          <w:b w:val="0"/>
          <w:bCs w:val="0"/>
          <w:rtl/>
          <w:lang w:eastAsia="en-US"/>
        </w:rPr>
        <w:t>מבלי לגרוע מהאמור לעיל, תהא החברה רשאית, אך לא חייבת, לדחות כל הצעה שאיננה שלמה, או ברורה, או שאינה ערוכה על פי מסמכי המכרז, וזאת על פי שיקול דעתה הסופי והבלעדי של החברה.</w:t>
      </w:r>
    </w:p>
    <w:p w14:paraId="1DD87734" w14:textId="77777777" w:rsidR="00C31036" w:rsidRPr="006E075B" w:rsidRDefault="00C31036" w:rsidP="00DF4CA4">
      <w:pPr>
        <w:pStyle w:val="ListParagraph"/>
        <w:numPr>
          <w:ilvl w:val="1"/>
          <w:numId w:val="12"/>
        </w:numPr>
        <w:rPr>
          <w:b w:val="0"/>
          <w:bCs w:val="0"/>
          <w:lang w:eastAsia="en-US"/>
        </w:rPr>
      </w:pPr>
      <w:r w:rsidRPr="006E075B">
        <w:rPr>
          <w:b w:val="0"/>
          <w:bCs w:val="0"/>
          <w:rtl/>
          <w:lang w:eastAsia="en-US"/>
        </w:rPr>
        <w:t xml:space="preserve">מבלי לפגוע מהאמור לעיל, החברה שומרת על זכותה לבטל את המכרז, מכל סיבה שהיא, בכל מועד שהוא, לרבות לאחר המועד האחרון להגשת ההצעות. בכלל זה, מספר ההצעות אשר תוגשנה הוא נימוק אשר עשוי לעמוד ביסוד החלטת החברה לבטל את המכרז. </w:t>
      </w:r>
    </w:p>
    <w:p w14:paraId="1461D013" w14:textId="77777777" w:rsidR="00C31036" w:rsidRPr="006E075B" w:rsidRDefault="00C31036" w:rsidP="00DF4CA4">
      <w:pPr>
        <w:pStyle w:val="ListParagraph"/>
        <w:numPr>
          <w:ilvl w:val="1"/>
          <w:numId w:val="12"/>
        </w:numPr>
        <w:rPr>
          <w:sz w:val="24"/>
          <w:lang w:eastAsia="en-US"/>
        </w:rPr>
      </w:pPr>
      <w:r w:rsidRPr="006E075B">
        <w:rPr>
          <w:b w:val="0"/>
          <w:bCs w:val="0"/>
          <w:rtl/>
          <w:lang w:eastAsia="en-US"/>
        </w:rPr>
        <w:lastRenderedPageBreak/>
        <w:t>מבלי לגרוע מהאמור לעיל, במקרה שבו לא תוגשנה מספיק הצעות כשרות למכרז, תעמוד לחברה הזכות לפעול באחת או יותר מהחלופות הבאות:</w:t>
      </w:r>
    </w:p>
    <w:p w14:paraId="24E2D28D" w14:textId="048CD193" w:rsidR="00C31036" w:rsidRPr="006E075B" w:rsidRDefault="00C31036" w:rsidP="00DF4CA4">
      <w:pPr>
        <w:pStyle w:val="ListParagraph"/>
        <w:numPr>
          <w:ilvl w:val="2"/>
          <w:numId w:val="12"/>
        </w:numPr>
        <w:rPr>
          <w:b w:val="0"/>
          <w:bCs w:val="0"/>
          <w:lang w:eastAsia="en-US"/>
        </w:rPr>
      </w:pPr>
      <w:r w:rsidRPr="006E075B">
        <w:rPr>
          <w:b w:val="0"/>
          <w:bCs w:val="0"/>
          <w:rtl/>
          <w:lang w:eastAsia="en-US"/>
        </w:rPr>
        <w:t xml:space="preserve">לא לבחור אף זוכה במכרז </w:t>
      </w:r>
    </w:p>
    <w:p w14:paraId="2CB437E0" w14:textId="0FBB9E53" w:rsidR="00C31036" w:rsidRPr="006E075B" w:rsidRDefault="00C31036" w:rsidP="00DF4CA4">
      <w:pPr>
        <w:pStyle w:val="ListParagraph"/>
        <w:numPr>
          <w:ilvl w:val="2"/>
          <w:numId w:val="12"/>
        </w:numPr>
        <w:rPr>
          <w:b w:val="0"/>
          <w:bCs w:val="0"/>
          <w:lang w:eastAsia="en-US"/>
        </w:rPr>
      </w:pPr>
      <w:r w:rsidRPr="006E075B">
        <w:rPr>
          <w:b w:val="0"/>
          <w:bCs w:val="0"/>
          <w:rtl/>
          <w:lang w:eastAsia="en-US"/>
        </w:rPr>
        <w:t>לבטל מכרז זה ולערוך מכרז חדש;</w:t>
      </w:r>
    </w:p>
    <w:p w14:paraId="0CE2C9AF" w14:textId="7E56D3FB" w:rsidR="00C31036" w:rsidRPr="006E075B" w:rsidRDefault="00C31036" w:rsidP="00DF4CA4">
      <w:pPr>
        <w:pStyle w:val="ListParagraph"/>
        <w:numPr>
          <w:ilvl w:val="2"/>
          <w:numId w:val="12"/>
        </w:numPr>
        <w:rPr>
          <w:b w:val="0"/>
          <w:bCs w:val="0"/>
          <w:lang w:eastAsia="en-US"/>
        </w:rPr>
      </w:pPr>
      <w:r w:rsidRPr="006E075B">
        <w:rPr>
          <w:b w:val="0"/>
          <w:bCs w:val="0"/>
          <w:rtl/>
          <w:lang w:eastAsia="en-US"/>
        </w:rPr>
        <w:t xml:space="preserve">החברה תהא רשאית, אך לא חייבת, לפי שיקול דעתה הבלעדי, לפנות לכל המציעים או חלקם בכל עת בדרישה להמציא מידע נוסף ו/או הבהרות ו/או הסברים ו/או השלמות ו/או כל דבר אחר הנחוץ לדעתה ו/או לאפשר למציע לעשות כן, לרבות בעניין המצאת כל מסמך, אישור, היתר או רישיון כנדרש לפי תנאי מכרז זה, ולרבות לצורך הוכחת עמידת המציע בתנאי הסף ובלבד שכל מסמך, רישיון, אישור או היתר יהיו בעלי תוקף ותחולה למועד האחרון להגשת ההצעות. </w:t>
      </w:r>
    </w:p>
    <w:p w14:paraId="32DA1B11" w14:textId="1D555D02" w:rsidR="009E64A1" w:rsidRPr="006E075B" w:rsidRDefault="009E64A1" w:rsidP="006E075B">
      <w:pPr>
        <w:rPr>
          <w:rFonts w:cs="Arial"/>
          <w:b/>
          <w:bCs/>
          <w:szCs w:val="24"/>
        </w:rPr>
      </w:pPr>
      <w:r w:rsidRPr="006E075B">
        <w:rPr>
          <w:rFonts w:cs="Arial"/>
          <w:b/>
          <w:bCs/>
          <w:szCs w:val="24"/>
          <w:rtl/>
        </w:rPr>
        <w:t>לא תינתן אפשרות להשלמת מסמכים לצורך צבירת ניקוד.</w:t>
      </w:r>
    </w:p>
    <w:p w14:paraId="735FF139" w14:textId="77777777" w:rsidR="00C31036" w:rsidRPr="00E21317" w:rsidRDefault="00C31036" w:rsidP="00DF4CA4">
      <w:pPr>
        <w:pStyle w:val="ListParagraph"/>
        <w:numPr>
          <w:ilvl w:val="1"/>
          <w:numId w:val="12"/>
        </w:numPr>
        <w:rPr>
          <w:b w:val="0"/>
          <w:bCs w:val="0"/>
          <w:lang w:eastAsia="en-US"/>
        </w:rPr>
      </w:pPr>
      <w:r w:rsidRPr="00E21317">
        <w:rPr>
          <w:b w:val="0"/>
          <w:bCs w:val="0"/>
          <w:rtl/>
          <w:lang w:eastAsia="en-US"/>
        </w:rPr>
        <w:t>החברה שומרת לה את הזכות למחול על קיום דרישה או תנאי מתנאי מכרז זה אשר אינם מהותיים ואשר אין בהם כדי לפגוע בעיקרון השוויון והכל לפי שיקול דעת ועדת המכרזים של החברה.</w:t>
      </w:r>
    </w:p>
    <w:p w14:paraId="42B60FD1" w14:textId="77777777" w:rsidR="00C31036" w:rsidRPr="00E21317" w:rsidRDefault="00C31036" w:rsidP="00DF4CA4">
      <w:pPr>
        <w:pStyle w:val="ListParagraph"/>
        <w:numPr>
          <w:ilvl w:val="1"/>
          <w:numId w:val="12"/>
        </w:numPr>
        <w:rPr>
          <w:b w:val="0"/>
          <w:bCs w:val="0"/>
          <w:rtl/>
          <w:lang w:eastAsia="en-US"/>
        </w:rPr>
      </w:pPr>
      <w:r w:rsidRPr="00E21317">
        <w:rPr>
          <w:b w:val="0"/>
          <w:bCs w:val="0"/>
          <w:rtl/>
          <w:lang w:eastAsia="en-US"/>
        </w:rPr>
        <w:t>החברה רשאית, על פי שיקול דעתה הבלעדי, לנהל משא ומתן עם המציעים (או מי מהם).</w:t>
      </w:r>
    </w:p>
    <w:p w14:paraId="50D921E4" w14:textId="77777777" w:rsidR="00B507BF" w:rsidRPr="00AC6BA7" w:rsidRDefault="00B507BF" w:rsidP="00FC5B9C">
      <w:pPr>
        <w:pStyle w:val="ListParagraph"/>
        <w:rPr>
          <w:rFonts w:cs="Arial"/>
          <w:lang w:eastAsia="en-US"/>
        </w:rPr>
      </w:pPr>
      <w:r w:rsidRPr="00AC6BA7">
        <w:rPr>
          <w:rFonts w:cs="Arial"/>
          <w:rtl/>
          <w:lang w:eastAsia="en-US"/>
        </w:rPr>
        <w:t>ניגוד עניינים</w:t>
      </w:r>
    </w:p>
    <w:p w14:paraId="34F61304" w14:textId="77777777" w:rsidR="00B507BF" w:rsidRPr="00E21317" w:rsidRDefault="00B507BF" w:rsidP="00DF4CA4">
      <w:pPr>
        <w:pStyle w:val="ListParagraph"/>
        <w:numPr>
          <w:ilvl w:val="1"/>
          <w:numId w:val="12"/>
        </w:numPr>
        <w:rPr>
          <w:b w:val="0"/>
          <w:bCs w:val="0"/>
          <w:rtl/>
          <w:lang w:eastAsia="en-US"/>
        </w:rPr>
      </w:pPr>
      <w:r w:rsidRPr="00E21317">
        <w:rPr>
          <w:b w:val="0"/>
          <w:bCs w:val="0"/>
          <w:rtl/>
          <w:lang w:eastAsia="en-US"/>
        </w:rPr>
        <w:t>החברה מביאה בזאת לידיעת כל מציע את ההוראות הבאות:</w:t>
      </w:r>
    </w:p>
    <w:p w14:paraId="5F4440E4" w14:textId="77777777" w:rsidR="00B507BF" w:rsidRPr="00E21317" w:rsidRDefault="00B507BF" w:rsidP="00DF4CA4">
      <w:pPr>
        <w:pStyle w:val="ListParagraph"/>
        <w:numPr>
          <w:ilvl w:val="1"/>
          <w:numId w:val="12"/>
        </w:numPr>
        <w:rPr>
          <w:b w:val="0"/>
          <w:bCs w:val="0"/>
          <w:rtl/>
          <w:lang w:eastAsia="en-US"/>
        </w:rPr>
      </w:pPr>
      <w:r w:rsidRPr="00E21317">
        <w:rPr>
          <w:b w:val="0"/>
          <w:bCs w:val="0"/>
          <w:rtl/>
          <w:lang w:eastAsia="en-US"/>
        </w:rPr>
        <w:t>אורגן בחברה (לרבות דירקטור או מנכ"ל), קרובו, סוכנו או שותפו, או תאגיד שאחד מהאמורים לעיל מחזיק בו, במישרין או בעקיפין, זכויות כלשהן, ו/או שאחד מהם מנהל או עובד אחראי בו, לא יוכל לקחת חלק במכרז זה. לעניין זה "קרוב" – בן זוג, הורה, בן או בת, אח או אחות.</w:t>
      </w:r>
    </w:p>
    <w:p w14:paraId="587A4CC2" w14:textId="3ED16A34" w:rsidR="00B507BF" w:rsidRPr="00E21317" w:rsidRDefault="00B507BF" w:rsidP="00DF4CA4">
      <w:pPr>
        <w:pStyle w:val="ListParagraph"/>
        <w:numPr>
          <w:ilvl w:val="1"/>
          <w:numId w:val="12"/>
        </w:numPr>
        <w:rPr>
          <w:b w:val="0"/>
          <w:bCs w:val="0"/>
          <w:rtl/>
          <w:lang w:eastAsia="en-US"/>
        </w:rPr>
      </w:pPr>
      <w:r w:rsidRPr="00E21317">
        <w:rPr>
          <w:b w:val="0"/>
          <w:bCs w:val="0"/>
          <w:rtl/>
          <w:lang w:eastAsia="en-US"/>
        </w:rPr>
        <w:t xml:space="preserve">מציע או מי מטעמו, אשר לגביו קיים חשש של ניגוד עניינים עם השירותים נשוא מכרז זה ו/או חשש לניגוד עניינים בינו לבין </w:t>
      </w:r>
      <w:r w:rsidR="00370D82" w:rsidRPr="00E21317">
        <w:rPr>
          <w:b w:val="0"/>
          <w:bCs w:val="0"/>
          <w:rtl/>
          <w:lang w:eastAsia="en-US"/>
        </w:rPr>
        <w:t xml:space="preserve">פלגי שרון </w:t>
      </w:r>
      <w:r w:rsidRPr="00E21317">
        <w:rPr>
          <w:b w:val="0"/>
          <w:bCs w:val="0"/>
          <w:rtl/>
          <w:lang w:eastAsia="en-US"/>
        </w:rPr>
        <w:t xml:space="preserve">– לא יוכל לקחת חלק במכרז, אלא אם נתנה החברה את אישורה לכך ובכפוף לתנאים שתעמיד למציע, על פי שיקול דעתה הבלעדי. </w:t>
      </w:r>
    </w:p>
    <w:p w14:paraId="76859A65" w14:textId="7D9BB962" w:rsidR="00A20EDA" w:rsidRPr="002B57E8" w:rsidRDefault="00A20EDA" w:rsidP="00FC5B9C">
      <w:pPr>
        <w:pStyle w:val="ListParagraph"/>
      </w:pPr>
      <w:r w:rsidRPr="002B57E8">
        <w:rPr>
          <w:rtl/>
        </w:rPr>
        <w:t>ביטוחי המציעים:</w:t>
      </w:r>
    </w:p>
    <w:p w14:paraId="33170937" w14:textId="6F2B244B" w:rsidR="000A09A7" w:rsidRPr="00E21317" w:rsidRDefault="00A20EDA" w:rsidP="00DF4CA4">
      <w:pPr>
        <w:pStyle w:val="ListParagraph"/>
        <w:numPr>
          <w:ilvl w:val="1"/>
          <w:numId w:val="12"/>
        </w:numPr>
        <w:rPr>
          <w:b w:val="0"/>
          <w:bCs w:val="0"/>
          <w:lang w:eastAsia="en-US"/>
        </w:rPr>
      </w:pPr>
      <w:r w:rsidRPr="00E21317">
        <w:rPr>
          <w:b w:val="0"/>
          <w:bCs w:val="0"/>
          <w:rtl/>
          <w:lang w:eastAsia="en-US"/>
        </w:rPr>
        <w:t>תשומת לב המציעים מופנית לדרישות החברה לקיום ביטוחים על ידי נותן השירותים שיזכה במכרז (להלן: "</w:t>
      </w:r>
      <w:r w:rsidRPr="00E21317">
        <w:rPr>
          <w:rtl/>
          <w:lang w:eastAsia="en-US"/>
        </w:rPr>
        <w:t>דרישות הביטוח</w:t>
      </w:r>
      <w:r w:rsidRPr="00E21317">
        <w:rPr>
          <w:b w:val="0"/>
          <w:bCs w:val="0"/>
          <w:rtl/>
          <w:lang w:eastAsia="en-US"/>
        </w:rPr>
        <w:t>" ו/או "</w:t>
      </w:r>
      <w:r w:rsidRPr="00E21317">
        <w:rPr>
          <w:rtl/>
          <w:lang w:eastAsia="en-US"/>
        </w:rPr>
        <w:t>הוראות הביטוח</w:t>
      </w:r>
      <w:r w:rsidRPr="00E21317">
        <w:rPr>
          <w:b w:val="0"/>
          <w:bCs w:val="0"/>
          <w:rtl/>
          <w:lang w:eastAsia="en-US"/>
        </w:rPr>
        <w:t>" ו/או "</w:t>
      </w:r>
      <w:r w:rsidRPr="00E21317">
        <w:rPr>
          <w:rtl/>
          <w:lang w:eastAsia="en-US"/>
        </w:rPr>
        <w:t>הביטוחים הנדרשים"</w:t>
      </w:r>
      <w:r w:rsidRPr="00E21317">
        <w:rPr>
          <w:b w:val="0"/>
          <w:bCs w:val="0"/>
          <w:rtl/>
          <w:lang w:eastAsia="en-US"/>
        </w:rPr>
        <w:t xml:space="preserve">, בהתאמה). </w:t>
      </w:r>
      <w:bookmarkStart w:id="13" w:name="_Hlk29729612"/>
    </w:p>
    <w:p w14:paraId="284F263E" w14:textId="07627D80" w:rsidR="00EF285D" w:rsidRPr="00E21317" w:rsidRDefault="00A20EDA" w:rsidP="00DF4CA4">
      <w:pPr>
        <w:pStyle w:val="ListParagraph"/>
        <w:numPr>
          <w:ilvl w:val="1"/>
          <w:numId w:val="12"/>
        </w:numPr>
        <w:rPr>
          <w:b w:val="0"/>
          <w:bCs w:val="0"/>
          <w:lang w:eastAsia="en-US"/>
        </w:rPr>
      </w:pPr>
      <w:r w:rsidRPr="00E21317">
        <w:rPr>
          <w:b w:val="0"/>
          <w:bCs w:val="0"/>
          <w:rtl/>
          <w:lang w:eastAsia="en-US"/>
        </w:rPr>
        <w:lastRenderedPageBreak/>
        <w:t>נותן השירות</w:t>
      </w:r>
      <w:r w:rsidR="000A09A7" w:rsidRPr="00E21317">
        <w:rPr>
          <w:b w:val="0"/>
          <w:bCs w:val="0"/>
          <w:rtl/>
          <w:lang w:eastAsia="en-US"/>
        </w:rPr>
        <w:t>ים</w:t>
      </w:r>
      <w:r w:rsidRPr="00E21317">
        <w:rPr>
          <w:b w:val="0"/>
          <w:bCs w:val="0"/>
          <w:rtl/>
          <w:lang w:eastAsia="en-US"/>
        </w:rPr>
        <w:t xml:space="preserve"> הזוכה יידרש לעמוד בדרישות הביטוח כאמור בסעיף (</w:t>
      </w:r>
      <w:r w:rsidR="00650258" w:rsidRPr="00E21317">
        <w:rPr>
          <w:b w:val="0"/>
          <w:bCs w:val="0"/>
          <w:rtl/>
          <w:lang w:eastAsia="en-US"/>
        </w:rPr>
        <w:t>12</w:t>
      </w:r>
      <w:r w:rsidRPr="00E21317">
        <w:rPr>
          <w:b w:val="0"/>
          <w:bCs w:val="0"/>
          <w:rtl/>
          <w:lang w:eastAsia="en-US"/>
        </w:rPr>
        <w:t xml:space="preserve">) זה "ביטוחי המציעים" לעיל ולהלן, לרבות ובהתאם לתנאים המפורטים </w:t>
      </w:r>
      <w:r w:rsidR="00650258" w:rsidRPr="00E21317">
        <w:rPr>
          <w:b w:val="0"/>
          <w:bCs w:val="0"/>
          <w:rtl/>
          <w:lang w:eastAsia="en-US"/>
        </w:rPr>
        <w:t xml:space="preserve">במסמך </w:t>
      </w:r>
      <w:r w:rsidRPr="00E21317">
        <w:rPr>
          <w:b w:val="0"/>
          <w:bCs w:val="0"/>
          <w:rtl/>
          <w:lang w:eastAsia="en-US"/>
        </w:rPr>
        <w:t>ב' "הסכם ההתקשרות" (להלן: "</w:t>
      </w:r>
      <w:r w:rsidRPr="00E21317">
        <w:rPr>
          <w:rtl/>
          <w:lang w:eastAsia="en-US"/>
        </w:rPr>
        <w:t>ההסכם</w:t>
      </w:r>
      <w:r w:rsidRPr="00E21317">
        <w:rPr>
          <w:b w:val="0"/>
          <w:bCs w:val="0"/>
          <w:rtl/>
          <w:lang w:eastAsia="en-US"/>
        </w:rPr>
        <w:t xml:space="preserve">"), סעיף </w:t>
      </w:r>
      <w:r w:rsidR="00EF285D" w:rsidRPr="00E21317">
        <w:rPr>
          <w:b w:val="0"/>
          <w:bCs w:val="0"/>
          <w:rtl/>
          <w:lang w:eastAsia="en-US"/>
        </w:rPr>
        <w:t>11</w:t>
      </w:r>
      <w:r w:rsidRPr="00E21317">
        <w:rPr>
          <w:b w:val="0"/>
          <w:bCs w:val="0"/>
          <w:rtl/>
          <w:lang w:eastAsia="en-US"/>
        </w:rPr>
        <w:t xml:space="preserve">  "ביטוח על ידי נותן השירות</w:t>
      </w:r>
      <w:r w:rsidR="00EF285D" w:rsidRPr="00E21317">
        <w:rPr>
          <w:b w:val="0"/>
          <w:bCs w:val="0"/>
          <w:rtl/>
          <w:lang w:eastAsia="en-US"/>
        </w:rPr>
        <w:t>ים</w:t>
      </w:r>
      <w:r w:rsidRPr="00E21317">
        <w:rPr>
          <w:b w:val="0"/>
          <w:bCs w:val="0"/>
          <w:rtl/>
          <w:lang w:eastAsia="en-US"/>
        </w:rPr>
        <w:t xml:space="preserve">" ובנספח  </w:t>
      </w:r>
      <w:r w:rsidR="00EF285D" w:rsidRPr="00E21317">
        <w:rPr>
          <w:b w:val="0"/>
          <w:bCs w:val="0"/>
          <w:rtl/>
          <w:lang w:eastAsia="en-US"/>
        </w:rPr>
        <w:t>ד'</w:t>
      </w:r>
      <w:r w:rsidRPr="00E21317">
        <w:rPr>
          <w:b w:val="0"/>
          <w:bCs w:val="0"/>
          <w:rtl/>
          <w:lang w:eastAsia="en-US"/>
        </w:rPr>
        <w:t xml:space="preserve"> להסכם </w:t>
      </w:r>
      <w:r w:rsidR="00EF285D" w:rsidRPr="00E21317">
        <w:rPr>
          <w:b w:val="0"/>
          <w:bCs w:val="0"/>
          <w:rtl/>
          <w:lang w:eastAsia="en-US"/>
        </w:rPr>
        <w:t xml:space="preserve">"תנאים כלליים לביטוחי נותן השירותים" לרבות </w:t>
      </w:r>
      <w:r w:rsidRPr="00E21317">
        <w:rPr>
          <w:b w:val="0"/>
          <w:bCs w:val="0"/>
          <w:rtl/>
          <w:lang w:eastAsia="en-US"/>
        </w:rPr>
        <w:t xml:space="preserve">נספח </w:t>
      </w:r>
      <w:r w:rsidR="00EF285D" w:rsidRPr="00E21317">
        <w:rPr>
          <w:b w:val="0"/>
          <w:bCs w:val="0"/>
          <w:rtl/>
          <w:lang w:eastAsia="en-US"/>
        </w:rPr>
        <w:t xml:space="preserve">ד' (1) </w:t>
      </w:r>
      <w:r w:rsidRPr="00E21317">
        <w:rPr>
          <w:b w:val="0"/>
          <w:bCs w:val="0"/>
          <w:rtl/>
          <w:lang w:eastAsia="en-US"/>
        </w:rPr>
        <w:t>אישור קיום ביטוחים (להלן: "</w:t>
      </w:r>
      <w:r w:rsidRPr="00E21317">
        <w:rPr>
          <w:rtl/>
          <w:lang w:eastAsia="en-US"/>
        </w:rPr>
        <w:t>אישור ביטוחי נותן השירות</w:t>
      </w:r>
      <w:r w:rsidR="00EF285D" w:rsidRPr="00E21317">
        <w:rPr>
          <w:rtl/>
          <w:lang w:eastAsia="en-US"/>
        </w:rPr>
        <w:t>ים</w:t>
      </w:r>
      <w:r w:rsidRPr="00E21317">
        <w:rPr>
          <w:b w:val="0"/>
          <w:bCs w:val="0"/>
          <w:rtl/>
          <w:lang w:eastAsia="en-US"/>
        </w:rPr>
        <w:t xml:space="preserve">"). </w:t>
      </w:r>
    </w:p>
    <w:p w14:paraId="72D11DE9" w14:textId="77777777" w:rsidR="00EF285D" w:rsidRPr="00E21317" w:rsidRDefault="00A20EDA" w:rsidP="00DF4CA4">
      <w:pPr>
        <w:pStyle w:val="ListParagraph"/>
        <w:numPr>
          <w:ilvl w:val="1"/>
          <w:numId w:val="12"/>
        </w:numPr>
        <w:rPr>
          <w:b w:val="0"/>
          <w:bCs w:val="0"/>
          <w:lang w:eastAsia="en-US"/>
        </w:rPr>
      </w:pPr>
      <w:r w:rsidRPr="00E21317">
        <w:rPr>
          <w:b w:val="0"/>
          <w:bCs w:val="0"/>
          <w:rtl/>
          <w:lang w:eastAsia="en-US"/>
        </w:rPr>
        <w:t>מגיש ההצעה מתחייב להביא לידיעת מבטחיו את דרישות והוראות הביטוח המפורטות לעיל ולהלן ואת מהות השירותים לפי מסמכי המכרז וההסכם במלואן ומצהיר בזאת כי קיבל ממבטחיו אישור כי ייערכו עבורו את הביטוחים הנדרשים כמפורט לעיל ולהלן.</w:t>
      </w:r>
      <w:bookmarkStart w:id="14" w:name="_Hlk32129664"/>
    </w:p>
    <w:p w14:paraId="46D54C60" w14:textId="44A4E171" w:rsidR="00EF285D" w:rsidRPr="00E21317" w:rsidRDefault="00A20EDA" w:rsidP="00DF4CA4">
      <w:pPr>
        <w:pStyle w:val="ListParagraph"/>
        <w:numPr>
          <w:ilvl w:val="1"/>
          <w:numId w:val="12"/>
        </w:numPr>
        <w:rPr>
          <w:b w:val="0"/>
          <w:bCs w:val="0"/>
          <w:lang w:eastAsia="en-US"/>
        </w:rPr>
      </w:pPr>
      <w:r w:rsidRPr="00E21317">
        <w:rPr>
          <w:b w:val="0"/>
          <w:bCs w:val="0"/>
          <w:rtl/>
          <w:lang w:eastAsia="en-US"/>
        </w:rPr>
        <w:t xml:space="preserve">מגיש ההצעה מתחייב לבצע את הביטוחים הנדרשים במסמכי המכרז ולהפקיד בידי </w:t>
      </w:r>
      <w:r w:rsidR="00EF285D" w:rsidRPr="00E21317">
        <w:rPr>
          <w:b w:val="0"/>
          <w:bCs w:val="0"/>
          <w:rtl/>
          <w:lang w:eastAsia="en-US"/>
        </w:rPr>
        <w:t>החברה</w:t>
      </w:r>
      <w:r w:rsidRPr="00E21317">
        <w:rPr>
          <w:b w:val="0"/>
          <w:bCs w:val="0"/>
          <w:rtl/>
          <w:lang w:eastAsia="en-US"/>
        </w:rPr>
        <w:t xml:space="preserve"> לא יאוחר ממועד תחילת מתן השירותים וכתנאי לתחילתן, את</w:t>
      </w:r>
      <w:bookmarkStart w:id="15" w:name="_Hlk32129692"/>
      <w:bookmarkEnd w:id="14"/>
      <w:r w:rsidRPr="00E21317">
        <w:rPr>
          <w:b w:val="0"/>
          <w:bCs w:val="0"/>
          <w:rtl/>
          <w:lang w:eastAsia="en-US"/>
        </w:rPr>
        <w:t xml:space="preserve"> נספח </w:t>
      </w:r>
      <w:r w:rsidR="00EF285D" w:rsidRPr="00E21317">
        <w:rPr>
          <w:b w:val="0"/>
          <w:bCs w:val="0"/>
          <w:rtl/>
          <w:lang w:eastAsia="en-US"/>
        </w:rPr>
        <w:t>ד' (1)</w:t>
      </w:r>
      <w:r w:rsidRPr="00E21317">
        <w:rPr>
          <w:b w:val="0"/>
          <w:bCs w:val="0"/>
          <w:rtl/>
          <w:lang w:eastAsia="en-US"/>
        </w:rPr>
        <w:t xml:space="preserve"> להסכם "אישור ביטוחי נותן השירות</w:t>
      </w:r>
      <w:r w:rsidR="00EF285D" w:rsidRPr="00E21317">
        <w:rPr>
          <w:b w:val="0"/>
          <w:bCs w:val="0"/>
          <w:rtl/>
          <w:lang w:eastAsia="en-US"/>
        </w:rPr>
        <w:t>ים</w:t>
      </w:r>
      <w:r w:rsidRPr="00E21317">
        <w:rPr>
          <w:b w:val="0"/>
          <w:bCs w:val="0"/>
          <w:rtl/>
          <w:lang w:eastAsia="en-US"/>
        </w:rPr>
        <w:t>" כשהוא חתום כדין על ידי מבטחיו.</w:t>
      </w:r>
      <w:bookmarkStart w:id="16" w:name="_Hlk32129852"/>
      <w:bookmarkEnd w:id="15"/>
    </w:p>
    <w:p w14:paraId="34FA4AB5" w14:textId="77777777" w:rsidR="00717BF0" w:rsidRPr="00E21317" w:rsidRDefault="00A20EDA" w:rsidP="00DF4CA4">
      <w:pPr>
        <w:pStyle w:val="ListParagraph"/>
        <w:numPr>
          <w:ilvl w:val="1"/>
          <w:numId w:val="12"/>
        </w:numPr>
        <w:rPr>
          <w:b w:val="0"/>
          <w:bCs w:val="0"/>
          <w:lang w:eastAsia="en-US"/>
        </w:rPr>
      </w:pPr>
      <w:r w:rsidRPr="00E21317">
        <w:rPr>
          <w:b w:val="0"/>
          <w:bCs w:val="0"/>
          <w:rtl/>
          <w:lang w:eastAsia="en-US"/>
        </w:rPr>
        <w:t>בנוסף להמצאת אישור ביטוחי נותן השירות</w:t>
      </w:r>
      <w:r w:rsidR="00EF285D" w:rsidRPr="00E21317">
        <w:rPr>
          <w:b w:val="0"/>
          <w:bCs w:val="0"/>
          <w:rtl/>
          <w:lang w:eastAsia="en-US"/>
        </w:rPr>
        <w:t>ים</w:t>
      </w:r>
      <w:r w:rsidRPr="00E21317">
        <w:rPr>
          <w:b w:val="0"/>
          <w:bCs w:val="0"/>
          <w:rtl/>
          <w:lang w:eastAsia="en-US"/>
        </w:rPr>
        <w:t xml:space="preserve"> (נספח </w:t>
      </w:r>
      <w:r w:rsidR="00EF285D" w:rsidRPr="00E21317">
        <w:rPr>
          <w:b w:val="0"/>
          <w:bCs w:val="0"/>
          <w:rtl/>
          <w:lang w:eastAsia="en-US"/>
        </w:rPr>
        <w:t>ד' (1)</w:t>
      </w:r>
      <w:r w:rsidRPr="00E21317">
        <w:rPr>
          <w:b w:val="0"/>
          <w:bCs w:val="0"/>
          <w:rtl/>
          <w:lang w:eastAsia="en-US"/>
        </w:rPr>
        <w:t>)  החתום כאמור, מתחייב נותן השירות</w:t>
      </w:r>
      <w:r w:rsidR="00EF285D" w:rsidRPr="00E21317">
        <w:rPr>
          <w:b w:val="0"/>
          <w:bCs w:val="0"/>
          <w:rtl/>
          <w:lang w:eastAsia="en-US"/>
        </w:rPr>
        <w:t>ים</w:t>
      </w:r>
      <w:r w:rsidRPr="00E21317">
        <w:rPr>
          <w:b w:val="0"/>
          <w:bCs w:val="0"/>
          <w:rtl/>
          <w:lang w:eastAsia="en-US"/>
        </w:rPr>
        <w:t xml:space="preserve"> כי בכפוף לקבלת דרישה בכתב </w:t>
      </w:r>
      <w:r w:rsidR="00EF285D" w:rsidRPr="00E21317">
        <w:rPr>
          <w:b w:val="0"/>
          <w:bCs w:val="0"/>
          <w:rtl/>
          <w:lang w:eastAsia="en-US"/>
        </w:rPr>
        <w:t>מהחברה</w:t>
      </w:r>
      <w:r w:rsidRPr="00E21317">
        <w:rPr>
          <w:b w:val="0"/>
          <w:bCs w:val="0"/>
          <w:rtl/>
          <w:lang w:eastAsia="en-US"/>
        </w:rPr>
        <w:t xml:space="preserve"> (להלן: "הדרישה"), במקרה של גילוי נסיבות העלולות להביא לתביעה על פי איזה מפוליסות הביטוח ו/או על מנת לאפשר </w:t>
      </w:r>
      <w:r w:rsidR="00EF285D" w:rsidRPr="00E21317">
        <w:rPr>
          <w:b w:val="0"/>
          <w:bCs w:val="0"/>
          <w:rtl/>
          <w:lang w:eastAsia="en-US"/>
        </w:rPr>
        <w:t>לחברה</w:t>
      </w:r>
      <w:r w:rsidRPr="00E21317">
        <w:rPr>
          <w:b w:val="0"/>
          <w:bCs w:val="0"/>
          <w:rtl/>
          <w:lang w:eastAsia="en-US"/>
        </w:rPr>
        <w:t xml:space="preserve"> לבחון את קיום תנאי הביטוח שבהסכם, ימציא נותן השירות</w:t>
      </w:r>
      <w:r w:rsidR="00EF285D" w:rsidRPr="00E21317">
        <w:rPr>
          <w:b w:val="0"/>
          <w:bCs w:val="0"/>
          <w:rtl/>
          <w:lang w:eastAsia="en-US"/>
        </w:rPr>
        <w:t>ים</w:t>
      </w:r>
      <w:r w:rsidRPr="00E21317">
        <w:rPr>
          <w:b w:val="0"/>
          <w:bCs w:val="0"/>
          <w:rtl/>
          <w:lang w:eastAsia="en-US"/>
        </w:rPr>
        <w:t xml:space="preserve"> </w:t>
      </w:r>
      <w:r w:rsidR="00EF285D" w:rsidRPr="00E21317">
        <w:rPr>
          <w:b w:val="0"/>
          <w:bCs w:val="0"/>
          <w:rtl/>
          <w:lang w:eastAsia="en-US"/>
        </w:rPr>
        <w:t>לחברה</w:t>
      </w:r>
      <w:r w:rsidRPr="00E21317">
        <w:rPr>
          <w:b w:val="0"/>
          <w:bCs w:val="0"/>
          <w:rtl/>
          <w:lang w:eastAsia="en-US"/>
        </w:rPr>
        <w:t xml:space="preserve"> בתוך 14 ימים ממועד קבלת הדרישה העתקים מפוליסות הביטוח הנדרשות (להלן: "מסמכי הביטוח"). מוסכם בזה כי נותן השירות</w:t>
      </w:r>
      <w:r w:rsidR="00717BF0" w:rsidRPr="00E21317">
        <w:rPr>
          <w:b w:val="0"/>
          <w:bCs w:val="0"/>
          <w:rtl/>
          <w:lang w:eastAsia="en-US"/>
        </w:rPr>
        <w:t>ים</w:t>
      </w:r>
      <w:r w:rsidRPr="00E21317">
        <w:rPr>
          <w:b w:val="0"/>
          <w:bCs w:val="0"/>
          <w:rtl/>
          <w:lang w:eastAsia="en-US"/>
        </w:rPr>
        <w:t xml:space="preserve"> ימציא </w:t>
      </w:r>
      <w:r w:rsidR="00EF285D" w:rsidRPr="00E21317">
        <w:rPr>
          <w:b w:val="0"/>
          <w:bCs w:val="0"/>
          <w:rtl/>
          <w:lang w:eastAsia="en-US"/>
        </w:rPr>
        <w:t>לחברה</w:t>
      </w:r>
      <w:r w:rsidRPr="00E21317">
        <w:rPr>
          <w:b w:val="0"/>
          <w:bCs w:val="0"/>
          <w:rtl/>
          <w:lang w:eastAsia="en-US"/>
        </w:rPr>
        <w:t xml:space="preserve"> את חלקי הפוליסות המתייחסים להתקשרות נשוא מכרז זה בלבד</w:t>
      </w:r>
      <w:bookmarkEnd w:id="16"/>
      <w:r w:rsidRPr="00E21317">
        <w:rPr>
          <w:b w:val="0"/>
          <w:bCs w:val="0"/>
          <w:rtl/>
          <w:lang w:eastAsia="en-US"/>
        </w:rPr>
        <w:t xml:space="preserve"> ומבלי שייחשפו נתונים מסחריים שאינם רלוונטיים לשירותים נשוא מכרז זה.</w:t>
      </w:r>
    </w:p>
    <w:p w14:paraId="0EAA7451" w14:textId="77777777" w:rsidR="00717BF0" w:rsidRPr="00E21317" w:rsidRDefault="00A20EDA" w:rsidP="00DF4CA4">
      <w:pPr>
        <w:pStyle w:val="ListParagraph"/>
        <w:numPr>
          <w:ilvl w:val="1"/>
          <w:numId w:val="12"/>
        </w:numPr>
        <w:rPr>
          <w:b w:val="0"/>
          <w:bCs w:val="0"/>
          <w:lang w:eastAsia="en-US"/>
        </w:rPr>
      </w:pPr>
      <w:r w:rsidRPr="00E21317">
        <w:rPr>
          <w:b w:val="0"/>
          <w:bCs w:val="0"/>
          <w:rtl/>
          <w:lang w:eastAsia="en-US"/>
        </w:rPr>
        <w:t>מובהר בזאת במפורש כי כל הסתייגות לגבי דרישות הביטוח יש להעלות במסגרת פניה להבהרות ובתוך המועד שנקבע לכך במסמכי המכרז. לאחר הגשת ההצעה לא תתקבלנה הסתייגויות להוראות הביטוח ו/או לדרישות הביטוח.</w:t>
      </w:r>
    </w:p>
    <w:p w14:paraId="4E7CE7DF" w14:textId="77777777" w:rsidR="00717BF0" w:rsidRPr="00E21317" w:rsidRDefault="00A20EDA" w:rsidP="00DF4CA4">
      <w:pPr>
        <w:pStyle w:val="ListParagraph"/>
        <w:numPr>
          <w:ilvl w:val="1"/>
          <w:numId w:val="12"/>
        </w:numPr>
        <w:rPr>
          <w:b w:val="0"/>
          <w:bCs w:val="0"/>
          <w:lang w:eastAsia="en-US"/>
        </w:rPr>
      </w:pPr>
      <w:r w:rsidRPr="00E21317">
        <w:rPr>
          <w:b w:val="0"/>
          <w:bCs w:val="0"/>
          <w:rtl/>
          <w:lang w:eastAsia="en-US"/>
        </w:rPr>
        <w:t>מובהר בזאת במפורש כי ככל שייערכו שינויים ו/או תועלינה הסתייגויות ביחס לאילו מהוראות הביטוח ו/או דרישות הביטוח ו/או לאיזה ממסמכי הביטוח שנמסרו על ידי נותן השירות</w:t>
      </w:r>
      <w:r w:rsidR="00717BF0" w:rsidRPr="00E21317">
        <w:rPr>
          <w:b w:val="0"/>
          <w:bCs w:val="0"/>
          <w:rtl/>
          <w:lang w:eastAsia="en-US"/>
        </w:rPr>
        <w:t>ים</w:t>
      </w:r>
      <w:r w:rsidRPr="00E21317">
        <w:rPr>
          <w:b w:val="0"/>
          <w:bCs w:val="0"/>
          <w:rtl/>
          <w:lang w:eastAsia="en-US"/>
        </w:rPr>
        <w:t>, התאגיד יתעלם מהן והנוסח המחייב הינו הנוסח שצורף למסמכי המכרז, ההסכם ונספחיהם.</w:t>
      </w:r>
    </w:p>
    <w:p w14:paraId="368380FE" w14:textId="77777777" w:rsidR="00717BF0" w:rsidRPr="00E21317" w:rsidRDefault="00A20EDA" w:rsidP="00DF4CA4">
      <w:pPr>
        <w:pStyle w:val="ListParagraph"/>
        <w:numPr>
          <w:ilvl w:val="1"/>
          <w:numId w:val="12"/>
        </w:numPr>
        <w:rPr>
          <w:b w:val="0"/>
          <w:bCs w:val="0"/>
          <w:lang w:eastAsia="en-US"/>
        </w:rPr>
      </w:pPr>
      <w:r w:rsidRPr="00E21317">
        <w:rPr>
          <w:b w:val="0"/>
          <w:bCs w:val="0"/>
          <w:rtl/>
          <w:lang w:eastAsia="en-US"/>
        </w:rPr>
        <w:t>למען הסר ספק מובהר בזה, כי במקרה של אי המצאת העתקים מקוריים של נספח אישור ביטוחי נותן השירות</w:t>
      </w:r>
      <w:r w:rsidR="00717BF0" w:rsidRPr="00E21317">
        <w:rPr>
          <w:b w:val="0"/>
          <w:bCs w:val="0"/>
          <w:rtl/>
          <w:lang w:eastAsia="en-US"/>
        </w:rPr>
        <w:t>ים</w:t>
      </w:r>
      <w:r w:rsidRPr="00E21317">
        <w:rPr>
          <w:b w:val="0"/>
          <w:bCs w:val="0"/>
          <w:rtl/>
          <w:lang w:eastAsia="en-US"/>
        </w:rPr>
        <w:t xml:space="preserve"> (נספח </w:t>
      </w:r>
      <w:r w:rsidR="00717BF0" w:rsidRPr="00E21317">
        <w:rPr>
          <w:b w:val="0"/>
          <w:bCs w:val="0"/>
          <w:rtl/>
          <w:lang w:eastAsia="en-US"/>
        </w:rPr>
        <w:t>ד' (1)</w:t>
      </w:r>
      <w:r w:rsidRPr="00E21317">
        <w:rPr>
          <w:b w:val="0"/>
          <w:bCs w:val="0"/>
          <w:rtl/>
          <w:lang w:eastAsia="en-US"/>
        </w:rPr>
        <w:t>) חתום כדין ע"י מבטחי נותן השירות</w:t>
      </w:r>
      <w:r w:rsidR="00717BF0" w:rsidRPr="00E21317">
        <w:rPr>
          <w:b w:val="0"/>
          <w:bCs w:val="0"/>
          <w:rtl/>
          <w:lang w:eastAsia="en-US"/>
        </w:rPr>
        <w:t>ים</w:t>
      </w:r>
      <w:r w:rsidRPr="00E21317">
        <w:rPr>
          <w:b w:val="0"/>
          <w:bCs w:val="0"/>
          <w:rtl/>
          <w:lang w:eastAsia="en-US"/>
        </w:rPr>
        <w:t xml:space="preserve">, </w:t>
      </w:r>
      <w:r w:rsidR="00717BF0" w:rsidRPr="00E21317">
        <w:rPr>
          <w:b w:val="0"/>
          <w:bCs w:val="0"/>
          <w:rtl/>
          <w:lang w:eastAsia="en-US"/>
        </w:rPr>
        <w:t>החברה</w:t>
      </w:r>
      <w:r w:rsidRPr="00E21317">
        <w:rPr>
          <w:b w:val="0"/>
          <w:bCs w:val="0"/>
          <w:rtl/>
          <w:lang w:eastAsia="en-US"/>
        </w:rPr>
        <w:t xml:space="preserve"> </w:t>
      </w:r>
      <w:r w:rsidR="00717BF0" w:rsidRPr="00E21317">
        <w:rPr>
          <w:b w:val="0"/>
          <w:bCs w:val="0"/>
          <w:rtl/>
          <w:lang w:eastAsia="en-US"/>
        </w:rPr>
        <w:t>ת</w:t>
      </w:r>
      <w:r w:rsidRPr="00E21317">
        <w:rPr>
          <w:b w:val="0"/>
          <w:bCs w:val="0"/>
          <w:rtl/>
          <w:lang w:eastAsia="en-US"/>
        </w:rPr>
        <w:t>היה רשאי</w:t>
      </w:r>
      <w:r w:rsidR="00717BF0" w:rsidRPr="00E21317">
        <w:rPr>
          <w:b w:val="0"/>
          <w:bCs w:val="0"/>
          <w:rtl/>
          <w:lang w:eastAsia="en-US"/>
        </w:rPr>
        <w:t>ת</w:t>
      </w:r>
      <w:r w:rsidRPr="00E21317">
        <w:rPr>
          <w:b w:val="0"/>
          <w:bCs w:val="0"/>
          <w:rtl/>
          <w:lang w:eastAsia="en-US"/>
        </w:rPr>
        <w:t xml:space="preserve"> למנוע ממנו את מועד תחילת מתן השירותים בשל אי הצגת המסמכים החתומים כנדרש.</w:t>
      </w:r>
    </w:p>
    <w:p w14:paraId="4471E8DC" w14:textId="6FE38399" w:rsidR="00717BF0" w:rsidRPr="00E21317" w:rsidRDefault="00A20EDA" w:rsidP="00DF4CA4">
      <w:pPr>
        <w:pStyle w:val="ListParagraph"/>
        <w:numPr>
          <w:ilvl w:val="1"/>
          <w:numId w:val="12"/>
        </w:numPr>
        <w:rPr>
          <w:b w:val="0"/>
          <w:bCs w:val="0"/>
          <w:lang w:eastAsia="en-US"/>
        </w:rPr>
      </w:pPr>
      <w:r w:rsidRPr="00E21317">
        <w:rPr>
          <w:b w:val="0"/>
          <w:bCs w:val="0"/>
          <w:rtl/>
          <w:lang w:eastAsia="en-US"/>
        </w:rPr>
        <w:lastRenderedPageBreak/>
        <w:t xml:space="preserve">בנוסף ומבלי לגרוע מהאמור בסעיף </w:t>
      </w:r>
      <w:r w:rsidR="00295E60" w:rsidRPr="00E21317">
        <w:rPr>
          <w:b w:val="0"/>
          <w:bCs w:val="0"/>
          <w:rtl/>
          <w:lang w:eastAsia="en-US"/>
        </w:rPr>
        <w:t>12</w:t>
      </w:r>
      <w:r w:rsidR="00717BF0" w:rsidRPr="00E21317">
        <w:rPr>
          <w:b w:val="0"/>
          <w:bCs w:val="0"/>
          <w:rtl/>
          <w:lang w:eastAsia="en-US"/>
        </w:rPr>
        <w:t>.8</w:t>
      </w:r>
      <w:r w:rsidRPr="00E21317">
        <w:rPr>
          <w:b w:val="0"/>
          <w:bCs w:val="0"/>
          <w:rtl/>
          <w:lang w:eastAsia="en-US"/>
        </w:rPr>
        <w:t xml:space="preserve"> לעיל, מובהר בזה, כי במקרה של אי המצאת מסמכי הביטוח, כאמור בסעיף </w:t>
      </w:r>
      <w:r w:rsidR="00295E60" w:rsidRPr="00E21317">
        <w:rPr>
          <w:b w:val="0"/>
          <w:bCs w:val="0"/>
          <w:rtl/>
          <w:lang w:eastAsia="en-US"/>
        </w:rPr>
        <w:t>12</w:t>
      </w:r>
      <w:r w:rsidR="00717BF0" w:rsidRPr="00E21317">
        <w:rPr>
          <w:b w:val="0"/>
          <w:bCs w:val="0"/>
          <w:rtl/>
          <w:lang w:eastAsia="en-US"/>
        </w:rPr>
        <w:t>.8</w:t>
      </w:r>
      <w:r w:rsidRPr="00E21317">
        <w:rPr>
          <w:b w:val="0"/>
          <w:bCs w:val="0"/>
          <w:rtl/>
          <w:lang w:eastAsia="en-US"/>
        </w:rPr>
        <w:t xml:space="preserve"> לעיל, </w:t>
      </w:r>
      <w:r w:rsidR="00717BF0" w:rsidRPr="00E21317">
        <w:rPr>
          <w:b w:val="0"/>
          <w:bCs w:val="0"/>
          <w:rtl/>
          <w:lang w:eastAsia="en-US"/>
        </w:rPr>
        <w:t>תהא</w:t>
      </w:r>
      <w:r w:rsidRPr="00E21317">
        <w:rPr>
          <w:b w:val="0"/>
          <w:bCs w:val="0"/>
          <w:rtl/>
          <w:lang w:eastAsia="en-US"/>
        </w:rPr>
        <w:t xml:space="preserve"> </w:t>
      </w:r>
      <w:r w:rsidR="00717BF0" w:rsidRPr="00E21317">
        <w:rPr>
          <w:b w:val="0"/>
          <w:bCs w:val="0"/>
          <w:rtl/>
          <w:lang w:eastAsia="en-US"/>
        </w:rPr>
        <w:t>החברה</w:t>
      </w:r>
      <w:r w:rsidRPr="00E21317">
        <w:rPr>
          <w:b w:val="0"/>
          <w:bCs w:val="0"/>
          <w:rtl/>
          <w:lang w:eastAsia="en-US"/>
        </w:rPr>
        <w:t xml:space="preserve"> רשאי</w:t>
      </w:r>
      <w:r w:rsidR="00717BF0" w:rsidRPr="00E21317">
        <w:rPr>
          <w:b w:val="0"/>
          <w:bCs w:val="0"/>
          <w:rtl/>
          <w:lang w:eastAsia="en-US"/>
        </w:rPr>
        <w:t>ת</w:t>
      </w:r>
      <w:r w:rsidRPr="00E21317">
        <w:rPr>
          <w:b w:val="0"/>
          <w:bCs w:val="0"/>
          <w:rtl/>
          <w:lang w:eastAsia="en-US"/>
        </w:rPr>
        <w:t xml:space="preserve"> לראות במציע (נותן השירות</w:t>
      </w:r>
      <w:r w:rsidR="00717BF0" w:rsidRPr="00E21317">
        <w:rPr>
          <w:b w:val="0"/>
          <w:bCs w:val="0"/>
          <w:rtl/>
          <w:lang w:eastAsia="en-US"/>
        </w:rPr>
        <w:t>ים</w:t>
      </w:r>
      <w:r w:rsidRPr="00E21317">
        <w:rPr>
          <w:b w:val="0"/>
          <w:bCs w:val="0"/>
          <w:rtl/>
          <w:lang w:eastAsia="en-US"/>
        </w:rPr>
        <w:t>) כמי שהפר את ההסכם ו/או לבטל את זכייתו של המציע (נותן השירות</w:t>
      </w:r>
      <w:r w:rsidR="00717BF0" w:rsidRPr="00E21317">
        <w:rPr>
          <w:b w:val="0"/>
          <w:bCs w:val="0"/>
          <w:rtl/>
          <w:lang w:eastAsia="en-US"/>
        </w:rPr>
        <w:t>ים</w:t>
      </w:r>
      <w:r w:rsidRPr="00E21317">
        <w:rPr>
          <w:b w:val="0"/>
          <w:bCs w:val="0"/>
          <w:rtl/>
          <w:lang w:eastAsia="en-US"/>
        </w:rPr>
        <w:t>) במכרז.</w:t>
      </w:r>
      <w:bookmarkEnd w:id="13"/>
    </w:p>
    <w:p w14:paraId="7D647441" w14:textId="33F12902" w:rsidR="00A20EDA" w:rsidRPr="00723BA3" w:rsidRDefault="00A20EDA" w:rsidP="00DF4CA4">
      <w:pPr>
        <w:pStyle w:val="ListParagraph"/>
        <w:numPr>
          <w:ilvl w:val="1"/>
          <w:numId w:val="12"/>
        </w:numPr>
        <w:rPr>
          <w:rFonts w:cs="Arial"/>
          <w:b w:val="0"/>
          <w:bCs w:val="0"/>
        </w:rPr>
      </w:pPr>
      <w:r w:rsidRPr="00E21317">
        <w:rPr>
          <w:b w:val="0"/>
          <w:bCs w:val="0"/>
          <w:rtl/>
          <w:lang w:eastAsia="en-US"/>
        </w:rPr>
        <w:t>יודגש כי בשלב הגשת ההצעות אין דרישה כי מסמכי הביטוח ייחתמו על ידי המבטחים אלא בחתימה וחותמת של המציע (נותן השירות</w:t>
      </w:r>
      <w:r w:rsidR="00717BF0" w:rsidRPr="00E21317">
        <w:rPr>
          <w:b w:val="0"/>
          <w:bCs w:val="0"/>
          <w:rtl/>
          <w:lang w:eastAsia="en-US"/>
        </w:rPr>
        <w:t>ים</w:t>
      </w:r>
      <w:r w:rsidRPr="00E21317">
        <w:rPr>
          <w:b w:val="0"/>
          <w:bCs w:val="0"/>
          <w:rtl/>
          <w:lang w:eastAsia="en-US"/>
        </w:rPr>
        <w:t xml:space="preserve">), המהווים אישור והצהרת המציע כי בדק עם מבטחיו, קיבל את אישורם ואין להם כל הסתייגות לגבי הנוסח, התנאים והכיסויים </w:t>
      </w:r>
      <w:proofErr w:type="spellStart"/>
      <w:r w:rsidRPr="00E21317">
        <w:rPr>
          <w:b w:val="0"/>
          <w:bCs w:val="0"/>
          <w:rtl/>
          <w:lang w:eastAsia="en-US"/>
        </w:rPr>
        <w:t>הביטוחיים</w:t>
      </w:r>
      <w:proofErr w:type="spellEnd"/>
      <w:r w:rsidRPr="00E21317">
        <w:rPr>
          <w:b w:val="0"/>
          <w:bCs w:val="0"/>
          <w:rtl/>
          <w:lang w:eastAsia="en-US"/>
        </w:rPr>
        <w:t xml:space="preserve"> הנדרשים</w:t>
      </w:r>
      <w:r w:rsidRPr="00723BA3">
        <w:rPr>
          <w:rFonts w:cs="Arial"/>
          <w:b w:val="0"/>
          <w:bCs w:val="0"/>
          <w:rtl/>
        </w:rPr>
        <w:t>.</w:t>
      </w:r>
    </w:p>
    <w:p w14:paraId="21EAA785" w14:textId="77777777" w:rsidR="00B507BF" w:rsidRPr="00AC6BA7" w:rsidRDefault="00B507BF" w:rsidP="00FC5B9C">
      <w:pPr>
        <w:pStyle w:val="ListParagraph"/>
        <w:rPr>
          <w:rtl/>
        </w:rPr>
      </w:pPr>
      <w:r w:rsidRPr="00AC6BA7">
        <w:rPr>
          <w:rtl/>
        </w:rPr>
        <w:t xml:space="preserve">זכות עיון בהצעה הזוכה </w:t>
      </w:r>
    </w:p>
    <w:p w14:paraId="422952A3" w14:textId="79C8DD7C" w:rsidR="00B507BF" w:rsidRPr="00AC6BA7" w:rsidRDefault="00B507BF" w:rsidP="00E74F34">
      <w:pPr>
        <w:jc w:val="left"/>
        <w:rPr>
          <w:rFonts w:cs="Arial"/>
          <w:szCs w:val="24"/>
          <w:rtl/>
          <w:lang w:eastAsia="en-US"/>
        </w:rPr>
      </w:pPr>
      <w:r w:rsidRPr="00AC6BA7">
        <w:rPr>
          <w:rFonts w:cs="Arial"/>
          <w:szCs w:val="24"/>
          <w:rtl/>
          <w:lang w:eastAsia="en-US"/>
        </w:rPr>
        <w:t xml:space="preserve">לאחר סיום הליך המכרז והכרזה על תוצאות המכרז, משתתפי המכרז יהיו רשאים לעיין בחומרי המכרז בהתאם להוראות תקנה 21(ה) לתקנות חובת המכרזים, </w:t>
      </w:r>
      <w:proofErr w:type="spellStart"/>
      <w:r w:rsidRPr="00AC6BA7">
        <w:rPr>
          <w:rFonts w:cs="Arial"/>
          <w:szCs w:val="24"/>
          <w:rtl/>
          <w:lang w:eastAsia="en-US"/>
        </w:rPr>
        <w:t>התשנ"ג</w:t>
      </w:r>
      <w:proofErr w:type="spellEnd"/>
      <w:r w:rsidRPr="00AC6BA7">
        <w:rPr>
          <w:rFonts w:cs="Arial"/>
          <w:szCs w:val="24"/>
          <w:rtl/>
          <w:lang w:eastAsia="en-US"/>
        </w:rPr>
        <w:t>- 1993. העיון יתבצע במשרדי החברה, בכפוף למשלוח בקשה בכתב לעיון לחברה ולתיאום מראש של מועד העיון עם נציג החברה</w:t>
      </w:r>
      <w:r w:rsidR="00913723" w:rsidRPr="00AC6BA7">
        <w:rPr>
          <w:rFonts w:cs="Arial"/>
          <w:szCs w:val="24"/>
          <w:rtl/>
          <w:lang w:eastAsia="en-US"/>
        </w:rPr>
        <w:t>.</w:t>
      </w:r>
    </w:p>
    <w:p w14:paraId="16CA4637" w14:textId="77777777" w:rsidR="00496B91" w:rsidRPr="00AC6BA7" w:rsidRDefault="00496B91" w:rsidP="00FC5B9C">
      <w:pPr>
        <w:pStyle w:val="ListParagraph"/>
      </w:pPr>
      <w:r w:rsidRPr="00AC6BA7">
        <w:rPr>
          <w:rtl/>
        </w:rPr>
        <w:t xml:space="preserve">קביעת בית משפט מוסמך הנוגדת את החלטת ועדת המכרזים </w:t>
      </w:r>
    </w:p>
    <w:p w14:paraId="68F47CAD" w14:textId="77777777" w:rsidR="00496B91" w:rsidRPr="00C570F4" w:rsidRDefault="00496B91" w:rsidP="00DF4CA4">
      <w:pPr>
        <w:pStyle w:val="ListParagraph"/>
        <w:numPr>
          <w:ilvl w:val="1"/>
          <w:numId w:val="12"/>
        </w:numPr>
        <w:rPr>
          <w:b w:val="0"/>
          <w:bCs w:val="0"/>
          <w:lang w:eastAsia="en-US"/>
        </w:rPr>
      </w:pPr>
      <w:r w:rsidRPr="00C570F4">
        <w:rPr>
          <w:b w:val="0"/>
          <w:bCs w:val="0"/>
          <w:rtl/>
          <w:lang w:eastAsia="en-US"/>
        </w:rPr>
        <w:t xml:space="preserve">היה וייקבע על ידי ועדת המכרזים זוכה (להלן:" הזוכה המקורי"), והוא יחל בעבודתו, ובעקבות הליך משפטי ייקבע על ידי בית משפט מוסמך כי זכייתו של הזוכה המקורי בטלה וכי תחתיו מוכרז זוכה אחר (להלן:" הזוכה האחר")  ו/או ככל שיינתן צו מניעה להמשך ביצוע העבודות, מתחייב הזוכה המקורי להפסיק את ביצוע העבודות ולהעביר לחברה את כל המידע המצוי אצלו בצירוף דו"ח עדכני באשר לפעולות שכבר בוצעו על ידו, ולאפשר כניסת הזוכה האחר לעבודה באופן בטוח ומסודר, ובכלל זה לקיים את כל ההנחיות שיינתנו לו בדבר מועד העברת האחריות על ביצוע העבודות . </w:t>
      </w:r>
    </w:p>
    <w:p w14:paraId="065FEABE" w14:textId="77777777" w:rsidR="00496B91" w:rsidRPr="00C570F4" w:rsidRDefault="00496B91" w:rsidP="00DF4CA4">
      <w:pPr>
        <w:pStyle w:val="ListParagraph"/>
        <w:numPr>
          <w:ilvl w:val="1"/>
          <w:numId w:val="12"/>
        </w:numPr>
        <w:rPr>
          <w:b w:val="0"/>
          <w:bCs w:val="0"/>
          <w:rtl/>
          <w:lang w:eastAsia="en-US"/>
        </w:rPr>
      </w:pPr>
      <w:r w:rsidRPr="00C570F4">
        <w:rPr>
          <w:b w:val="0"/>
          <w:bCs w:val="0"/>
          <w:rtl/>
          <w:lang w:eastAsia="en-US"/>
        </w:rPr>
        <w:t>בוטלה זכייתו של הזוכה המקורי, הוא לא יהיה זכאי לשום פיצוי בגין ביטול זכייתו כאמור, אלא לתשלום עבור העבודה שבוצעה על -ידיו בפועל, עד למועד הפסקתה בפועל</w:t>
      </w:r>
      <w:r w:rsidRPr="00C570F4">
        <w:rPr>
          <w:b w:val="0"/>
          <w:bCs w:val="0"/>
          <w:lang w:eastAsia="en-US"/>
        </w:rPr>
        <w:t>.</w:t>
      </w:r>
    </w:p>
    <w:p w14:paraId="46540F55" w14:textId="77777777" w:rsidR="00B507BF" w:rsidRPr="00AC6BA7" w:rsidRDefault="00B507BF" w:rsidP="00FC5B9C">
      <w:pPr>
        <w:pStyle w:val="ListParagraph"/>
      </w:pPr>
      <w:r w:rsidRPr="00AC6BA7">
        <w:rPr>
          <w:rtl/>
        </w:rPr>
        <w:t>תנאים כלליים</w:t>
      </w:r>
    </w:p>
    <w:p w14:paraId="21DCFABC" w14:textId="77777777" w:rsidR="00B507BF" w:rsidRPr="00723BA3" w:rsidRDefault="00B507BF" w:rsidP="00DF4CA4">
      <w:pPr>
        <w:pStyle w:val="Heading2"/>
        <w:numPr>
          <w:ilvl w:val="1"/>
          <w:numId w:val="12"/>
        </w:numPr>
        <w:jc w:val="left"/>
        <w:rPr>
          <w:sz w:val="24"/>
          <w:szCs w:val="24"/>
        </w:rPr>
      </w:pPr>
      <w:r w:rsidRPr="00723BA3">
        <w:rPr>
          <w:sz w:val="24"/>
          <w:szCs w:val="24"/>
          <w:rtl/>
        </w:rPr>
        <w:t>דין חל</w:t>
      </w:r>
    </w:p>
    <w:p w14:paraId="358BC362" w14:textId="77777777" w:rsidR="00B507BF" w:rsidRPr="00AC6BA7" w:rsidRDefault="00B507BF" w:rsidP="00E74F34">
      <w:pPr>
        <w:jc w:val="left"/>
        <w:rPr>
          <w:rFonts w:cs="Arial"/>
          <w:szCs w:val="24"/>
          <w:rtl/>
        </w:rPr>
      </w:pPr>
      <w:r w:rsidRPr="00AC6BA7">
        <w:rPr>
          <w:rFonts w:cs="Arial"/>
          <w:szCs w:val="24"/>
          <w:rtl/>
        </w:rPr>
        <w:t>הליך זה כפוף לדיני מדינת ישראל, בנוסחם מעת לעת. ההצעות תערכנה ותוגשנה בהתאם לכל דין, והמציעים ייחשבו כמי שקיבלו ייעוץ משפטי מתאים לצורך השתתפות בהליך והגשת ההצעות.</w:t>
      </w:r>
    </w:p>
    <w:p w14:paraId="4DD34C36" w14:textId="77777777" w:rsidR="00B507BF" w:rsidRPr="00723BA3" w:rsidRDefault="00B507BF" w:rsidP="00DF4CA4">
      <w:pPr>
        <w:pStyle w:val="Heading2"/>
        <w:numPr>
          <w:ilvl w:val="1"/>
          <w:numId w:val="12"/>
        </w:numPr>
        <w:jc w:val="left"/>
        <w:rPr>
          <w:sz w:val="24"/>
          <w:szCs w:val="24"/>
        </w:rPr>
      </w:pPr>
      <w:proofErr w:type="spellStart"/>
      <w:r w:rsidRPr="00723BA3">
        <w:rPr>
          <w:sz w:val="24"/>
          <w:szCs w:val="24"/>
          <w:rtl/>
        </w:rPr>
        <w:t>תניית</w:t>
      </w:r>
      <w:proofErr w:type="spellEnd"/>
      <w:r w:rsidRPr="00723BA3">
        <w:rPr>
          <w:sz w:val="24"/>
          <w:szCs w:val="24"/>
          <w:rtl/>
        </w:rPr>
        <w:t xml:space="preserve"> שיפוט</w:t>
      </w:r>
    </w:p>
    <w:p w14:paraId="3E1F83A4" w14:textId="77777777" w:rsidR="00B507BF" w:rsidRPr="00AC6BA7" w:rsidRDefault="00B507BF" w:rsidP="00E74F34">
      <w:pPr>
        <w:jc w:val="left"/>
        <w:rPr>
          <w:rFonts w:cs="Arial"/>
          <w:szCs w:val="24"/>
        </w:rPr>
      </w:pPr>
      <w:r w:rsidRPr="00AC6BA7">
        <w:rPr>
          <w:rFonts w:cs="Arial"/>
          <w:szCs w:val="24"/>
          <w:rtl/>
        </w:rPr>
        <w:t>כל עניין הנוגע להליך זה יידון אך ורק בבתי המשפט המוסמכים של העיר תל אביב-יפו.</w:t>
      </w:r>
    </w:p>
    <w:p w14:paraId="5A0A041E" w14:textId="77777777" w:rsidR="00B507BF" w:rsidRPr="00723BA3" w:rsidRDefault="00B507BF" w:rsidP="00DF4CA4">
      <w:pPr>
        <w:pStyle w:val="Heading2"/>
        <w:numPr>
          <w:ilvl w:val="1"/>
          <w:numId w:val="12"/>
        </w:numPr>
        <w:jc w:val="left"/>
        <w:rPr>
          <w:sz w:val="24"/>
          <w:szCs w:val="24"/>
        </w:rPr>
      </w:pPr>
      <w:r w:rsidRPr="00723BA3">
        <w:rPr>
          <w:sz w:val="24"/>
          <w:szCs w:val="24"/>
          <w:rtl/>
        </w:rPr>
        <w:t>הוצאות ההשתתפות בהליך</w:t>
      </w:r>
    </w:p>
    <w:p w14:paraId="4D4CCF0F" w14:textId="7BA15A78" w:rsidR="00B507BF" w:rsidRPr="00AC6BA7" w:rsidRDefault="00B507BF" w:rsidP="00E74F34">
      <w:pPr>
        <w:jc w:val="left"/>
        <w:rPr>
          <w:rFonts w:cs="Arial"/>
          <w:szCs w:val="24"/>
        </w:rPr>
      </w:pPr>
      <w:r w:rsidRPr="00AC6BA7">
        <w:rPr>
          <w:rFonts w:cs="Arial"/>
          <w:szCs w:val="24"/>
          <w:rtl/>
        </w:rPr>
        <w:lastRenderedPageBreak/>
        <w:t>המציע יישא לבדו בהוצאות השתתפותו בהליך, ולא יהא זכאי לכל שיפוי מ</w:t>
      </w:r>
      <w:r w:rsidR="00370D82" w:rsidRPr="00AC6BA7">
        <w:rPr>
          <w:rFonts w:cs="Arial"/>
          <w:szCs w:val="24"/>
          <w:rtl/>
        </w:rPr>
        <w:t xml:space="preserve">פלגי שרון </w:t>
      </w:r>
      <w:r w:rsidRPr="00AC6BA7">
        <w:rPr>
          <w:rFonts w:cs="Arial"/>
          <w:szCs w:val="24"/>
          <w:rtl/>
        </w:rPr>
        <w:t>בגין הוצאות אלה.</w:t>
      </w:r>
    </w:p>
    <w:p w14:paraId="16B05C53" w14:textId="77777777" w:rsidR="00B507BF" w:rsidRPr="00723BA3" w:rsidRDefault="00B507BF" w:rsidP="00DF4CA4">
      <w:pPr>
        <w:pStyle w:val="Heading2"/>
        <w:numPr>
          <w:ilvl w:val="1"/>
          <w:numId w:val="12"/>
        </w:numPr>
        <w:jc w:val="left"/>
        <w:rPr>
          <w:sz w:val="24"/>
          <w:szCs w:val="24"/>
        </w:rPr>
      </w:pPr>
      <w:r w:rsidRPr="00723BA3">
        <w:rPr>
          <w:sz w:val="24"/>
          <w:szCs w:val="24"/>
          <w:rtl/>
        </w:rPr>
        <w:t>הצעה בודדת</w:t>
      </w:r>
    </w:p>
    <w:p w14:paraId="06D2A8E2" w14:textId="77777777" w:rsidR="00B507BF" w:rsidRPr="00AC6BA7" w:rsidRDefault="00B507BF" w:rsidP="00E74F34">
      <w:pPr>
        <w:jc w:val="left"/>
        <w:rPr>
          <w:rFonts w:cs="Arial"/>
          <w:szCs w:val="24"/>
          <w:rtl/>
        </w:rPr>
      </w:pPr>
      <w:r w:rsidRPr="00AC6BA7">
        <w:rPr>
          <w:rFonts w:cs="Arial"/>
          <w:szCs w:val="24"/>
          <w:rtl/>
        </w:rPr>
        <w:t>כל מציע רשאי להגיש הצעה אחת בלבד. האמור לעיל חל גם על מי ששולט בנותן השירותים, או הנשלט על ידו, או הנשלט על ידי גורם שלישי השולט גם בו. לצורך כך מוגדר המונח "שליטה" כאחזקה של למעלה מ-50% מזכויות ההצבעה באסיפה הכללית או הזכות למנות יותר מ- 50% מהדירקטורים.</w:t>
      </w:r>
    </w:p>
    <w:p w14:paraId="5AA59993" w14:textId="77777777" w:rsidR="00B507BF" w:rsidRPr="00AC6BA7" w:rsidRDefault="00B507BF" w:rsidP="00E74F34">
      <w:pPr>
        <w:jc w:val="left"/>
        <w:rPr>
          <w:rFonts w:cs="Arial"/>
          <w:szCs w:val="24"/>
          <w:rtl/>
        </w:rPr>
      </w:pPr>
      <w:r w:rsidRPr="00AC6BA7">
        <w:rPr>
          <w:rFonts w:cs="Arial"/>
          <w:szCs w:val="24"/>
          <w:rtl/>
        </w:rPr>
        <w:t xml:space="preserve">לא תותר הגשת הצעה משותפת לשני גופים משפטיים. </w:t>
      </w:r>
    </w:p>
    <w:p w14:paraId="6CF7C57B" w14:textId="0E63039F" w:rsidR="0022414A" w:rsidRPr="00AC6BA7" w:rsidRDefault="00AB545A" w:rsidP="00FC5B9C">
      <w:pPr>
        <w:pStyle w:val="ListParagraph"/>
      </w:pPr>
      <w:r>
        <w:rPr>
          <w:rtl/>
        </w:rPr>
        <w:t>בעלות על המכר</w:t>
      </w:r>
      <w:r w:rsidR="0022414A" w:rsidRPr="00AC6BA7">
        <w:rPr>
          <w:rtl/>
        </w:rPr>
        <w:t xml:space="preserve"> </w:t>
      </w:r>
    </w:p>
    <w:p w14:paraId="785FF877" w14:textId="3C8FC32D" w:rsidR="0022414A" w:rsidRPr="00C570F4" w:rsidRDefault="0022414A" w:rsidP="00DF4CA4">
      <w:pPr>
        <w:pStyle w:val="ListParagraph"/>
        <w:numPr>
          <w:ilvl w:val="1"/>
          <w:numId w:val="12"/>
        </w:numPr>
        <w:rPr>
          <w:b w:val="0"/>
          <w:bCs w:val="0"/>
          <w:lang w:eastAsia="en-US"/>
        </w:rPr>
      </w:pPr>
      <w:r w:rsidRPr="00C570F4">
        <w:rPr>
          <w:b w:val="0"/>
          <w:bCs w:val="0"/>
          <w:rtl/>
          <w:lang w:eastAsia="en-US"/>
        </w:rPr>
        <w:t xml:space="preserve">מכרז זה הינו קניינה הרוחני של החברה, אשר מועבר למציע לצורך הגשת הצעתו בלבד. אין לעשות בו כל שימוש שאינו לצורך הכנת ההצעה. </w:t>
      </w:r>
    </w:p>
    <w:p w14:paraId="14CBE5F1" w14:textId="28D95464" w:rsidR="0022414A" w:rsidRPr="00C570F4" w:rsidRDefault="0022414A" w:rsidP="00DF4CA4">
      <w:pPr>
        <w:pStyle w:val="ListParagraph"/>
        <w:numPr>
          <w:ilvl w:val="1"/>
          <w:numId w:val="12"/>
        </w:numPr>
        <w:rPr>
          <w:b w:val="0"/>
          <w:bCs w:val="0"/>
          <w:lang w:eastAsia="en-US"/>
        </w:rPr>
      </w:pPr>
      <w:r w:rsidRPr="00C570F4">
        <w:rPr>
          <w:b w:val="0"/>
          <w:bCs w:val="0"/>
          <w:rtl/>
          <w:lang w:eastAsia="en-US"/>
        </w:rPr>
        <w:t xml:space="preserve">בכפוף להוראות כל דין, החברה מתחייבת לא לגלות תוכן ההצעה לצד שלישי, זולת ליועצים המועסקים על ידה, אשר גם עליהם תחול חובת הסודיות בכל הנוגע למכרז זה. היועצים המועסקים על ידי החברה לא יעשו כל שימוש בהצעת המציע, אלא לצורכי מכרז זה. </w:t>
      </w:r>
    </w:p>
    <w:p w14:paraId="6D411A00" w14:textId="77777777" w:rsidR="0022414A" w:rsidRPr="00723BA3" w:rsidRDefault="0022414A" w:rsidP="00DF4CA4">
      <w:pPr>
        <w:pStyle w:val="ListParagraph"/>
        <w:numPr>
          <w:ilvl w:val="1"/>
          <w:numId w:val="12"/>
        </w:numPr>
        <w:rPr>
          <w:b w:val="0"/>
          <w:bCs w:val="0"/>
          <w:sz w:val="24"/>
        </w:rPr>
      </w:pPr>
      <w:r w:rsidRPr="00C570F4">
        <w:rPr>
          <w:b w:val="0"/>
          <w:bCs w:val="0"/>
          <w:rtl/>
          <w:lang w:eastAsia="en-US"/>
        </w:rPr>
        <w:t>כל האמור בלשון זכר במכרז זה, בלשון נקבה במשמע ולהיפך</w:t>
      </w:r>
      <w:r w:rsidRPr="00723BA3">
        <w:rPr>
          <w:b w:val="0"/>
          <w:bCs w:val="0"/>
          <w:sz w:val="24"/>
          <w:rtl/>
        </w:rPr>
        <w:t xml:space="preserve">. </w:t>
      </w:r>
    </w:p>
    <w:p w14:paraId="758F6ED4" w14:textId="77777777" w:rsidR="0022414A" w:rsidRPr="00AC6BA7" w:rsidRDefault="0022414A" w:rsidP="00E74F34">
      <w:pPr>
        <w:jc w:val="left"/>
        <w:rPr>
          <w:rFonts w:cs="Arial"/>
          <w:szCs w:val="24"/>
          <w:rtl/>
        </w:rPr>
      </w:pPr>
      <w:r w:rsidRPr="00AC6BA7">
        <w:rPr>
          <w:rFonts w:cs="Arial"/>
          <w:szCs w:val="24"/>
          <w:rtl/>
        </w:rPr>
        <w:t>בכבוד רב ובברכה,</w:t>
      </w:r>
    </w:p>
    <w:p w14:paraId="4E801929" w14:textId="77777777" w:rsidR="00723BA3" w:rsidRDefault="00AC6BA7" w:rsidP="00723BA3">
      <w:pPr>
        <w:jc w:val="left"/>
        <w:rPr>
          <w:rFonts w:cs="Arial"/>
          <w:szCs w:val="24"/>
          <w:rtl/>
          <w:lang w:eastAsia="en-US"/>
        </w:rPr>
      </w:pPr>
      <w:r>
        <w:rPr>
          <w:rFonts w:cs="Arial"/>
          <w:szCs w:val="24"/>
          <w:rtl/>
        </w:rPr>
        <w:t>אבי הוכמן, מנכ"ל</w:t>
      </w:r>
      <w:r>
        <w:rPr>
          <w:rFonts w:cs="Arial" w:hint="cs"/>
          <w:szCs w:val="24"/>
          <w:rtl/>
        </w:rPr>
        <w:t xml:space="preserve"> </w:t>
      </w:r>
    </w:p>
    <w:p w14:paraId="5C0BD305" w14:textId="79626315" w:rsidR="003874E0" w:rsidRPr="00723BA3" w:rsidRDefault="00B507BF" w:rsidP="00723BA3">
      <w:pPr>
        <w:pStyle w:val="Heading1"/>
        <w:rPr>
          <w:rtl/>
        </w:rPr>
      </w:pPr>
      <w:r w:rsidRPr="00723BA3">
        <w:rPr>
          <w:rtl/>
        </w:rPr>
        <w:br w:type="page"/>
      </w:r>
      <w:r w:rsidR="003874E0" w:rsidRPr="00723BA3">
        <w:rPr>
          <w:rtl/>
        </w:rPr>
        <w:lastRenderedPageBreak/>
        <w:t>נספח 1</w:t>
      </w:r>
    </w:p>
    <w:p w14:paraId="4CAB5616" w14:textId="77777777" w:rsidR="003874E0" w:rsidRPr="00723BA3" w:rsidRDefault="003874E0" w:rsidP="00723BA3">
      <w:pPr>
        <w:pStyle w:val="Heading2"/>
        <w:rPr>
          <w:rtl/>
        </w:rPr>
      </w:pPr>
      <w:r w:rsidRPr="00723BA3">
        <w:rPr>
          <w:rtl/>
        </w:rPr>
        <w:t>טופס פרופיל המציע</w:t>
      </w:r>
    </w:p>
    <w:p w14:paraId="641259B7" w14:textId="77777777" w:rsidR="003874E0" w:rsidRPr="00AC6BA7" w:rsidRDefault="003874E0" w:rsidP="00AC6BA7">
      <w:pPr>
        <w:jc w:val="left"/>
        <w:rPr>
          <w:rFonts w:cs="Arial"/>
          <w:szCs w:val="24"/>
          <w:rtl/>
          <w:lang w:eastAsia="en-US"/>
        </w:rPr>
      </w:pPr>
    </w:p>
    <w:p w14:paraId="706652D1" w14:textId="77777777" w:rsidR="00E74F34" w:rsidRDefault="003874E0" w:rsidP="00AB545A">
      <w:pPr>
        <w:jc w:val="left"/>
        <w:rPr>
          <w:rFonts w:cs="Arial"/>
          <w:szCs w:val="24"/>
          <w:rtl/>
          <w:lang w:eastAsia="en-US"/>
        </w:rPr>
      </w:pPr>
      <w:r w:rsidRPr="00AC6BA7">
        <w:rPr>
          <w:rFonts w:cs="Arial"/>
          <w:szCs w:val="24"/>
          <w:rtl/>
          <w:lang w:eastAsia="en-US"/>
        </w:rPr>
        <w:t xml:space="preserve">שם המציע: ________________ </w:t>
      </w:r>
    </w:p>
    <w:p w14:paraId="79C258DF" w14:textId="0F69FEF2" w:rsidR="003874E0" w:rsidRPr="00AC6BA7" w:rsidRDefault="003874E0" w:rsidP="00AB545A">
      <w:pPr>
        <w:jc w:val="left"/>
        <w:rPr>
          <w:rFonts w:cs="Arial"/>
          <w:szCs w:val="24"/>
          <w:rtl/>
          <w:lang w:eastAsia="en-US"/>
        </w:rPr>
      </w:pPr>
      <w:r w:rsidRPr="00AC6BA7">
        <w:rPr>
          <w:rFonts w:cs="Arial"/>
          <w:szCs w:val="24"/>
          <w:rtl/>
          <w:lang w:eastAsia="en-US"/>
        </w:rPr>
        <w:t>מס' התאגיד/ע.מ: ______________</w:t>
      </w:r>
    </w:p>
    <w:p w14:paraId="17D0EFDB" w14:textId="0419CD1F" w:rsidR="003874E0" w:rsidRPr="00AC6BA7" w:rsidRDefault="003874E0" w:rsidP="00E74F34">
      <w:pPr>
        <w:jc w:val="left"/>
        <w:rPr>
          <w:rFonts w:cs="Arial"/>
          <w:szCs w:val="24"/>
          <w:rtl/>
          <w:lang w:eastAsia="en-US"/>
        </w:rPr>
      </w:pPr>
      <w:r w:rsidRPr="00AC6BA7">
        <w:rPr>
          <w:rFonts w:cs="Arial"/>
          <w:szCs w:val="24"/>
          <w:rtl/>
          <w:lang w:eastAsia="en-US"/>
        </w:rPr>
        <w:t>שנת ייסוד</w:t>
      </w:r>
      <w:r w:rsidR="00AC6BA7">
        <w:rPr>
          <w:rFonts w:cs="Arial" w:hint="cs"/>
          <w:szCs w:val="24"/>
          <w:rtl/>
          <w:lang w:eastAsia="en-US"/>
        </w:rPr>
        <w:t>:</w:t>
      </w:r>
      <w:r w:rsidR="00E74F34">
        <w:rPr>
          <w:rFonts w:cs="Arial"/>
          <w:szCs w:val="24"/>
          <w:rtl/>
          <w:lang w:eastAsia="en-US"/>
        </w:rPr>
        <w:t>_______________</w:t>
      </w:r>
    </w:p>
    <w:p w14:paraId="02B9ED17" w14:textId="20AD573B" w:rsidR="003874E0" w:rsidRPr="00AC6BA7" w:rsidRDefault="003874E0" w:rsidP="00E74F34">
      <w:pPr>
        <w:jc w:val="left"/>
        <w:rPr>
          <w:rFonts w:cs="Arial"/>
          <w:szCs w:val="24"/>
          <w:rtl/>
          <w:lang w:eastAsia="en-US"/>
        </w:rPr>
      </w:pPr>
      <w:r w:rsidRPr="00AC6BA7">
        <w:rPr>
          <w:rFonts w:cs="Arial"/>
          <w:szCs w:val="24"/>
          <w:rtl/>
          <w:lang w:eastAsia="en-US"/>
        </w:rPr>
        <w:t>כתובת המציע:____</w:t>
      </w:r>
      <w:r w:rsidR="00AC6BA7" w:rsidRPr="00AC6BA7">
        <w:rPr>
          <w:rFonts w:cs="Arial"/>
          <w:szCs w:val="24"/>
          <w:rtl/>
          <w:lang w:eastAsia="en-US"/>
        </w:rPr>
        <w:t xml:space="preserve"> </w:t>
      </w:r>
      <w:r w:rsidR="00E74F34">
        <w:rPr>
          <w:rFonts w:cs="Arial"/>
          <w:szCs w:val="24"/>
          <w:rtl/>
          <w:lang w:eastAsia="en-US"/>
        </w:rPr>
        <w:t>_________________________</w:t>
      </w:r>
    </w:p>
    <w:p w14:paraId="4A9F8666" w14:textId="1594A2F0" w:rsidR="00E74F34" w:rsidRDefault="003874E0" w:rsidP="00AC6BA7">
      <w:pPr>
        <w:jc w:val="left"/>
        <w:rPr>
          <w:rFonts w:cs="Arial"/>
          <w:szCs w:val="24"/>
          <w:rtl/>
          <w:lang w:eastAsia="en-US"/>
        </w:rPr>
      </w:pPr>
      <w:r w:rsidRPr="00AC6BA7">
        <w:rPr>
          <w:rFonts w:cs="Arial"/>
          <w:szCs w:val="24"/>
          <w:rtl/>
          <w:lang w:eastAsia="en-US"/>
        </w:rPr>
        <w:t xml:space="preserve">טלפון:__________________ </w:t>
      </w:r>
    </w:p>
    <w:p w14:paraId="0F87EE0D" w14:textId="6C7E345F" w:rsidR="003874E0" w:rsidRPr="00AC6BA7" w:rsidRDefault="003874E0" w:rsidP="00E74F34">
      <w:pPr>
        <w:jc w:val="left"/>
        <w:rPr>
          <w:rFonts w:cs="Arial"/>
          <w:szCs w:val="24"/>
          <w:rtl/>
          <w:lang w:eastAsia="en-US"/>
        </w:rPr>
      </w:pPr>
      <w:r w:rsidRPr="00AC6BA7">
        <w:rPr>
          <w:rFonts w:cs="Arial"/>
          <w:szCs w:val="24"/>
          <w:rtl/>
          <w:lang w:eastAsia="en-US"/>
        </w:rPr>
        <w:t>פקס:</w:t>
      </w:r>
      <w:r w:rsidR="00AC6BA7" w:rsidRPr="00AC6BA7">
        <w:rPr>
          <w:rFonts w:cs="Arial"/>
          <w:szCs w:val="24"/>
          <w:rtl/>
          <w:lang w:eastAsia="en-US"/>
        </w:rPr>
        <w:t xml:space="preserve"> </w:t>
      </w:r>
      <w:r w:rsidR="00E74F34">
        <w:rPr>
          <w:rFonts w:cs="Arial"/>
          <w:szCs w:val="24"/>
          <w:rtl/>
          <w:lang w:eastAsia="en-US"/>
        </w:rPr>
        <w:t>________________</w:t>
      </w:r>
    </w:p>
    <w:p w14:paraId="38DCB4D3" w14:textId="7EE67246" w:rsidR="003874E0" w:rsidRPr="00AC6BA7" w:rsidRDefault="003874E0" w:rsidP="00E74F34">
      <w:pPr>
        <w:jc w:val="left"/>
        <w:rPr>
          <w:rFonts w:cs="Arial"/>
          <w:szCs w:val="24"/>
          <w:rtl/>
          <w:lang w:eastAsia="en-US"/>
        </w:rPr>
      </w:pPr>
      <w:r w:rsidRPr="00AC6BA7">
        <w:rPr>
          <w:rFonts w:cs="Arial"/>
          <w:szCs w:val="24"/>
          <w:rtl/>
          <w:lang w:eastAsia="en-US"/>
        </w:rPr>
        <w:t>דואר אלקטרוני: ____________</w:t>
      </w:r>
      <w:r w:rsidR="00E74F34">
        <w:rPr>
          <w:rFonts w:cs="Arial"/>
          <w:szCs w:val="24"/>
          <w:rtl/>
          <w:lang w:eastAsia="en-US"/>
        </w:rPr>
        <w:t>_______________________________</w:t>
      </w:r>
    </w:p>
    <w:p w14:paraId="0FEDF431" w14:textId="77777777" w:rsidR="00E74F34" w:rsidRDefault="003874E0" w:rsidP="00E74F34">
      <w:pPr>
        <w:jc w:val="left"/>
        <w:rPr>
          <w:rFonts w:cs="Arial"/>
          <w:szCs w:val="24"/>
          <w:rtl/>
          <w:lang w:eastAsia="en-US"/>
        </w:rPr>
      </w:pPr>
      <w:r w:rsidRPr="00AC6BA7">
        <w:rPr>
          <w:rFonts w:cs="Arial"/>
          <w:szCs w:val="24"/>
          <w:rtl/>
          <w:lang w:eastAsia="en-US"/>
        </w:rPr>
        <w:t>שם איש הקשר במציע</w:t>
      </w:r>
      <w:r w:rsidR="00E74F34">
        <w:rPr>
          <w:rFonts w:cs="Arial" w:hint="cs"/>
          <w:szCs w:val="24"/>
          <w:rtl/>
          <w:lang w:eastAsia="en-US"/>
        </w:rPr>
        <w:t xml:space="preserve">: </w:t>
      </w:r>
      <w:r w:rsidRPr="00AC6BA7">
        <w:rPr>
          <w:rFonts w:cs="Arial"/>
          <w:szCs w:val="24"/>
          <w:rtl/>
          <w:lang w:eastAsia="en-US"/>
        </w:rPr>
        <w:t xml:space="preserve">________ </w:t>
      </w:r>
    </w:p>
    <w:p w14:paraId="0611C7D1" w14:textId="661A0991" w:rsidR="003874E0" w:rsidRPr="00AC6BA7" w:rsidRDefault="003874E0" w:rsidP="00E74F34">
      <w:pPr>
        <w:jc w:val="left"/>
        <w:rPr>
          <w:rFonts w:cs="Arial"/>
          <w:szCs w:val="24"/>
          <w:rtl/>
          <w:lang w:eastAsia="en-US"/>
        </w:rPr>
      </w:pPr>
      <w:r w:rsidRPr="00AC6BA7">
        <w:rPr>
          <w:rFonts w:cs="Arial"/>
          <w:szCs w:val="24"/>
          <w:rtl/>
          <w:lang w:eastAsia="en-US"/>
        </w:rPr>
        <w:t>תפקיד</w:t>
      </w:r>
      <w:r w:rsidR="00E74F34">
        <w:rPr>
          <w:rFonts w:cs="Arial" w:hint="cs"/>
          <w:szCs w:val="24"/>
          <w:rtl/>
          <w:lang w:eastAsia="en-US"/>
        </w:rPr>
        <w:t xml:space="preserve">: </w:t>
      </w:r>
      <w:r w:rsidRPr="00AC6BA7">
        <w:rPr>
          <w:rFonts w:cs="Arial"/>
          <w:szCs w:val="24"/>
          <w:rtl/>
          <w:lang w:eastAsia="en-US"/>
        </w:rPr>
        <w:t>_________</w:t>
      </w:r>
    </w:p>
    <w:p w14:paraId="7E5C822B" w14:textId="1750F791" w:rsidR="003874E0" w:rsidRPr="00AC6BA7" w:rsidRDefault="003874E0" w:rsidP="00AC6BA7">
      <w:pPr>
        <w:jc w:val="left"/>
        <w:rPr>
          <w:rFonts w:cs="Arial"/>
          <w:szCs w:val="24"/>
          <w:rtl/>
          <w:lang w:eastAsia="en-US"/>
        </w:rPr>
      </w:pPr>
      <w:r w:rsidRPr="00AC6BA7">
        <w:rPr>
          <w:rFonts w:cs="Arial"/>
          <w:szCs w:val="24"/>
          <w:rtl/>
          <w:lang w:eastAsia="en-US"/>
        </w:rPr>
        <w:t>טל' סלו</w:t>
      </w:r>
      <w:r w:rsidR="00AC6BA7">
        <w:rPr>
          <w:rFonts w:cs="Arial"/>
          <w:szCs w:val="24"/>
          <w:rtl/>
          <w:lang w:eastAsia="en-US"/>
        </w:rPr>
        <w:t>לארי: _________________________</w:t>
      </w:r>
    </w:p>
    <w:p w14:paraId="31BC433C" w14:textId="77777777" w:rsidR="00E74F34" w:rsidRDefault="003874E0" w:rsidP="00AC6BA7">
      <w:pPr>
        <w:jc w:val="left"/>
        <w:rPr>
          <w:rFonts w:cs="Arial"/>
          <w:szCs w:val="24"/>
          <w:rtl/>
          <w:lang w:eastAsia="en-US"/>
        </w:rPr>
      </w:pPr>
      <w:r w:rsidRPr="00AC6BA7">
        <w:rPr>
          <w:rFonts w:cs="Arial"/>
          <w:szCs w:val="24"/>
          <w:rtl/>
          <w:lang w:eastAsia="en-US"/>
        </w:rPr>
        <w:t>שמות בעלי המציע:</w:t>
      </w:r>
    </w:p>
    <w:p w14:paraId="557BE55D" w14:textId="57599BAB" w:rsidR="003874E0" w:rsidRPr="00AC6BA7" w:rsidRDefault="003874E0" w:rsidP="00AC6BA7">
      <w:pPr>
        <w:jc w:val="left"/>
        <w:rPr>
          <w:rFonts w:cs="Arial"/>
          <w:szCs w:val="24"/>
          <w:rtl/>
          <w:lang w:eastAsia="en-US"/>
        </w:rPr>
      </w:pPr>
      <w:r w:rsidRPr="00AC6BA7">
        <w:rPr>
          <w:rFonts w:cs="Arial"/>
          <w:szCs w:val="24"/>
          <w:rtl/>
          <w:lang w:eastAsia="en-US"/>
        </w:rPr>
        <w:t>1._____________________  ת.ז.   _____________________</w:t>
      </w:r>
    </w:p>
    <w:p w14:paraId="632C8E55" w14:textId="6A20EBF7" w:rsidR="003874E0" w:rsidRPr="00AC6BA7" w:rsidRDefault="003874E0" w:rsidP="00AC6BA7">
      <w:pPr>
        <w:jc w:val="left"/>
        <w:rPr>
          <w:rFonts w:cs="Arial"/>
          <w:szCs w:val="24"/>
          <w:rtl/>
          <w:lang w:eastAsia="en-US"/>
        </w:rPr>
      </w:pPr>
      <w:r w:rsidRPr="00AC6BA7">
        <w:rPr>
          <w:rFonts w:cs="Arial"/>
          <w:szCs w:val="24"/>
          <w:rtl/>
          <w:lang w:eastAsia="en-US"/>
        </w:rPr>
        <w:t>2.___________________</w:t>
      </w:r>
      <w:r w:rsidR="00AC6BA7">
        <w:rPr>
          <w:rFonts w:cs="Arial"/>
          <w:szCs w:val="24"/>
          <w:rtl/>
          <w:lang w:eastAsia="en-US"/>
        </w:rPr>
        <w:t>__ ת.ז. _______________________</w:t>
      </w:r>
    </w:p>
    <w:p w14:paraId="77C81B23" w14:textId="256D4A96" w:rsidR="003874E0" w:rsidRPr="00AC6BA7" w:rsidRDefault="003874E0" w:rsidP="00E74F34">
      <w:pPr>
        <w:jc w:val="left"/>
        <w:rPr>
          <w:rFonts w:cs="Arial"/>
          <w:szCs w:val="24"/>
          <w:rtl/>
          <w:lang w:eastAsia="en-US"/>
        </w:rPr>
      </w:pPr>
      <w:r w:rsidRPr="00AC6BA7">
        <w:rPr>
          <w:rFonts w:cs="Arial"/>
          <w:szCs w:val="24"/>
          <w:rtl/>
          <w:lang w:eastAsia="en-US"/>
        </w:rPr>
        <w:t>3.___________________</w:t>
      </w:r>
      <w:r w:rsidR="00E74F34">
        <w:rPr>
          <w:rFonts w:cs="Arial"/>
          <w:szCs w:val="24"/>
          <w:rtl/>
          <w:lang w:eastAsia="en-US"/>
        </w:rPr>
        <w:t>__ ת.ז. _______________________</w:t>
      </w:r>
      <w:r w:rsidRPr="00AC6BA7">
        <w:rPr>
          <w:rFonts w:cs="Arial"/>
          <w:szCs w:val="24"/>
          <w:rtl/>
          <w:lang w:eastAsia="en-US"/>
        </w:rPr>
        <w:tab/>
      </w:r>
    </w:p>
    <w:p w14:paraId="52C60BBE" w14:textId="77777777" w:rsidR="003874E0" w:rsidRPr="00AC6BA7" w:rsidRDefault="003874E0" w:rsidP="00AC6BA7">
      <w:pPr>
        <w:rPr>
          <w:rFonts w:cs="Arial"/>
          <w:szCs w:val="24"/>
          <w:rtl/>
          <w:lang w:eastAsia="en-US"/>
        </w:rPr>
      </w:pPr>
      <w:r w:rsidRPr="00AC6BA7">
        <w:rPr>
          <w:rFonts w:cs="Arial"/>
          <w:szCs w:val="24"/>
          <w:rtl/>
          <w:lang w:eastAsia="en-US"/>
        </w:rPr>
        <w:t>(אם בעל התאגיד הנו תאגיד יש לפרט את בעליו של אותו תאגיד)</w:t>
      </w:r>
      <w:r w:rsidRPr="00AC6BA7">
        <w:rPr>
          <w:rFonts w:cs="Arial"/>
          <w:szCs w:val="24"/>
          <w:rtl/>
          <w:lang w:eastAsia="en-US"/>
        </w:rPr>
        <w:tab/>
      </w:r>
    </w:p>
    <w:p w14:paraId="06FCBA4D" w14:textId="74EA7C80" w:rsidR="003874E0" w:rsidRPr="00AC6BA7" w:rsidRDefault="003874E0" w:rsidP="00E74F34">
      <w:pPr>
        <w:rPr>
          <w:rFonts w:cs="Arial"/>
          <w:szCs w:val="24"/>
          <w:rtl/>
          <w:lang w:eastAsia="en-US"/>
        </w:rPr>
      </w:pPr>
      <w:r w:rsidRPr="00AC6BA7">
        <w:rPr>
          <w:rFonts w:cs="Arial"/>
          <w:szCs w:val="24"/>
          <w:rtl/>
          <w:lang w:eastAsia="en-US"/>
        </w:rPr>
        <w:t xml:space="preserve">שמות </w:t>
      </w:r>
      <w:proofErr w:type="spellStart"/>
      <w:r w:rsidRPr="00AC6BA7">
        <w:rPr>
          <w:rFonts w:cs="Arial"/>
          <w:szCs w:val="24"/>
          <w:rtl/>
          <w:lang w:eastAsia="en-US"/>
        </w:rPr>
        <w:t>מורשי</w:t>
      </w:r>
      <w:proofErr w:type="spellEnd"/>
      <w:r w:rsidRPr="00AC6BA7">
        <w:rPr>
          <w:rFonts w:cs="Arial"/>
          <w:szCs w:val="24"/>
          <w:rtl/>
          <w:lang w:eastAsia="en-US"/>
        </w:rPr>
        <w:t xml:space="preserve"> החתימה מטעם התאגיד:_________</w:t>
      </w:r>
      <w:r w:rsidR="00E74F34">
        <w:rPr>
          <w:rFonts w:cs="Arial"/>
          <w:szCs w:val="24"/>
          <w:rtl/>
          <w:lang w:eastAsia="en-US"/>
        </w:rPr>
        <w:t>_____________________________</w:t>
      </w:r>
    </w:p>
    <w:p w14:paraId="2883D718" w14:textId="77777777" w:rsidR="003874E0" w:rsidRPr="00AC6BA7" w:rsidRDefault="003874E0" w:rsidP="00AC6BA7">
      <w:pPr>
        <w:rPr>
          <w:rFonts w:cs="Arial"/>
          <w:szCs w:val="24"/>
          <w:rtl/>
          <w:lang w:eastAsia="en-US"/>
        </w:rPr>
      </w:pPr>
    </w:p>
    <w:p w14:paraId="64DF7342" w14:textId="77777777" w:rsidR="003874E0" w:rsidRPr="00AC6BA7" w:rsidRDefault="003874E0" w:rsidP="00AC6BA7">
      <w:pPr>
        <w:rPr>
          <w:rFonts w:cs="Arial"/>
          <w:szCs w:val="24"/>
          <w:rtl/>
          <w:lang w:eastAsia="en-US"/>
        </w:rPr>
      </w:pPr>
      <w:r w:rsidRPr="00AC6BA7">
        <w:rPr>
          <w:rFonts w:cs="Arial"/>
          <w:szCs w:val="24"/>
          <w:rtl/>
          <w:lang w:eastAsia="en-US"/>
        </w:rPr>
        <w:t>חתימת המציע:_______________________</w:t>
      </w:r>
    </w:p>
    <w:p w14:paraId="5476002B" w14:textId="77777777" w:rsidR="002B57E8" w:rsidRDefault="002B57E8">
      <w:pPr>
        <w:bidi w:val="0"/>
        <w:spacing w:after="0" w:line="240" w:lineRule="auto"/>
        <w:jc w:val="left"/>
        <w:rPr>
          <w:rFonts w:cs="Arial"/>
          <w:szCs w:val="24"/>
          <w:rtl/>
          <w:lang w:eastAsia="en-US"/>
        </w:rPr>
      </w:pPr>
      <w:r>
        <w:rPr>
          <w:rFonts w:cs="Arial"/>
          <w:szCs w:val="24"/>
          <w:rtl/>
          <w:lang w:eastAsia="en-US"/>
        </w:rPr>
        <w:br w:type="page"/>
      </w:r>
    </w:p>
    <w:p w14:paraId="4B031587" w14:textId="1F066C50" w:rsidR="003874E0" w:rsidRPr="00AC6BA7" w:rsidRDefault="003874E0" w:rsidP="002B57E8">
      <w:pPr>
        <w:pStyle w:val="Heading1"/>
        <w:rPr>
          <w:rtl/>
          <w:lang w:eastAsia="en-US"/>
        </w:rPr>
      </w:pPr>
      <w:r w:rsidRPr="00AC6BA7">
        <w:rPr>
          <w:rtl/>
          <w:lang w:eastAsia="en-US"/>
        </w:rPr>
        <w:lastRenderedPageBreak/>
        <w:t>נספח 2</w:t>
      </w:r>
    </w:p>
    <w:p w14:paraId="505DC05F" w14:textId="0F8E545A" w:rsidR="003874E0" w:rsidRPr="00AC6BA7" w:rsidRDefault="003874E0" w:rsidP="00AB545A">
      <w:pPr>
        <w:rPr>
          <w:rFonts w:cs="Arial"/>
          <w:szCs w:val="24"/>
          <w:rtl/>
          <w:lang w:eastAsia="en-US"/>
        </w:rPr>
      </w:pPr>
      <w:r w:rsidRPr="00AC6BA7">
        <w:rPr>
          <w:rFonts w:cs="Arial"/>
          <w:szCs w:val="24"/>
          <w:rtl/>
          <w:lang w:eastAsia="en-US"/>
        </w:rPr>
        <w:t>לכבוד</w:t>
      </w:r>
    </w:p>
    <w:p w14:paraId="37A9DEAB" w14:textId="633B1A99" w:rsidR="003874E0" w:rsidRPr="00AC6BA7" w:rsidRDefault="003874E0" w:rsidP="00AC6BA7">
      <w:pPr>
        <w:rPr>
          <w:rFonts w:cs="Arial"/>
          <w:szCs w:val="24"/>
          <w:rtl/>
          <w:lang w:eastAsia="en-US"/>
        </w:rPr>
      </w:pPr>
      <w:r w:rsidRPr="00AC6BA7">
        <w:rPr>
          <w:rFonts w:cs="Arial"/>
          <w:szCs w:val="24"/>
          <w:rtl/>
          <w:lang w:eastAsia="en-US"/>
        </w:rPr>
        <w:t xml:space="preserve">חברת </w:t>
      </w:r>
      <w:r w:rsidR="00370D82" w:rsidRPr="00AC6BA7">
        <w:rPr>
          <w:rFonts w:cs="Arial"/>
          <w:szCs w:val="24"/>
          <w:rtl/>
          <w:lang w:eastAsia="en-US"/>
        </w:rPr>
        <w:t xml:space="preserve">פלגי שרון </w:t>
      </w:r>
      <w:r w:rsidRPr="00AC6BA7">
        <w:rPr>
          <w:rFonts w:cs="Arial"/>
          <w:szCs w:val="24"/>
          <w:rtl/>
          <w:lang w:eastAsia="en-US"/>
        </w:rPr>
        <w:t>בע"מ</w:t>
      </w:r>
    </w:p>
    <w:p w14:paraId="0AD01E04" w14:textId="77777777" w:rsidR="003874E0" w:rsidRPr="00AC6BA7" w:rsidRDefault="003874E0" w:rsidP="00AC6BA7">
      <w:pPr>
        <w:rPr>
          <w:rFonts w:cs="Arial"/>
          <w:szCs w:val="24"/>
          <w:rtl/>
          <w:lang w:eastAsia="en-US"/>
        </w:rPr>
      </w:pPr>
      <w:proofErr w:type="spellStart"/>
      <w:r w:rsidRPr="00AC6BA7">
        <w:rPr>
          <w:rFonts w:cs="Arial"/>
          <w:szCs w:val="24"/>
          <w:rtl/>
          <w:lang w:eastAsia="en-US"/>
        </w:rPr>
        <w:t>א.ג.נ</w:t>
      </w:r>
      <w:proofErr w:type="spellEnd"/>
      <w:r w:rsidRPr="00AC6BA7">
        <w:rPr>
          <w:rFonts w:cs="Arial"/>
          <w:szCs w:val="24"/>
          <w:rtl/>
          <w:lang w:eastAsia="en-US"/>
        </w:rPr>
        <w:t>.,</w:t>
      </w:r>
    </w:p>
    <w:p w14:paraId="6D1C3566" w14:textId="77777777" w:rsidR="003874E0" w:rsidRPr="00AC6BA7" w:rsidRDefault="003874E0" w:rsidP="002B57E8">
      <w:pPr>
        <w:pStyle w:val="Heading2"/>
        <w:rPr>
          <w:rtl/>
        </w:rPr>
      </w:pPr>
      <w:r w:rsidRPr="00AC6BA7">
        <w:rPr>
          <w:rtl/>
        </w:rPr>
        <w:t xml:space="preserve">טופס ההצעה </w:t>
      </w:r>
    </w:p>
    <w:p w14:paraId="6E3981DD" w14:textId="77777777" w:rsidR="003874E0" w:rsidRPr="00AC6BA7" w:rsidRDefault="003874E0" w:rsidP="00AC6BA7">
      <w:pPr>
        <w:rPr>
          <w:rFonts w:cs="Arial"/>
          <w:b/>
          <w:bCs/>
          <w:szCs w:val="24"/>
          <w:u w:val="single"/>
          <w:rtl/>
        </w:rPr>
      </w:pPr>
    </w:p>
    <w:p w14:paraId="2F37E636" w14:textId="4F676213" w:rsidR="003874E0" w:rsidRPr="00AC6BA7" w:rsidRDefault="003874E0" w:rsidP="000670FB">
      <w:pPr>
        <w:jc w:val="left"/>
        <w:rPr>
          <w:rFonts w:cs="Arial"/>
          <w:szCs w:val="24"/>
          <w:rtl/>
        </w:rPr>
      </w:pPr>
      <w:r w:rsidRPr="00AC6BA7">
        <w:rPr>
          <w:rFonts w:cs="Arial"/>
          <w:szCs w:val="24"/>
          <w:rtl/>
        </w:rPr>
        <w:t>1.</w:t>
      </w:r>
      <w:r w:rsidRPr="00AC6BA7">
        <w:rPr>
          <w:rFonts w:cs="Arial"/>
          <w:szCs w:val="24"/>
          <w:rtl/>
        </w:rPr>
        <w:tab/>
        <w:t xml:space="preserve">אנו החתומים מטה, לאחר שקראנו בעיון, בחנו והבנו את הוראות </w:t>
      </w:r>
      <w:r w:rsidR="00370D82" w:rsidRPr="00AC6BA7">
        <w:rPr>
          <w:rFonts w:cs="Arial"/>
          <w:szCs w:val="24"/>
          <w:rtl/>
        </w:rPr>
        <w:t xml:space="preserve">פלגי שרון </w:t>
      </w:r>
      <w:r w:rsidRPr="00AC6BA7">
        <w:rPr>
          <w:rFonts w:cs="Arial"/>
          <w:szCs w:val="24"/>
          <w:rtl/>
        </w:rPr>
        <w:t>בע"מ (להלן: "</w:t>
      </w:r>
      <w:r w:rsidRPr="00AC6BA7">
        <w:rPr>
          <w:rFonts w:cs="Arial"/>
          <w:b/>
          <w:bCs/>
          <w:szCs w:val="24"/>
          <w:rtl/>
        </w:rPr>
        <w:t>החברה</w:t>
      </w:r>
      <w:r w:rsidRPr="00AC6BA7">
        <w:rPr>
          <w:rFonts w:cs="Arial"/>
          <w:szCs w:val="24"/>
          <w:rtl/>
        </w:rPr>
        <w:t xml:space="preserve">") למתן הצעה </w:t>
      </w:r>
      <w:r w:rsidRPr="00AC6BA7">
        <w:rPr>
          <w:rFonts w:cs="Arial"/>
          <w:szCs w:val="24"/>
          <w:rtl/>
          <w:lang w:eastAsia="en-US"/>
        </w:rPr>
        <w:t xml:space="preserve">להתקשר עמה </w:t>
      </w:r>
      <w:r w:rsidRPr="00AC6BA7">
        <w:rPr>
          <w:rFonts w:cs="Arial"/>
          <w:szCs w:val="24"/>
          <w:rtl/>
        </w:rPr>
        <w:t xml:space="preserve">במסגרת </w:t>
      </w:r>
      <w:r w:rsidRPr="00AC6BA7">
        <w:rPr>
          <w:rFonts w:cs="Arial"/>
          <w:szCs w:val="24"/>
          <w:rtl/>
          <w:lang w:eastAsia="en-US"/>
        </w:rPr>
        <w:t xml:space="preserve">מכרז </w:t>
      </w:r>
      <w:bookmarkStart w:id="17" w:name="_Hlk73345956"/>
      <w:bookmarkStart w:id="18" w:name="_Hlk63331973"/>
      <w:r w:rsidRPr="00AC6BA7">
        <w:rPr>
          <w:rFonts w:cs="Arial"/>
          <w:szCs w:val="24"/>
          <w:rtl/>
          <w:lang w:eastAsia="en-US"/>
        </w:rPr>
        <w:t>מס'</w:t>
      </w:r>
      <w:r w:rsidR="00EA40EF" w:rsidRPr="00AC6BA7">
        <w:rPr>
          <w:rFonts w:cs="Arial"/>
          <w:szCs w:val="24"/>
          <w:rtl/>
          <w:lang w:eastAsia="en-US"/>
        </w:rPr>
        <w:t xml:space="preserve"> </w:t>
      </w:r>
      <w:r w:rsidR="001A403E" w:rsidRPr="00AC6BA7">
        <w:rPr>
          <w:rFonts w:cs="Arial"/>
          <w:szCs w:val="24"/>
          <w:rtl/>
          <w:lang w:eastAsia="en-US"/>
        </w:rPr>
        <w:t>08/2024</w:t>
      </w:r>
      <w:r w:rsidR="0051515C" w:rsidRPr="00AC6BA7">
        <w:rPr>
          <w:rFonts w:cs="Arial"/>
          <w:szCs w:val="24"/>
          <w:rtl/>
          <w:lang w:eastAsia="en-US"/>
        </w:rPr>
        <w:t xml:space="preserve"> </w:t>
      </w:r>
      <w:r w:rsidRPr="00AC6BA7">
        <w:rPr>
          <w:rFonts w:cs="Arial"/>
          <w:szCs w:val="24"/>
          <w:rtl/>
          <w:lang w:val="x-none" w:eastAsia="en-US"/>
        </w:rPr>
        <w:t>למתן שירותי</w:t>
      </w:r>
      <w:r w:rsidR="00EA40EF" w:rsidRPr="00AC6BA7">
        <w:rPr>
          <w:rFonts w:cs="Arial"/>
          <w:szCs w:val="24"/>
          <w:rtl/>
          <w:lang w:val="x-none" w:eastAsia="en-US"/>
        </w:rPr>
        <w:t xml:space="preserve"> ניהול </w:t>
      </w:r>
      <w:r w:rsidR="00307F28" w:rsidRPr="00AC6BA7">
        <w:rPr>
          <w:rFonts w:cs="Arial"/>
          <w:szCs w:val="24"/>
          <w:rtl/>
          <w:lang w:val="x-none" w:eastAsia="en-US"/>
        </w:rPr>
        <w:t>חוזים והתקשרויות</w:t>
      </w:r>
      <w:r w:rsidR="00EA40EF" w:rsidRPr="00AC6BA7">
        <w:rPr>
          <w:rFonts w:cs="Arial"/>
          <w:szCs w:val="24"/>
          <w:rtl/>
          <w:lang w:val="x-none" w:eastAsia="en-US"/>
        </w:rPr>
        <w:t xml:space="preserve"> </w:t>
      </w:r>
      <w:r w:rsidRPr="00AC6BA7">
        <w:rPr>
          <w:rFonts w:cs="Arial"/>
          <w:szCs w:val="24"/>
          <w:rtl/>
        </w:rPr>
        <w:t>עבור</w:t>
      </w:r>
      <w:r w:rsidR="001C31CC" w:rsidRPr="00AC6BA7">
        <w:rPr>
          <w:rFonts w:cs="Arial"/>
          <w:szCs w:val="24"/>
          <w:rtl/>
        </w:rPr>
        <w:t xml:space="preserve"> תאגיד המים והביוב </w:t>
      </w:r>
      <w:r w:rsidR="00370D82" w:rsidRPr="00AC6BA7">
        <w:rPr>
          <w:rFonts w:cs="Arial"/>
          <w:szCs w:val="24"/>
          <w:rtl/>
        </w:rPr>
        <w:t>פלגי שרון</w:t>
      </w:r>
      <w:r w:rsidR="001C31CC" w:rsidRPr="00AC6BA7">
        <w:rPr>
          <w:rFonts w:cs="Arial"/>
          <w:szCs w:val="24"/>
          <w:rtl/>
        </w:rPr>
        <w:t xml:space="preserve"> מיסודן של עיריית כפר סבא והמועצה המקומית כוכב יאיר צור יגאל</w:t>
      </w:r>
      <w:r w:rsidR="00370D82" w:rsidRPr="00AC6BA7">
        <w:rPr>
          <w:rFonts w:cs="Arial"/>
          <w:szCs w:val="24"/>
          <w:rtl/>
        </w:rPr>
        <w:t xml:space="preserve"> </w:t>
      </w:r>
      <w:r w:rsidRPr="00AC6BA7">
        <w:rPr>
          <w:rFonts w:cs="Arial"/>
          <w:szCs w:val="24"/>
          <w:rtl/>
        </w:rPr>
        <w:t>בע"מ</w:t>
      </w:r>
      <w:bookmarkEnd w:id="17"/>
      <w:r w:rsidRPr="00AC6BA7">
        <w:rPr>
          <w:rFonts w:cs="Arial"/>
          <w:szCs w:val="24"/>
          <w:rtl/>
          <w:lang w:eastAsia="en-US"/>
        </w:rPr>
        <w:t xml:space="preserve"> </w:t>
      </w:r>
      <w:bookmarkEnd w:id="18"/>
      <w:r w:rsidRPr="00AC6BA7">
        <w:rPr>
          <w:rFonts w:cs="Arial"/>
          <w:szCs w:val="24"/>
          <w:rtl/>
        </w:rPr>
        <w:t>(להלן: "</w:t>
      </w:r>
      <w:r w:rsidRPr="00AC6BA7">
        <w:rPr>
          <w:rFonts w:cs="Arial"/>
          <w:b/>
          <w:bCs/>
          <w:szCs w:val="24"/>
          <w:rtl/>
        </w:rPr>
        <w:t>המכרז</w:t>
      </w:r>
      <w:r w:rsidRPr="00AC6BA7">
        <w:rPr>
          <w:rFonts w:cs="Arial"/>
          <w:szCs w:val="24"/>
          <w:rtl/>
        </w:rPr>
        <w:t>" ו-"</w:t>
      </w:r>
      <w:r w:rsidRPr="00AC6BA7">
        <w:rPr>
          <w:rFonts w:cs="Arial"/>
          <w:b/>
          <w:bCs/>
          <w:szCs w:val="24"/>
          <w:rtl/>
        </w:rPr>
        <w:t>השירותים</w:t>
      </w:r>
      <w:r w:rsidRPr="00AC6BA7">
        <w:rPr>
          <w:rFonts w:cs="Arial"/>
          <w:szCs w:val="24"/>
          <w:rtl/>
        </w:rPr>
        <w:t xml:space="preserve">", בהתאמה) על כל התנאים והדרישות המפורטות בכל מסמכי המכרז על נספחיהם, מציעים בזה לחברה לבצע את השירותים, </w:t>
      </w:r>
      <w:proofErr w:type="spellStart"/>
      <w:r w:rsidRPr="00AC6BA7">
        <w:rPr>
          <w:rFonts w:cs="Arial"/>
          <w:szCs w:val="24"/>
          <w:rtl/>
        </w:rPr>
        <w:t>הכל</w:t>
      </w:r>
      <w:proofErr w:type="spellEnd"/>
      <w:r w:rsidRPr="00AC6BA7">
        <w:rPr>
          <w:rFonts w:cs="Arial"/>
          <w:szCs w:val="24"/>
          <w:rtl/>
        </w:rPr>
        <w:t xml:space="preserve"> כמפורט במכרז על כל נספחיו.</w:t>
      </w:r>
    </w:p>
    <w:p w14:paraId="0E8760E4" w14:textId="77777777" w:rsidR="003874E0" w:rsidRPr="00AC6BA7" w:rsidRDefault="003874E0" w:rsidP="000670FB">
      <w:pPr>
        <w:jc w:val="left"/>
        <w:rPr>
          <w:rFonts w:cs="Arial"/>
          <w:szCs w:val="24"/>
          <w:rtl/>
        </w:rPr>
      </w:pPr>
      <w:r w:rsidRPr="00AC6BA7">
        <w:rPr>
          <w:rFonts w:cs="Arial"/>
          <w:szCs w:val="24"/>
          <w:rtl/>
        </w:rPr>
        <w:t>2.</w:t>
      </w:r>
      <w:r w:rsidRPr="00AC6BA7">
        <w:rPr>
          <w:rFonts w:cs="Arial"/>
          <w:szCs w:val="24"/>
          <w:rtl/>
        </w:rPr>
        <w:tab/>
        <w:t>הננו מודיעים כי הצעתנו ערוכה על פי המכרז על כל נספחיה, וכי קיבלנו ו/או הועמדו לרשותנו כל המסמכים הקשורים להצעה וכן קיבלנו הסברים בכל הקשור להצעה ולביצוע השירותים.</w:t>
      </w:r>
    </w:p>
    <w:p w14:paraId="7A9CB1F0" w14:textId="77777777" w:rsidR="003874E0" w:rsidRPr="00AC6BA7" w:rsidRDefault="003874E0" w:rsidP="000670FB">
      <w:pPr>
        <w:jc w:val="left"/>
        <w:rPr>
          <w:rFonts w:cs="Arial"/>
          <w:szCs w:val="24"/>
          <w:rtl/>
        </w:rPr>
      </w:pPr>
      <w:r w:rsidRPr="00AC6BA7">
        <w:rPr>
          <w:rFonts w:cs="Arial"/>
          <w:szCs w:val="24"/>
          <w:rtl/>
        </w:rPr>
        <w:t>3.</w:t>
      </w:r>
      <w:r w:rsidRPr="00AC6BA7">
        <w:rPr>
          <w:rFonts w:cs="Arial"/>
          <w:szCs w:val="24"/>
          <w:rtl/>
        </w:rPr>
        <w:tab/>
        <w:t>הננו מצהירים ומתחייבים כי אם תתקבל הצעתנו, נבצע את כל השירותים בהתאם לכל תנאי המכרז והנספחים לו ולשביעות רצונכם המלאה וזאת במתכונת המחירים (לא כולל מע"מ) המפורטים להלן.</w:t>
      </w:r>
    </w:p>
    <w:p w14:paraId="68633D58" w14:textId="77777777" w:rsidR="003874E0" w:rsidRPr="00AC6BA7" w:rsidRDefault="003874E0" w:rsidP="000670FB">
      <w:pPr>
        <w:jc w:val="left"/>
        <w:rPr>
          <w:rFonts w:cs="Arial"/>
          <w:szCs w:val="24"/>
          <w:rtl/>
        </w:rPr>
      </w:pPr>
      <w:r w:rsidRPr="00AC6BA7">
        <w:rPr>
          <w:rFonts w:cs="Arial"/>
          <w:szCs w:val="24"/>
          <w:rtl/>
        </w:rPr>
        <w:t>4.</w:t>
      </w:r>
      <w:r w:rsidRPr="00AC6BA7">
        <w:rPr>
          <w:rFonts w:cs="Arial"/>
          <w:szCs w:val="24"/>
          <w:rtl/>
        </w:rPr>
        <w:tab/>
        <w:t>היה והצעתנו תתקבל הננו מתחייבים לחתום, כמפורט בנוהלי המכרז ותנאיו, על הסכם ההתקשרות המצורף, ושלא להעביר לגורם אחר זכות מזכויותינו על פי הסכם זה ולא להוסיף או לצרף שום שותף או ליצור תאגיד אחר לשם קבלת שימוש בזכויותינו.</w:t>
      </w:r>
    </w:p>
    <w:p w14:paraId="42354E3B" w14:textId="440B19B0" w:rsidR="003874E0" w:rsidRPr="00AC6BA7" w:rsidRDefault="003874E0" w:rsidP="000670FB">
      <w:pPr>
        <w:jc w:val="left"/>
        <w:rPr>
          <w:rFonts w:cs="Arial"/>
          <w:szCs w:val="24"/>
          <w:rtl/>
        </w:rPr>
      </w:pPr>
      <w:r w:rsidRPr="00AC6BA7">
        <w:rPr>
          <w:rFonts w:cs="Arial"/>
          <w:szCs w:val="24"/>
          <w:rtl/>
        </w:rPr>
        <w:t>5.</w:t>
      </w:r>
      <w:r w:rsidRPr="00AC6BA7">
        <w:rPr>
          <w:rFonts w:cs="Arial"/>
          <w:szCs w:val="24"/>
          <w:rtl/>
        </w:rPr>
        <w:tab/>
        <w:t>כן רצ"ב להצעתנו כל מסמכי המכרז כשהם חתומים על ידינו. ידוע לנו שאי מילוי ו/או אי צירוף מסמך כלשהו ו/או עריכת שינוי/תוספת במסמכי ההצעה, עלולים לגרום לפסילת הצעתנו.</w:t>
      </w:r>
      <w:r w:rsidR="005F578F" w:rsidRPr="00AC6BA7">
        <w:rPr>
          <w:rFonts w:cs="Arial"/>
          <w:szCs w:val="24"/>
          <w:rtl/>
        </w:rPr>
        <w:t xml:space="preserve"> וידוע לנו שהחברה רשאית לעדכן ו/או לשנות ו/או להבהיר נתונים ו/או מסמכים בקשר עם המכרז בהודעה באתר האינטרנט של החברה.</w:t>
      </w:r>
    </w:p>
    <w:p w14:paraId="1207118A" w14:textId="77777777" w:rsidR="003874E0" w:rsidRPr="00AC6BA7" w:rsidRDefault="003874E0" w:rsidP="000670FB">
      <w:pPr>
        <w:jc w:val="left"/>
        <w:rPr>
          <w:rFonts w:cs="Arial"/>
          <w:szCs w:val="24"/>
          <w:rtl/>
          <w:lang w:eastAsia="en-US"/>
        </w:rPr>
      </w:pPr>
    </w:p>
    <w:p w14:paraId="3438A863" w14:textId="619C2851" w:rsidR="003874E0" w:rsidRPr="00AC6BA7" w:rsidRDefault="003874E0" w:rsidP="000670FB">
      <w:pPr>
        <w:jc w:val="left"/>
        <w:rPr>
          <w:rFonts w:cs="Arial"/>
          <w:szCs w:val="24"/>
          <w:rtl/>
        </w:rPr>
      </w:pPr>
      <w:r w:rsidRPr="00AC6BA7">
        <w:rPr>
          <w:rFonts w:cs="Arial"/>
          <w:szCs w:val="24"/>
          <w:rtl/>
          <w:lang w:eastAsia="en-US"/>
        </w:rPr>
        <w:t>6.</w:t>
      </w:r>
      <w:r w:rsidRPr="00AC6BA7">
        <w:rPr>
          <w:rFonts w:cs="Arial"/>
          <w:szCs w:val="24"/>
          <w:rtl/>
          <w:lang w:eastAsia="en-US"/>
        </w:rPr>
        <w:tab/>
        <w:t xml:space="preserve">הצעתנו זו היא בלתי חוזרת ואינה ניתנת לביטול או לשינוי. אנו מסכימים כי תהיו זכאים, אך לא חייבים, לראות בהצעתנו זו ובקבלתה על ידכם חוזה מחייב בינינו </w:t>
      </w:r>
      <w:proofErr w:type="spellStart"/>
      <w:r w:rsidRPr="00AC6BA7">
        <w:rPr>
          <w:rFonts w:cs="Arial"/>
          <w:szCs w:val="24"/>
          <w:rtl/>
          <w:lang w:eastAsia="en-US"/>
        </w:rPr>
        <w:t>לביניכם</w:t>
      </w:r>
      <w:proofErr w:type="spellEnd"/>
      <w:r w:rsidRPr="00AC6BA7">
        <w:rPr>
          <w:rFonts w:cs="Arial"/>
          <w:szCs w:val="24"/>
          <w:rtl/>
          <w:lang w:eastAsia="en-US"/>
        </w:rPr>
        <w:t>. ידוע לנו ואנו מסכימים כי אתם תהיו רשאים לנהל כל הליך שענינו הגשת הצעות מתוקנות. כן ידוע לנו שתהיו רשאים לבטל את המכרז</w:t>
      </w:r>
      <w:r w:rsidR="00420C26" w:rsidRPr="00AC6BA7">
        <w:rPr>
          <w:rFonts w:cs="Arial"/>
          <w:szCs w:val="24"/>
          <w:rtl/>
          <w:lang w:eastAsia="en-US"/>
        </w:rPr>
        <w:t xml:space="preserve"> וזאת מבלי שתהיה לנו כלפיכם כל טענה ו/או תביעה ו/או </w:t>
      </w:r>
      <w:r w:rsidR="00291E8F" w:rsidRPr="00AC6BA7">
        <w:rPr>
          <w:rFonts w:cs="Arial"/>
          <w:szCs w:val="24"/>
          <w:rtl/>
          <w:lang w:eastAsia="en-US"/>
        </w:rPr>
        <w:t>דרישה</w:t>
      </w:r>
      <w:r w:rsidRPr="00AC6BA7">
        <w:rPr>
          <w:rFonts w:cs="Arial"/>
          <w:szCs w:val="24"/>
          <w:rtl/>
          <w:lang w:eastAsia="en-US"/>
        </w:rPr>
        <w:t>.</w:t>
      </w:r>
    </w:p>
    <w:p w14:paraId="7CA09BDA" w14:textId="77777777" w:rsidR="003874E0" w:rsidRPr="00AC6BA7" w:rsidRDefault="003874E0" w:rsidP="000670FB">
      <w:pPr>
        <w:jc w:val="left"/>
        <w:rPr>
          <w:rFonts w:cs="Arial"/>
          <w:szCs w:val="24"/>
          <w:rtl/>
          <w:lang w:eastAsia="en-US"/>
        </w:rPr>
      </w:pPr>
      <w:r w:rsidRPr="00AC6BA7">
        <w:rPr>
          <w:rFonts w:cs="Arial"/>
          <w:szCs w:val="24"/>
          <w:rtl/>
          <w:lang w:eastAsia="en-US"/>
        </w:rPr>
        <w:t>7.</w:t>
      </w:r>
      <w:r w:rsidRPr="00AC6BA7">
        <w:rPr>
          <w:rFonts w:cs="Arial"/>
          <w:szCs w:val="24"/>
          <w:rtl/>
          <w:lang w:eastAsia="en-US"/>
        </w:rPr>
        <w:tab/>
        <w:t>היה והצעתנו תתקבל אנו מתחייבים כי תוך 14 ימים מיום הודעתכם נחתום על מסמכי הסכם ההתקשרות, ואת כל המסמכים והראיות הנוספים הטעונים המצאה.</w:t>
      </w:r>
    </w:p>
    <w:p w14:paraId="3887FBBF" w14:textId="06BD5F65" w:rsidR="003874E0" w:rsidRPr="00AC6BA7" w:rsidRDefault="003874E0" w:rsidP="000670FB">
      <w:pPr>
        <w:jc w:val="left"/>
        <w:rPr>
          <w:rFonts w:cs="Arial"/>
          <w:szCs w:val="24"/>
          <w:rtl/>
        </w:rPr>
      </w:pPr>
      <w:r w:rsidRPr="00AC6BA7">
        <w:rPr>
          <w:rFonts w:cs="Arial"/>
          <w:szCs w:val="24"/>
          <w:rtl/>
        </w:rPr>
        <w:lastRenderedPageBreak/>
        <w:t>8</w:t>
      </w:r>
      <w:r w:rsidR="008933FA">
        <w:rPr>
          <w:rFonts w:cs="Arial" w:hint="cs"/>
          <w:szCs w:val="24"/>
          <w:rtl/>
        </w:rPr>
        <w:t xml:space="preserve"> </w:t>
      </w:r>
      <w:r w:rsidRPr="00AC6BA7">
        <w:rPr>
          <w:rFonts w:cs="Arial"/>
          <w:szCs w:val="24"/>
          <w:rtl/>
        </w:rPr>
        <w:t>הנתונים ו/או המסמכים הכלולים בהצעתנו והמהווים, לדעתנו, מידע סודי הנם:</w:t>
      </w:r>
    </w:p>
    <w:p w14:paraId="002ADD23" w14:textId="1D68D08F" w:rsidR="003874E0" w:rsidRPr="00AC6BA7" w:rsidRDefault="003874E0" w:rsidP="000670FB">
      <w:pPr>
        <w:jc w:val="left"/>
        <w:rPr>
          <w:rFonts w:cs="Arial"/>
          <w:szCs w:val="24"/>
          <w:rtl/>
        </w:rPr>
      </w:pPr>
      <w:r w:rsidRPr="00AC6BA7">
        <w:rPr>
          <w:rFonts w:cs="Arial"/>
          <w:szCs w:val="24"/>
          <w:rtl/>
        </w:rPr>
        <w:t xml:space="preserve">_________________________________________________________________ </w:t>
      </w:r>
    </w:p>
    <w:p w14:paraId="4447391F" w14:textId="77777777" w:rsidR="003874E0" w:rsidRPr="00AC6BA7" w:rsidRDefault="003874E0" w:rsidP="000670FB">
      <w:pPr>
        <w:jc w:val="left"/>
        <w:rPr>
          <w:rFonts w:cs="Arial"/>
          <w:szCs w:val="24"/>
          <w:rtl/>
        </w:rPr>
      </w:pPr>
      <w:r w:rsidRPr="00AC6BA7">
        <w:rPr>
          <w:rFonts w:cs="Arial"/>
          <w:szCs w:val="24"/>
          <w:rtl/>
        </w:rPr>
        <w:t>שם המציע (מלא): _______________________________________</w:t>
      </w:r>
      <w:r w:rsidRPr="00AC6BA7">
        <w:rPr>
          <w:rFonts w:cs="Arial"/>
          <w:szCs w:val="24"/>
          <w:rtl/>
        </w:rPr>
        <w:tab/>
      </w:r>
    </w:p>
    <w:p w14:paraId="40B3A5B3" w14:textId="43150382" w:rsidR="003874E0" w:rsidRPr="00AC6BA7" w:rsidRDefault="003874E0" w:rsidP="000670FB">
      <w:pPr>
        <w:jc w:val="left"/>
        <w:rPr>
          <w:rFonts w:cs="Arial"/>
          <w:szCs w:val="24"/>
          <w:rtl/>
        </w:rPr>
      </w:pPr>
      <w:r w:rsidRPr="00AC6BA7">
        <w:rPr>
          <w:rFonts w:cs="Arial"/>
          <w:szCs w:val="24"/>
          <w:rtl/>
        </w:rPr>
        <w:t xml:space="preserve">שמות </w:t>
      </w:r>
      <w:proofErr w:type="spellStart"/>
      <w:r w:rsidRPr="00AC6BA7">
        <w:rPr>
          <w:rFonts w:cs="Arial"/>
          <w:szCs w:val="24"/>
          <w:rtl/>
        </w:rPr>
        <w:t>מורשי</w:t>
      </w:r>
      <w:proofErr w:type="spellEnd"/>
      <w:r w:rsidRPr="00AC6BA7">
        <w:rPr>
          <w:rFonts w:cs="Arial"/>
          <w:szCs w:val="24"/>
          <w:rtl/>
        </w:rPr>
        <w:t xml:space="preserve"> החתימה מטעם המציע: __</w:t>
      </w:r>
      <w:r w:rsidR="00AC6BA7">
        <w:rPr>
          <w:rFonts w:cs="Arial"/>
          <w:szCs w:val="24"/>
          <w:rtl/>
        </w:rPr>
        <w:t>______________</w:t>
      </w:r>
    </w:p>
    <w:p w14:paraId="46E8ADC0" w14:textId="5D0594F0" w:rsidR="003874E0" w:rsidRPr="00AC6BA7" w:rsidRDefault="003874E0" w:rsidP="000670FB">
      <w:pPr>
        <w:jc w:val="left"/>
        <w:rPr>
          <w:rFonts w:cs="Arial"/>
          <w:szCs w:val="24"/>
          <w:rtl/>
        </w:rPr>
      </w:pPr>
      <w:r w:rsidRPr="00AC6BA7">
        <w:rPr>
          <w:rFonts w:cs="Arial"/>
          <w:szCs w:val="24"/>
          <w:rtl/>
        </w:rPr>
        <w:t xml:space="preserve">חתימות </w:t>
      </w:r>
      <w:proofErr w:type="spellStart"/>
      <w:r w:rsidRPr="00AC6BA7">
        <w:rPr>
          <w:rFonts w:cs="Arial"/>
          <w:szCs w:val="24"/>
          <w:rtl/>
        </w:rPr>
        <w:t>מורשי</w:t>
      </w:r>
      <w:proofErr w:type="spellEnd"/>
      <w:r w:rsidRPr="00AC6BA7">
        <w:rPr>
          <w:rFonts w:cs="Arial"/>
          <w:szCs w:val="24"/>
          <w:rtl/>
        </w:rPr>
        <w:t xml:space="preserve"> החתימה: ________________________</w:t>
      </w:r>
    </w:p>
    <w:p w14:paraId="353A2BEC" w14:textId="46CF34CB" w:rsidR="003874E0" w:rsidRPr="00AC6BA7" w:rsidRDefault="003874E0" w:rsidP="000670FB">
      <w:pPr>
        <w:jc w:val="left"/>
        <w:rPr>
          <w:rFonts w:cs="Arial"/>
          <w:szCs w:val="24"/>
          <w:rtl/>
        </w:rPr>
      </w:pPr>
      <w:r w:rsidRPr="00AC6BA7">
        <w:rPr>
          <w:rFonts w:cs="Arial"/>
          <w:szCs w:val="24"/>
          <w:rtl/>
        </w:rPr>
        <w:t>חותמת המציע:______________</w:t>
      </w:r>
      <w:r w:rsidR="00AC6BA7" w:rsidRPr="00AC6BA7">
        <w:rPr>
          <w:rFonts w:cs="Arial"/>
          <w:szCs w:val="24"/>
          <w:rtl/>
        </w:rPr>
        <w:t xml:space="preserve"> </w:t>
      </w:r>
      <w:r w:rsidRPr="00AC6BA7">
        <w:rPr>
          <w:rFonts w:cs="Arial"/>
          <w:szCs w:val="24"/>
          <w:rtl/>
        </w:rPr>
        <w:t>תאריך: ________________</w:t>
      </w:r>
    </w:p>
    <w:p w14:paraId="7253F3AB" w14:textId="6FC4A1D7" w:rsidR="003874E0" w:rsidRPr="00AC6BA7" w:rsidRDefault="003874E0" w:rsidP="007243AC">
      <w:pPr>
        <w:pStyle w:val="Heading1"/>
        <w:rPr>
          <w:rFonts w:ascii="Arial" w:hAnsi="Arial"/>
          <w:sz w:val="24"/>
          <w:rtl/>
          <w:lang w:eastAsia="en-US"/>
        </w:rPr>
      </w:pPr>
      <w:r w:rsidRPr="00AC6BA7">
        <w:rPr>
          <w:rFonts w:ascii="Arial" w:hAnsi="Arial"/>
          <w:sz w:val="24"/>
          <w:rtl/>
          <w:lang w:eastAsia="en-US"/>
        </w:rPr>
        <w:br w:type="page"/>
      </w:r>
      <w:r w:rsidR="00AC6BA7">
        <w:rPr>
          <w:rtl/>
          <w:lang w:eastAsia="en-US"/>
        </w:rPr>
        <w:lastRenderedPageBreak/>
        <w:t>נספח 2.1</w:t>
      </w:r>
    </w:p>
    <w:p w14:paraId="19B7D664" w14:textId="7D712A21" w:rsidR="003874E0" w:rsidRPr="00AC6BA7" w:rsidRDefault="003874E0" w:rsidP="000670FB">
      <w:pPr>
        <w:rPr>
          <w:rFonts w:cs="Arial"/>
          <w:szCs w:val="24"/>
          <w:rtl/>
          <w:lang w:eastAsia="en-US"/>
        </w:rPr>
      </w:pPr>
      <w:r w:rsidRPr="00AC6BA7">
        <w:rPr>
          <w:rFonts w:cs="Arial"/>
          <w:szCs w:val="24"/>
          <w:rtl/>
          <w:lang w:eastAsia="en-US"/>
        </w:rPr>
        <w:t>לכבוד</w:t>
      </w:r>
    </w:p>
    <w:p w14:paraId="60A87FE8" w14:textId="745803DF" w:rsidR="00B54361" w:rsidRPr="00AC6BA7" w:rsidRDefault="003874E0" w:rsidP="000670FB">
      <w:pPr>
        <w:rPr>
          <w:rFonts w:cs="Arial"/>
          <w:szCs w:val="24"/>
          <w:rtl/>
          <w:lang w:eastAsia="en-US"/>
        </w:rPr>
      </w:pPr>
      <w:r w:rsidRPr="00AC6BA7">
        <w:rPr>
          <w:rFonts w:cs="Arial"/>
          <w:szCs w:val="24"/>
          <w:rtl/>
          <w:lang w:eastAsia="en-US"/>
        </w:rPr>
        <w:t xml:space="preserve">חברת </w:t>
      </w:r>
      <w:r w:rsidR="00370D82" w:rsidRPr="00AC6BA7">
        <w:rPr>
          <w:rFonts w:cs="Arial"/>
          <w:szCs w:val="24"/>
          <w:rtl/>
          <w:lang w:eastAsia="en-US"/>
        </w:rPr>
        <w:t xml:space="preserve">פלגי שרון </w:t>
      </w:r>
      <w:r w:rsidR="00AC6BA7">
        <w:rPr>
          <w:rFonts w:cs="Arial"/>
          <w:szCs w:val="24"/>
          <w:rtl/>
          <w:lang w:eastAsia="en-US"/>
        </w:rPr>
        <w:t>בע"מ</w:t>
      </w:r>
    </w:p>
    <w:p w14:paraId="22B8BD45" w14:textId="79522D80" w:rsidR="003874E0" w:rsidRPr="00AC6BA7" w:rsidRDefault="003874E0" w:rsidP="000670FB">
      <w:pPr>
        <w:rPr>
          <w:rFonts w:cs="Arial"/>
          <w:szCs w:val="24"/>
          <w:rtl/>
          <w:lang w:eastAsia="en-US"/>
        </w:rPr>
      </w:pPr>
      <w:proofErr w:type="spellStart"/>
      <w:r w:rsidRPr="00AC6BA7">
        <w:rPr>
          <w:rFonts w:cs="Arial"/>
          <w:szCs w:val="24"/>
          <w:rtl/>
          <w:lang w:eastAsia="en-US"/>
        </w:rPr>
        <w:t>א.ג.נ</w:t>
      </w:r>
      <w:proofErr w:type="spellEnd"/>
      <w:r w:rsidRPr="00AC6BA7">
        <w:rPr>
          <w:rFonts w:cs="Arial"/>
          <w:szCs w:val="24"/>
          <w:rtl/>
          <w:lang w:eastAsia="en-US"/>
        </w:rPr>
        <w:t>.,</w:t>
      </w:r>
    </w:p>
    <w:p w14:paraId="2441D75C" w14:textId="77777777" w:rsidR="003874E0" w:rsidRPr="00AC6BA7" w:rsidRDefault="003874E0" w:rsidP="000670FB">
      <w:pPr>
        <w:rPr>
          <w:rFonts w:cs="Arial"/>
          <w:b/>
          <w:bCs/>
          <w:szCs w:val="24"/>
          <w:u w:val="single"/>
          <w:rtl/>
          <w:lang w:eastAsia="en-US"/>
        </w:rPr>
      </w:pPr>
      <w:r w:rsidRPr="00AC6BA7">
        <w:rPr>
          <w:rFonts w:cs="Arial"/>
          <w:b/>
          <w:bCs/>
          <w:szCs w:val="24"/>
          <w:rtl/>
          <w:lang w:eastAsia="en-US"/>
        </w:rPr>
        <w:t>הנדון:</w:t>
      </w:r>
      <w:r w:rsidRPr="00AC6BA7">
        <w:rPr>
          <w:rFonts w:cs="Arial"/>
          <w:b/>
          <w:bCs/>
          <w:szCs w:val="24"/>
          <w:u w:val="single"/>
          <w:rtl/>
          <w:lang w:eastAsia="en-US"/>
        </w:rPr>
        <w:t xml:space="preserve"> טופס הצעת המחיר </w:t>
      </w:r>
    </w:p>
    <w:p w14:paraId="0CEFAF5B" w14:textId="18E6B595" w:rsidR="003874E0" w:rsidRPr="00AC6BA7" w:rsidRDefault="003874E0" w:rsidP="000670FB">
      <w:pPr>
        <w:rPr>
          <w:rFonts w:cs="Arial"/>
          <w:szCs w:val="24"/>
          <w:rtl/>
        </w:rPr>
      </w:pPr>
      <w:r w:rsidRPr="00AC6BA7">
        <w:rPr>
          <w:rFonts w:cs="Arial"/>
          <w:szCs w:val="24"/>
          <w:rtl/>
        </w:rPr>
        <w:t xml:space="preserve">אנו החתומים מטה, לאחר שקראנו בעיון, בחנו והבנו את הוראות </w:t>
      </w:r>
      <w:r w:rsidR="00FD103A" w:rsidRPr="00AC6BA7">
        <w:rPr>
          <w:rFonts w:cs="Arial"/>
          <w:szCs w:val="24"/>
          <w:rtl/>
        </w:rPr>
        <w:t xml:space="preserve"> </w:t>
      </w:r>
      <w:r w:rsidR="008C4F71" w:rsidRPr="00AC6BA7">
        <w:rPr>
          <w:rFonts w:cs="Arial"/>
          <w:szCs w:val="24"/>
          <w:rtl/>
        </w:rPr>
        <w:t>תאגיד המים והביוב פלגי שרון מיסודן של עיריית כפר סבא והמועצה המקומית כוכב יאיר צור יגאל בע"מ</w:t>
      </w:r>
      <w:r w:rsidRPr="00AC6BA7">
        <w:rPr>
          <w:rFonts w:cs="Arial"/>
          <w:szCs w:val="24"/>
          <w:rtl/>
        </w:rPr>
        <w:t xml:space="preserve"> (להלן: "</w:t>
      </w:r>
      <w:r w:rsidRPr="00AC6BA7">
        <w:rPr>
          <w:rFonts w:cs="Arial"/>
          <w:b/>
          <w:bCs/>
          <w:szCs w:val="24"/>
          <w:rtl/>
        </w:rPr>
        <w:t>החברה</w:t>
      </w:r>
      <w:r w:rsidRPr="00AC6BA7">
        <w:rPr>
          <w:rFonts w:cs="Arial"/>
          <w:szCs w:val="24"/>
          <w:rtl/>
        </w:rPr>
        <w:t xml:space="preserve">") במסגרת </w:t>
      </w:r>
      <w:r w:rsidR="008C4F71" w:rsidRPr="00AC6BA7">
        <w:rPr>
          <w:rFonts w:cs="Arial"/>
          <w:szCs w:val="24"/>
          <w:rtl/>
        </w:rPr>
        <w:t xml:space="preserve">מכרז מס' </w:t>
      </w:r>
      <w:r w:rsidR="001A403E" w:rsidRPr="00AC6BA7">
        <w:rPr>
          <w:rFonts w:cs="Arial"/>
          <w:szCs w:val="24"/>
          <w:rtl/>
        </w:rPr>
        <w:t>08/2024</w:t>
      </w:r>
      <w:r w:rsidR="00FD103A" w:rsidRPr="00AC6BA7">
        <w:rPr>
          <w:rFonts w:cs="Arial"/>
          <w:szCs w:val="24"/>
        </w:rPr>
        <w:t xml:space="preserve"> </w:t>
      </w:r>
      <w:r w:rsidR="00FD103A" w:rsidRPr="00AC6BA7">
        <w:rPr>
          <w:rFonts w:cs="Arial"/>
          <w:szCs w:val="24"/>
          <w:rtl/>
        </w:rPr>
        <w:t xml:space="preserve"> </w:t>
      </w:r>
      <w:r w:rsidR="008C4F71" w:rsidRPr="00AC6BA7">
        <w:rPr>
          <w:rFonts w:cs="Arial"/>
          <w:szCs w:val="24"/>
          <w:rtl/>
        </w:rPr>
        <w:t xml:space="preserve">למתן </w:t>
      </w:r>
      <w:r w:rsidR="00B47A33" w:rsidRPr="00AC6BA7">
        <w:rPr>
          <w:rFonts w:cs="Arial"/>
          <w:szCs w:val="24"/>
          <w:rtl/>
          <w:lang w:eastAsia="en-US"/>
        </w:rPr>
        <w:t xml:space="preserve">שירותי ניהול חוזים והתקשרויות </w:t>
      </w:r>
      <w:r w:rsidR="008C4F71" w:rsidRPr="00AC6BA7">
        <w:rPr>
          <w:rFonts w:cs="Arial"/>
          <w:szCs w:val="24"/>
          <w:rtl/>
        </w:rPr>
        <w:t xml:space="preserve">עבור תאגיד המים והביוב פלגי שרון מיסודן של עיריית כפר סבא והמועצה המקומית כוכב יאיר צור יגאל בע"מ </w:t>
      </w:r>
      <w:r w:rsidRPr="00AC6BA7">
        <w:rPr>
          <w:rFonts w:cs="Arial"/>
          <w:szCs w:val="24"/>
          <w:rtl/>
        </w:rPr>
        <w:t>(להלן: "</w:t>
      </w:r>
      <w:r w:rsidRPr="00AC6BA7">
        <w:rPr>
          <w:rFonts w:cs="Arial"/>
          <w:b/>
          <w:bCs/>
          <w:szCs w:val="24"/>
          <w:rtl/>
        </w:rPr>
        <w:t>המכרז</w:t>
      </w:r>
      <w:r w:rsidRPr="00AC6BA7">
        <w:rPr>
          <w:rFonts w:cs="Arial"/>
          <w:szCs w:val="24"/>
          <w:rtl/>
        </w:rPr>
        <w:t>" ו-"</w:t>
      </w:r>
      <w:r w:rsidRPr="00AC6BA7">
        <w:rPr>
          <w:rFonts w:cs="Arial"/>
          <w:b/>
          <w:bCs/>
          <w:szCs w:val="24"/>
          <w:rtl/>
        </w:rPr>
        <w:t>השירותים</w:t>
      </w:r>
      <w:r w:rsidRPr="00AC6BA7">
        <w:rPr>
          <w:rFonts w:cs="Arial"/>
          <w:szCs w:val="24"/>
          <w:rtl/>
        </w:rPr>
        <w:t xml:space="preserve">", בהתאמה), מציעים בזה להעניק את השירותים לחברה בהתאם לכל דרישות החברה המפורטות במסמכי המכרז ובהסכם ההתקשרות, וזאת בתמורה לתשלום כפי שיפורט להלן: </w:t>
      </w:r>
    </w:p>
    <w:p w14:paraId="6226DBBF" w14:textId="77777777" w:rsidR="003874E0" w:rsidRPr="00AC6BA7" w:rsidRDefault="003874E0" w:rsidP="000670FB">
      <w:pPr>
        <w:rPr>
          <w:rFonts w:cs="Arial"/>
          <w:b/>
          <w:bCs/>
          <w:szCs w:val="24"/>
          <w:rtl/>
        </w:rPr>
      </w:pPr>
      <w:r w:rsidRPr="00AC6BA7">
        <w:rPr>
          <w:rFonts w:cs="Arial"/>
          <w:b/>
          <w:bCs/>
          <w:szCs w:val="24"/>
          <w:rtl/>
        </w:rPr>
        <w:t>בשים לב לאמור במסמכי המכרז, על כל נספחיו, הצעתו הכספית הינה כדלהלן:</w:t>
      </w:r>
    </w:p>
    <w:p w14:paraId="2B741289" w14:textId="3A415FDB" w:rsidR="003874E0" w:rsidRPr="00AC6BA7" w:rsidRDefault="003874E0" w:rsidP="000670FB">
      <w:pPr>
        <w:rPr>
          <w:rFonts w:cs="Arial"/>
          <w:szCs w:val="24"/>
          <w:rtl/>
        </w:rPr>
      </w:pPr>
      <w:r w:rsidRPr="00AC6BA7">
        <w:rPr>
          <w:rFonts w:cs="Arial"/>
          <w:szCs w:val="24"/>
          <w:rtl/>
        </w:rPr>
        <w:t>אנו מתחייבים להעניק לחברה</w:t>
      </w:r>
      <w:r w:rsidR="00270CD9" w:rsidRPr="00AC6BA7">
        <w:rPr>
          <w:rFonts w:cs="Arial"/>
          <w:szCs w:val="24"/>
          <w:rtl/>
        </w:rPr>
        <w:t xml:space="preserve"> את השירותים המפורטים במסמכי המכרז והסכם ההתקשרות </w:t>
      </w:r>
      <w:r w:rsidRPr="00AC6BA7">
        <w:rPr>
          <w:rFonts w:cs="Arial"/>
          <w:szCs w:val="24"/>
          <w:rtl/>
        </w:rPr>
        <w:t xml:space="preserve"> </w:t>
      </w:r>
      <w:r w:rsidR="00E07BBD" w:rsidRPr="00AC6BA7">
        <w:rPr>
          <w:rFonts w:cs="Arial"/>
          <w:szCs w:val="24"/>
          <w:rtl/>
        </w:rPr>
        <w:t>תמורת</w:t>
      </w:r>
      <w:r w:rsidR="00AC6BA7">
        <w:rPr>
          <w:rFonts w:cs="Arial"/>
          <w:szCs w:val="24"/>
          <w:rtl/>
        </w:rPr>
        <w:t>:</w:t>
      </w:r>
      <w:r w:rsidR="000670FB">
        <w:rPr>
          <w:rFonts w:cs="Arial"/>
          <w:szCs w:val="24"/>
        </w:rPr>
        <w:t xml:space="preserve"> </w:t>
      </w:r>
      <w:r w:rsidR="00E07BBD" w:rsidRPr="00AC6BA7">
        <w:rPr>
          <w:rFonts w:cs="Arial"/>
          <w:szCs w:val="24"/>
          <w:rtl/>
        </w:rPr>
        <w:t>_____________</w:t>
      </w:r>
      <w:r w:rsidR="007A221D" w:rsidRPr="00AC6BA7">
        <w:rPr>
          <w:rFonts w:cs="Arial"/>
          <w:szCs w:val="24"/>
          <w:rtl/>
        </w:rPr>
        <w:t>_______</w:t>
      </w:r>
      <w:r w:rsidR="00E07BBD" w:rsidRPr="00AC6BA7">
        <w:rPr>
          <w:rFonts w:cs="Arial"/>
          <w:szCs w:val="24"/>
          <w:rtl/>
        </w:rPr>
        <w:t xml:space="preserve"> ₪ </w:t>
      </w:r>
      <w:r w:rsidR="007A221D" w:rsidRPr="00AC6BA7">
        <w:rPr>
          <w:rFonts w:cs="Arial"/>
          <w:szCs w:val="24"/>
          <w:rtl/>
        </w:rPr>
        <w:t xml:space="preserve">(במילים :  ____________________ שקלים חדשים ) </w:t>
      </w:r>
      <w:r w:rsidR="007A221D" w:rsidRPr="00AC6BA7">
        <w:rPr>
          <w:rFonts w:cs="Arial"/>
          <w:b/>
          <w:bCs/>
          <w:szCs w:val="24"/>
          <w:u w:val="single"/>
          <w:rtl/>
        </w:rPr>
        <w:t>לחודש</w:t>
      </w:r>
      <w:r w:rsidR="007A221D" w:rsidRPr="00AC6BA7">
        <w:rPr>
          <w:rFonts w:cs="Arial"/>
          <w:szCs w:val="24"/>
          <w:rtl/>
        </w:rPr>
        <w:t xml:space="preserve"> </w:t>
      </w:r>
      <w:r w:rsidR="00AC6BA7">
        <w:rPr>
          <w:rFonts w:cs="Arial"/>
          <w:szCs w:val="24"/>
          <w:rtl/>
        </w:rPr>
        <w:t xml:space="preserve">בתוספת מע"מ על פי שיעורו בדין. </w:t>
      </w:r>
    </w:p>
    <w:p w14:paraId="27085D81" w14:textId="32D8C1FF" w:rsidR="003874E0" w:rsidRPr="00AC6BA7" w:rsidRDefault="003874E0" w:rsidP="000670FB">
      <w:pPr>
        <w:rPr>
          <w:rFonts w:cs="Arial"/>
          <w:szCs w:val="24"/>
          <w:rtl/>
        </w:rPr>
      </w:pPr>
      <w:r w:rsidRPr="00AC6BA7">
        <w:rPr>
          <w:rFonts w:cs="Arial"/>
          <w:szCs w:val="24"/>
          <w:rtl/>
        </w:rPr>
        <w:t xml:space="preserve">אנו מאשרים כי בדקנו את כל הטעון בדיקה מוקדמת ושקלנו כל דבר אשר עשוי להשפיע על קביעת הצעת המחיר, ואנו מוותרים מראש באופן מפורש, על כל טענה ו/או דרישה ו/או תביעה, כלפי </w:t>
      </w:r>
      <w:r w:rsidR="00370D82" w:rsidRPr="00AC6BA7">
        <w:rPr>
          <w:rFonts w:cs="Arial"/>
          <w:szCs w:val="24"/>
          <w:rtl/>
        </w:rPr>
        <w:t xml:space="preserve">פלגי שרון </w:t>
      </w:r>
      <w:r w:rsidR="00AC6BA7">
        <w:rPr>
          <w:rFonts w:cs="Arial"/>
          <w:szCs w:val="24"/>
          <w:rtl/>
        </w:rPr>
        <w:t>בגין ו/או בקשר עם האמור.</w:t>
      </w:r>
    </w:p>
    <w:p w14:paraId="06F7D4A4" w14:textId="77777777" w:rsidR="003874E0" w:rsidRPr="00AC6BA7" w:rsidRDefault="003874E0" w:rsidP="000670FB">
      <w:pPr>
        <w:pStyle w:val="Heading2"/>
        <w:rPr>
          <w:rtl/>
        </w:rPr>
      </w:pPr>
      <w:r w:rsidRPr="00AC6BA7">
        <w:rPr>
          <w:rtl/>
        </w:rPr>
        <w:t>הבהרות והצהרות בנוגע להצעת המחיר:</w:t>
      </w:r>
    </w:p>
    <w:p w14:paraId="6CA54296" w14:textId="77777777" w:rsidR="003874E0" w:rsidRPr="00AC6BA7" w:rsidRDefault="003874E0" w:rsidP="000670FB">
      <w:pPr>
        <w:rPr>
          <w:rFonts w:cs="Arial"/>
          <w:szCs w:val="24"/>
          <w:rtl/>
        </w:rPr>
      </w:pPr>
      <w:bookmarkStart w:id="19" w:name="OLE_LINK59"/>
      <w:bookmarkStart w:id="20" w:name="OLE_LINK60"/>
      <w:r w:rsidRPr="00AC6BA7">
        <w:rPr>
          <w:rFonts w:cs="Arial"/>
          <w:szCs w:val="24"/>
          <w:rtl/>
        </w:rPr>
        <w:t>ידוע לנו כי התמורה המוצעת על ידינו לביצוע השירותים כאמור לעיל, הינה תמורה סופית וכוללת למתן השירותים נשוא המכרז בכללותם, וכי לא תשולם לנו כל תוספת, מכל מין וסוג, בגין ו/או בקשר עם עבודתנו, מעבר לתמורה הנקובה בהצעתנו לעיל, בתוספת מע"מ.</w:t>
      </w:r>
    </w:p>
    <w:p w14:paraId="1AF85860" w14:textId="59EC1624" w:rsidR="003874E0" w:rsidRPr="00AC6BA7" w:rsidRDefault="003874E0" w:rsidP="000670FB">
      <w:pPr>
        <w:rPr>
          <w:rFonts w:cs="Arial"/>
          <w:szCs w:val="24"/>
        </w:rPr>
      </w:pPr>
      <w:r w:rsidRPr="00AC6BA7">
        <w:rPr>
          <w:rFonts w:cs="Arial"/>
          <w:szCs w:val="24"/>
          <w:rtl/>
        </w:rPr>
        <w:t xml:space="preserve">ידוע לנו כי התמורה </w:t>
      </w:r>
      <w:r w:rsidR="00E13080" w:rsidRPr="00AC6BA7">
        <w:rPr>
          <w:rFonts w:cs="Arial"/>
          <w:szCs w:val="24"/>
          <w:rtl/>
        </w:rPr>
        <w:t>תשולם</w:t>
      </w:r>
      <w:r w:rsidRPr="00AC6BA7">
        <w:rPr>
          <w:rFonts w:cs="Arial"/>
          <w:szCs w:val="24"/>
          <w:rtl/>
        </w:rPr>
        <w:t xml:space="preserve"> על פי ביצוע השירותים בפועל באישורה של </w:t>
      </w:r>
      <w:r w:rsidR="00370D82" w:rsidRPr="00AC6BA7">
        <w:rPr>
          <w:rFonts w:cs="Arial"/>
          <w:szCs w:val="24"/>
          <w:rtl/>
        </w:rPr>
        <w:t xml:space="preserve">פלגי שרון </w:t>
      </w:r>
      <w:r w:rsidRPr="00AC6BA7">
        <w:rPr>
          <w:rFonts w:cs="Arial"/>
          <w:szCs w:val="24"/>
          <w:rtl/>
        </w:rPr>
        <w:t>ובהתאם להנחיותיה ולשביעות רצונה.</w:t>
      </w:r>
    </w:p>
    <w:bookmarkEnd w:id="19"/>
    <w:bookmarkEnd w:id="20"/>
    <w:p w14:paraId="62B8BC96" w14:textId="6B9B223E" w:rsidR="000818EF" w:rsidRPr="00AC6BA7" w:rsidRDefault="003874E0" w:rsidP="000670FB">
      <w:pPr>
        <w:rPr>
          <w:rFonts w:cs="Arial"/>
          <w:b/>
          <w:bCs/>
          <w:szCs w:val="24"/>
          <w:rtl/>
          <w:lang w:eastAsia="en-US"/>
        </w:rPr>
      </w:pPr>
      <w:r w:rsidRPr="00AC6BA7">
        <w:rPr>
          <w:rFonts w:cs="Arial"/>
          <w:b/>
          <w:bCs/>
          <w:szCs w:val="24"/>
          <w:rtl/>
          <w:lang w:eastAsia="en-US"/>
        </w:rPr>
        <w:t xml:space="preserve">אנו מצהירים כי כל הפרטים שנמסרו על ידינו </w:t>
      </w:r>
      <w:r w:rsidR="00AC6BA7">
        <w:rPr>
          <w:rFonts w:cs="Arial"/>
          <w:b/>
          <w:bCs/>
          <w:szCs w:val="24"/>
          <w:rtl/>
          <w:lang w:eastAsia="en-US"/>
        </w:rPr>
        <w:t>כאמור לעיל הנם נכונים ומדויקים.</w:t>
      </w:r>
    </w:p>
    <w:p w14:paraId="27E81BD5" w14:textId="3AC99728" w:rsidR="003874E0" w:rsidRPr="00AC6BA7" w:rsidRDefault="003874E0" w:rsidP="000670FB">
      <w:pPr>
        <w:rPr>
          <w:rFonts w:cs="Arial"/>
          <w:szCs w:val="24"/>
          <w:rtl/>
        </w:rPr>
      </w:pPr>
      <w:r w:rsidRPr="00AC6BA7">
        <w:rPr>
          <w:rFonts w:cs="Arial"/>
          <w:szCs w:val="24"/>
          <w:rtl/>
        </w:rPr>
        <w:t>שם המציע (מלא): _______________________________________</w:t>
      </w:r>
      <w:r w:rsidRPr="00AC6BA7">
        <w:rPr>
          <w:rFonts w:cs="Arial"/>
          <w:szCs w:val="24"/>
          <w:rtl/>
        </w:rPr>
        <w:tab/>
      </w:r>
    </w:p>
    <w:p w14:paraId="0E809053" w14:textId="77777777" w:rsidR="003874E0" w:rsidRPr="00AC6BA7" w:rsidRDefault="003874E0" w:rsidP="000670FB">
      <w:pPr>
        <w:rPr>
          <w:rFonts w:cs="Arial"/>
          <w:szCs w:val="24"/>
          <w:rtl/>
        </w:rPr>
      </w:pPr>
      <w:r w:rsidRPr="00AC6BA7">
        <w:rPr>
          <w:rFonts w:cs="Arial"/>
          <w:szCs w:val="24"/>
          <w:rtl/>
        </w:rPr>
        <w:t xml:space="preserve">שמות </w:t>
      </w:r>
      <w:proofErr w:type="spellStart"/>
      <w:r w:rsidRPr="00AC6BA7">
        <w:rPr>
          <w:rFonts w:cs="Arial"/>
          <w:szCs w:val="24"/>
          <w:rtl/>
        </w:rPr>
        <w:t>מורשי</w:t>
      </w:r>
      <w:proofErr w:type="spellEnd"/>
      <w:r w:rsidRPr="00AC6BA7">
        <w:rPr>
          <w:rFonts w:cs="Arial"/>
          <w:szCs w:val="24"/>
          <w:rtl/>
        </w:rPr>
        <w:t xml:space="preserve"> החתימה מטעם המציע: _________________</w:t>
      </w:r>
      <w:r w:rsidRPr="00AC6BA7">
        <w:rPr>
          <w:rFonts w:cs="Arial"/>
          <w:szCs w:val="24"/>
          <w:rtl/>
        </w:rPr>
        <w:tab/>
        <w:t>________________</w:t>
      </w:r>
    </w:p>
    <w:p w14:paraId="752D80BD" w14:textId="77777777" w:rsidR="003874E0" w:rsidRPr="00AC6BA7" w:rsidRDefault="003874E0" w:rsidP="000670FB">
      <w:pPr>
        <w:rPr>
          <w:rFonts w:cs="Arial"/>
          <w:szCs w:val="24"/>
          <w:rtl/>
        </w:rPr>
      </w:pPr>
      <w:r w:rsidRPr="00AC6BA7">
        <w:rPr>
          <w:rFonts w:cs="Arial"/>
          <w:szCs w:val="24"/>
          <w:rtl/>
        </w:rPr>
        <w:t xml:space="preserve">חתימות </w:t>
      </w:r>
      <w:proofErr w:type="spellStart"/>
      <w:r w:rsidRPr="00AC6BA7">
        <w:rPr>
          <w:rFonts w:cs="Arial"/>
          <w:szCs w:val="24"/>
          <w:rtl/>
        </w:rPr>
        <w:t>מורשי</w:t>
      </w:r>
      <w:proofErr w:type="spellEnd"/>
      <w:r w:rsidRPr="00AC6BA7">
        <w:rPr>
          <w:rFonts w:cs="Arial"/>
          <w:szCs w:val="24"/>
          <w:rtl/>
        </w:rPr>
        <w:t xml:space="preserve"> החתימה: ______________</w:t>
      </w:r>
      <w:r w:rsidRPr="00AC6BA7">
        <w:rPr>
          <w:rFonts w:cs="Arial"/>
          <w:szCs w:val="24"/>
          <w:rtl/>
        </w:rPr>
        <w:tab/>
        <w:t>__________________</w:t>
      </w:r>
    </w:p>
    <w:p w14:paraId="6DB0C287" w14:textId="175AE54E" w:rsidR="003874E0" w:rsidRPr="00AC6BA7" w:rsidRDefault="003874E0" w:rsidP="000670FB">
      <w:pPr>
        <w:rPr>
          <w:rFonts w:cs="Arial"/>
          <w:szCs w:val="24"/>
          <w:rtl/>
        </w:rPr>
      </w:pPr>
      <w:r w:rsidRPr="00AC6BA7">
        <w:rPr>
          <w:rFonts w:cs="Arial"/>
          <w:szCs w:val="24"/>
          <w:rtl/>
        </w:rPr>
        <w:t>חותמת המציע:______________</w:t>
      </w:r>
      <w:r w:rsidR="00AC6BA7" w:rsidRPr="00AC6BA7">
        <w:rPr>
          <w:rFonts w:cs="Arial"/>
          <w:szCs w:val="24"/>
          <w:rtl/>
        </w:rPr>
        <w:t xml:space="preserve"> </w:t>
      </w:r>
      <w:r w:rsidRPr="00AC6BA7">
        <w:rPr>
          <w:rFonts w:cs="Arial"/>
          <w:szCs w:val="24"/>
          <w:rtl/>
        </w:rPr>
        <w:t>תאריך: ________________</w:t>
      </w:r>
    </w:p>
    <w:p w14:paraId="3123963A" w14:textId="77777777" w:rsidR="003874E0" w:rsidRPr="00AC6BA7" w:rsidRDefault="003874E0" w:rsidP="00AC6BA7">
      <w:pPr>
        <w:rPr>
          <w:rFonts w:cs="Arial"/>
          <w:szCs w:val="24"/>
          <w:rtl/>
        </w:rPr>
      </w:pPr>
    </w:p>
    <w:p w14:paraId="2142B3C7" w14:textId="4DAAD85B" w:rsidR="003874E0" w:rsidRPr="00AC6BA7" w:rsidRDefault="003874E0" w:rsidP="000670FB">
      <w:pPr>
        <w:pStyle w:val="Heading1"/>
        <w:rPr>
          <w:rtl/>
          <w:lang w:eastAsia="en-US"/>
        </w:rPr>
      </w:pPr>
      <w:r w:rsidRPr="00AC6BA7">
        <w:rPr>
          <w:rtl/>
        </w:rPr>
        <w:br w:type="page"/>
      </w:r>
      <w:r w:rsidRPr="00AC6BA7">
        <w:rPr>
          <w:rtl/>
          <w:lang w:eastAsia="en-US"/>
        </w:rPr>
        <w:lastRenderedPageBreak/>
        <w:t>נספח 3</w:t>
      </w:r>
    </w:p>
    <w:p w14:paraId="3597A86F" w14:textId="49C20ADD" w:rsidR="003874E0" w:rsidRPr="00AC6BA7" w:rsidRDefault="003874E0" w:rsidP="007243AC">
      <w:pPr>
        <w:pStyle w:val="Heading2"/>
        <w:rPr>
          <w:rtl/>
          <w:lang w:eastAsia="en-US"/>
        </w:rPr>
      </w:pPr>
      <w:r w:rsidRPr="00AC6BA7">
        <w:rPr>
          <w:rtl/>
          <w:lang w:eastAsia="en-US"/>
        </w:rPr>
        <w:t>הצהרת המציע בדבר הבנ</w:t>
      </w:r>
      <w:r w:rsidR="00AC6BA7">
        <w:rPr>
          <w:rtl/>
          <w:lang w:eastAsia="en-US"/>
        </w:rPr>
        <w:t>ת תנאי המכרז</w:t>
      </w:r>
    </w:p>
    <w:p w14:paraId="16256E5D" w14:textId="31E44253" w:rsidR="003874E0" w:rsidRPr="00AC6BA7" w:rsidRDefault="003874E0" w:rsidP="00AC6BA7">
      <w:pPr>
        <w:rPr>
          <w:rFonts w:cs="Arial"/>
          <w:szCs w:val="24"/>
          <w:rtl/>
          <w:lang w:eastAsia="en-US"/>
        </w:rPr>
      </w:pPr>
      <w:r w:rsidRPr="00AC6BA7">
        <w:rPr>
          <w:rFonts w:cs="Arial"/>
          <w:szCs w:val="24"/>
          <w:rtl/>
          <w:lang w:eastAsia="en-US"/>
        </w:rPr>
        <w:t xml:space="preserve">אנו הח"מ לאחר שקראנו בעיון ובחנו בחינה זהירה את כל מסמכי </w:t>
      </w:r>
      <w:r w:rsidR="00E13080" w:rsidRPr="00AC6BA7">
        <w:rPr>
          <w:rFonts w:cs="Arial"/>
          <w:szCs w:val="24"/>
          <w:rtl/>
          <w:lang w:eastAsia="en-US"/>
        </w:rPr>
        <w:t xml:space="preserve">מכרז מס' </w:t>
      </w:r>
      <w:r w:rsidR="001A403E" w:rsidRPr="00AC6BA7">
        <w:rPr>
          <w:rFonts w:cs="Arial"/>
          <w:szCs w:val="24"/>
          <w:rtl/>
          <w:lang w:eastAsia="en-US"/>
        </w:rPr>
        <w:t>08/2024</w:t>
      </w:r>
      <w:r w:rsidR="009F79FF" w:rsidRPr="00AC6BA7">
        <w:rPr>
          <w:rFonts w:cs="Arial"/>
          <w:szCs w:val="24"/>
          <w:lang w:eastAsia="en-US"/>
        </w:rPr>
        <w:t xml:space="preserve"> </w:t>
      </w:r>
      <w:r w:rsidR="009F79FF" w:rsidRPr="00AC6BA7">
        <w:rPr>
          <w:rFonts w:cs="Arial"/>
          <w:szCs w:val="24"/>
          <w:rtl/>
          <w:lang w:eastAsia="en-US"/>
        </w:rPr>
        <w:t xml:space="preserve"> </w:t>
      </w:r>
      <w:r w:rsidR="004C4348" w:rsidRPr="00AC6BA7">
        <w:rPr>
          <w:rFonts w:cs="Arial"/>
          <w:szCs w:val="24"/>
          <w:rtl/>
          <w:lang w:val="x-none" w:eastAsia="en-US"/>
        </w:rPr>
        <w:t>למתן שירותי ניהול חוזים והתקשרויות</w:t>
      </w:r>
      <w:r w:rsidR="00E13080" w:rsidRPr="00AC6BA7">
        <w:rPr>
          <w:rFonts w:cs="Arial"/>
          <w:szCs w:val="24"/>
          <w:rtl/>
          <w:lang w:val="x-none" w:eastAsia="en-US"/>
        </w:rPr>
        <w:t xml:space="preserve"> </w:t>
      </w:r>
      <w:r w:rsidR="00E13080" w:rsidRPr="00AC6BA7">
        <w:rPr>
          <w:rFonts w:cs="Arial"/>
          <w:szCs w:val="24"/>
          <w:rtl/>
        </w:rPr>
        <w:t>עבור תאגיד המים והביוב פלגי שרון מיסודן של עיריית כפר סבא והמועצה המקומית כוכב יאיר צור יגאל בע"מ</w:t>
      </w:r>
      <w:r w:rsidRPr="00AC6BA7">
        <w:rPr>
          <w:rFonts w:cs="Arial"/>
          <w:szCs w:val="24"/>
          <w:rtl/>
        </w:rPr>
        <w:t>,</w:t>
      </w:r>
      <w:r w:rsidRPr="00AC6BA7">
        <w:rPr>
          <w:rFonts w:cs="Arial"/>
          <w:szCs w:val="24"/>
          <w:rtl/>
          <w:lang w:eastAsia="en-US"/>
        </w:rPr>
        <w:t xml:space="preserve"> בין המצורפים ובין שאינם מצורפים אך מהווים חלק בלתי נפרד ממסמכי המכרז, מצהירים ומתחייבים בזה כדלקמן:</w:t>
      </w:r>
    </w:p>
    <w:p w14:paraId="35079691" w14:textId="77777777" w:rsidR="003874E0" w:rsidRPr="00AC6BA7" w:rsidRDefault="003874E0" w:rsidP="00AC6BA7">
      <w:pPr>
        <w:rPr>
          <w:rFonts w:cs="Arial"/>
          <w:szCs w:val="24"/>
          <w:rtl/>
          <w:lang w:eastAsia="en-US"/>
        </w:rPr>
      </w:pPr>
      <w:r w:rsidRPr="00AC6BA7">
        <w:rPr>
          <w:rFonts w:cs="Arial"/>
          <w:szCs w:val="24"/>
          <w:rtl/>
          <w:lang w:eastAsia="en-US"/>
        </w:rPr>
        <w:t>1.</w:t>
      </w:r>
      <w:r w:rsidRPr="00AC6BA7">
        <w:rPr>
          <w:rFonts w:cs="Arial"/>
          <w:szCs w:val="24"/>
          <w:rtl/>
          <w:lang w:eastAsia="en-US"/>
        </w:rPr>
        <w:tab/>
        <w:t>אנו מצהירים בזאת כי הבנו את כל האמור במסמכי המכרז והגשנו את הצעתנו בהתאם. כי למדנו ובדקנו בקפידה את כל האמור במסמכי המכרז, ובדקנו את כל הדרישות, התנאים והנסיבות, הפיזיים והמשפטיים, העשויים להשפיע על הצעתנו או על ביצוע השירותים נשוא המכרז. כי אנו מסכימים לכל האמור במסמכי המכרז ומאשרים ומתחייבים כי לא נציג כל תביעות או דרישות המבוססות על אי ידיעה ו/או אי הבנה, ואנו מוותרים בזאת מראש על טענות כאמור. מבלי לפגוע בכלליות האמור, ידוע לנו, ואנו מסכימים, כי בעצם הגשת הצעתנו גלום ויתור מפורש על כל טענה, מכל מין וסוג, בדבר אי התאמה ו/או חריגה, מכל מין וסוג, של תנאי המכרז ו/או תנאי מתנאיו ו/או מכל תנאי על פי דין.</w:t>
      </w:r>
    </w:p>
    <w:p w14:paraId="7F27F5AA" w14:textId="77777777" w:rsidR="003874E0" w:rsidRPr="00AC6BA7" w:rsidRDefault="003874E0" w:rsidP="00AC6BA7">
      <w:pPr>
        <w:rPr>
          <w:rFonts w:cs="Arial"/>
          <w:szCs w:val="24"/>
          <w:rtl/>
          <w:lang w:eastAsia="en-US"/>
        </w:rPr>
      </w:pPr>
      <w:r w:rsidRPr="00AC6BA7">
        <w:rPr>
          <w:rFonts w:cs="Arial"/>
          <w:szCs w:val="24"/>
          <w:rtl/>
          <w:lang w:eastAsia="en-US"/>
        </w:rPr>
        <w:t>2.</w:t>
      </w:r>
      <w:r w:rsidRPr="00AC6BA7">
        <w:rPr>
          <w:rFonts w:cs="Arial"/>
          <w:szCs w:val="24"/>
          <w:rtl/>
          <w:lang w:eastAsia="en-US"/>
        </w:rPr>
        <w:tab/>
        <w:t>אנו מצהירים כי אנו עומדים בכל התנאים הנדרשים במכרז וכי הצעתנו עונה על כל הדרישות שבמסמכי המכרז וכי אנו מקבלים על עצמנו לבצע את ההתחייבויות בהתאם לתנאים שבמסמכי המכרז, ולרבות הסכם ההתקשרות.</w:t>
      </w:r>
    </w:p>
    <w:p w14:paraId="3B08756B" w14:textId="77777777" w:rsidR="003874E0" w:rsidRPr="00AC6BA7" w:rsidRDefault="003874E0" w:rsidP="00AC6BA7">
      <w:pPr>
        <w:rPr>
          <w:rFonts w:cs="Arial"/>
          <w:szCs w:val="24"/>
          <w:rtl/>
          <w:lang w:eastAsia="en-US"/>
        </w:rPr>
      </w:pPr>
      <w:r w:rsidRPr="00AC6BA7">
        <w:rPr>
          <w:rFonts w:cs="Arial"/>
          <w:szCs w:val="24"/>
          <w:rtl/>
          <w:lang w:eastAsia="en-US"/>
        </w:rPr>
        <w:t>3.</w:t>
      </w:r>
      <w:r w:rsidRPr="00AC6BA7">
        <w:rPr>
          <w:rFonts w:cs="Arial"/>
          <w:szCs w:val="24"/>
          <w:rtl/>
          <w:lang w:eastAsia="en-US"/>
        </w:rPr>
        <w:tab/>
        <w:t>אנו מצהירים כי ידוע לנו שביצוע העבודה על פי מסמכי המכרז מחייב שמירת סודיות בכל הנוגע למידע שיגיע לרשותנו וכן שמירה על רמה גבוהה של אמינות ומהימנות ואנו מתחייבים למלא אחר ביצוע הוראות מסמכי הסכם ההתקשרות ולמלא אחר כל התחייבויותינו על פי הסכם התקשרות זה במהימנות ואמינות, תוך שמירה קפדנית על הוראות כל דין. אנו מצהירים כי איננו רשאים להעביר כל מידע שברשותנו כתוצאה מהשתתפותנו במכרז זה לשום גורם אחר, או לעשות בו שימוש כלשהו שלא במסגרת מכרז זה.</w:t>
      </w:r>
    </w:p>
    <w:p w14:paraId="4E8D4AAF" w14:textId="77777777" w:rsidR="003874E0" w:rsidRPr="00AC6BA7" w:rsidRDefault="003874E0" w:rsidP="00AC6BA7">
      <w:pPr>
        <w:rPr>
          <w:rFonts w:cs="Arial"/>
          <w:szCs w:val="24"/>
          <w:rtl/>
          <w:lang w:eastAsia="en-US"/>
        </w:rPr>
      </w:pPr>
      <w:r w:rsidRPr="00AC6BA7">
        <w:rPr>
          <w:rFonts w:cs="Arial"/>
          <w:szCs w:val="24"/>
          <w:rtl/>
          <w:lang w:eastAsia="en-US"/>
        </w:rPr>
        <w:t>4.</w:t>
      </w:r>
      <w:r w:rsidRPr="00AC6BA7">
        <w:rPr>
          <w:rFonts w:cs="Arial"/>
          <w:szCs w:val="24"/>
          <w:rtl/>
          <w:lang w:eastAsia="en-US"/>
        </w:rPr>
        <w:tab/>
        <w:t>אנו  מצהירים בזאת כי הצעה זו מוגשת ללא שום קשר ו/או תיאום עם מציעים אחרים, וכי לא גילינו את פרטי הצעתנו למשתתפים אחרים במכרז.</w:t>
      </w:r>
    </w:p>
    <w:p w14:paraId="1D76F9FC" w14:textId="097F423B" w:rsidR="003874E0" w:rsidRPr="00AC6BA7" w:rsidRDefault="003874E0" w:rsidP="00AB545A">
      <w:pPr>
        <w:rPr>
          <w:rFonts w:cs="Arial"/>
          <w:b/>
          <w:bCs/>
          <w:szCs w:val="24"/>
          <w:rtl/>
          <w:lang w:eastAsia="en-US"/>
        </w:rPr>
      </w:pPr>
      <w:r w:rsidRPr="00AC6BA7">
        <w:rPr>
          <w:rFonts w:cs="Arial"/>
          <w:szCs w:val="24"/>
          <w:rtl/>
          <w:lang w:eastAsia="en-US"/>
        </w:rPr>
        <w:t>5.</w:t>
      </w:r>
      <w:r w:rsidRPr="00AC6BA7">
        <w:rPr>
          <w:rFonts w:cs="Arial"/>
          <w:szCs w:val="24"/>
          <w:rtl/>
          <w:lang w:eastAsia="en-US"/>
        </w:rPr>
        <w:tab/>
        <w:t>אנו מצהירים כי הצעתנו הנה בגדר המטרות והסמכויות הקבועות במסמכי התאגיד שבשמו מוגשת ההצעה וכי אנו זכאים לחתום בשם התאגיד על הצעה זו וכי אין כל מניעה על פי כל דין או הסכם לחתימתנו על הצעה זו.</w:t>
      </w:r>
    </w:p>
    <w:p w14:paraId="71C9617C" w14:textId="53712E9D" w:rsidR="003874E0" w:rsidRPr="000670FB" w:rsidRDefault="003874E0" w:rsidP="00AC6BA7">
      <w:pPr>
        <w:rPr>
          <w:rFonts w:cs="Arial"/>
          <w:szCs w:val="24"/>
          <w:rtl/>
          <w:lang w:eastAsia="en-US"/>
        </w:rPr>
      </w:pPr>
      <w:r w:rsidRPr="00AC6BA7">
        <w:rPr>
          <w:rFonts w:cs="Arial"/>
          <w:b/>
          <w:bCs/>
          <w:szCs w:val="24"/>
          <w:rtl/>
          <w:lang w:eastAsia="en-US"/>
        </w:rPr>
        <w:t>תאריך</w:t>
      </w:r>
      <w:r w:rsidR="00AC6BA7">
        <w:rPr>
          <w:rFonts w:cs="Arial" w:hint="cs"/>
          <w:b/>
          <w:bCs/>
          <w:szCs w:val="24"/>
          <w:rtl/>
          <w:lang w:eastAsia="en-US"/>
        </w:rPr>
        <w:t>:</w:t>
      </w:r>
      <w:r w:rsidR="00AC6BA7">
        <w:rPr>
          <w:rFonts w:cs="Arial"/>
          <w:b/>
          <w:bCs/>
          <w:szCs w:val="24"/>
          <w:rtl/>
          <w:lang w:eastAsia="en-US"/>
        </w:rPr>
        <w:tab/>
      </w:r>
      <w:r w:rsidR="00AC6BA7" w:rsidRPr="00AC6BA7">
        <w:rPr>
          <w:rFonts w:cs="Arial"/>
          <w:szCs w:val="24"/>
          <w:rtl/>
        </w:rPr>
        <w:t>____________</w:t>
      </w:r>
      <w:r w:rsidR="00AC6BA7">
        <w:rPr>
          <w:rFonts w:cs="Arial" w:hint="cs"/>
          <w:b/>
          <w:bCs/>
          <w:szCs w:val="24"/>
          <w:rtl/>
          <w:lang w:eastAsia="en-US"/>
        </w:rPr>
        <w:t xml:space="preserve"> </w:t>
      </w:r>
      <w:r w:rsidRPr="00AC6BA7">
        <w:rPr>
          <w:rFonts w:cs="Arial"/>
          <w:b/>
          <w:bCs/>
          <w:szCs w:val="24"/>
          <w:rtl/>
          <w:lang w:eastAsia="en-US"/>
        </w:rPr>
        <w:t>חתימת המציע</w:t>
      </w:r>
      <w:r w:rsidR="00AC6BA7">
        <w:rPr>
          <w:rFonts w:cs="Arial" w:hint="cs"/>
          <w:b/>
          <w:bCs/>
          <w:szCs w:val="24"/>
          <w:rtl/>
          <w:lang w:eastAsia="en-US"/>
        </w:rPr>
        <w:t>:</w:t>
      </w:r>
      <w:r w:rsidR="00AC6BA7" w:rsidRPr="00AC6BA7">
        <w:rPr>
          <w:rFonts w:cs="Arial"/>
          <w:szCs w:val="24"/>
          <w:rtl/>
        </w:rPr>
        <w:t xml:space="preserve"> ____________</w:t>
      </w:r>
    </w:p>
    <w:p w14:paraId="4732F850" w14:textId="77777777" w:rsidR="007243AC" w:rsidRPr="000670FB" w:rsidRDefault="007243AC">
      <w:pPr>
        <w:bidi w:val="0"/>
        <w:spacing w:after="0" w:line="240" w:lineRule="auto"/>
        <w:jc w:val="left"/>
        <w:rPr>
          <w:rFonts w:cs="Arial"/>
          <w:szCs w:val="24"/>
          <w:lang w:eastAsia="en-US"/>
        </w:rPr>
      </w:pPr>
      <w:r w:rsidRPr="000670FB">
        <w:rPr>
          <w:rFonts w:cs="Arial"/>
          <w:szCs w:val="24"/>
          <w:rtl/>
          <w:lang w:eastAsia="en-US"/>
        </w:rPr>
        <w:br w:type="page"/>
      </w:r>
    </w:p>
    <w:p w14:paraId="7C33E4AA" w14:textId="683EAAFF" w:rsidR="003874E0" w:rsidRPr="00AC6BA7" w:rsidRDefault="003874E0" w:rsidP="000670FB">
      <w:pPr>
        <w:pStyle w:val="Heading1"/>
        <w:rPr>
          <w:rtl/>
          <w:lang w:eastAsia="en-US"/>
        </w:rPr>
      </w:pPr>
      <w:r w:rsidRPr="00AC6BA7">
        <w:rPr>
          <w:rtl/>
          <w:lang w:eastAsia="en-US"/>
        </w:rPr>
        <w:lastRenderedPageBreak/>
        <w:t>נספח 4</w:t>
      </w:r>
    </w:p>
    <w:p w14:paraId="6DD83934" w14:textId="77777777" w:rsidR="003874E0" w:rsidRPr="00AC6BA7" w:rsidRDefault="003874E0" w:rsidP="00AC6BA7">
      <w:pPr>
        <w:rPr>
          <w:rFonts w:cs="Arial"/>
          <w:szCs w:val="24"/>
          <w:rtl/>
          <w:lang w:eastAsia="en-US"/>
        </w:rPr>
      </w:pPr>
      <w:r w:rsidRPr="00AC6BA7">
        <w:rPr>
          <w:rFonts w:cs="Arial"/>
          <w:szCs w:val="24"/>
          <w:rtl/>
          <w:lang w:eastAsia="en-US"/>
        </w:rPr>
        <w:t>לכבוד</w:t>
      </w:r>
    </w:p>
    <w:p w14:paraId="6C978D1F" w14:textId="7493D310" w:rsidR="003874E0" w:rsidRPr="00AC6BA7" w:rsidRDefault="00370D82" w:rsidP="00AC6BA7">
      <w:pPr>
        <w:rPr>
          <w:rFonts w:cs="Arial"/>
          <w:szCs w:val="24"/>
          <w:u w:val="single"/>
          <w:rtl/>
          <w:lang w:eastAsia="en-US"/>
        </w:rPr>
      </w:pPr>
      <w:r w:rsidRPr="00AC6BA7">
        <w:rPr>
          <w:rFonts w:cs="Arial"/>
          <w:szCs w:val="24"/>
          <w:u w:val="single"/>
          <w:rtl/>
          <w:lang w:eastAsia="en-US"/>
        </w:rPr>
        <w:t xml:space="preserve">פלגי שרון </w:t>
      </w:r>
      <w:r w:rsidR="00AC6BA7">
        <w:rPr>
          <w:rFonts w:cs="Arial"/>
          <w:szCs w:val="24"/>
          <w:u w:val="single"/>
          <w:rtl/>
          <w:lang w:eastAsia="en-US"/>
        </w:rPr>
        <w:t>בע"מ</w:t>
      </w:r>
    </w:p>
    <w:p w14:paraId="0D0DDCE5" w14:textId="77777777" w:rsidR="003874E0" w:rsidRPr="00AC6BA7" w:rsidRDefault="003874E0" w:rsidP="000670FB">
      <w:pPr>
        <w:pStyle w:val="Heading2"/>
        <w:rPr>
          <w:rtl/>
        </w:rPr>
      </w:pPr>
      <w:r w:rsidRPr="00AC6BA7">
        <w:rPr>
          <w:rtl/>
          <w:lang w:eastAsia="en-US"/>
        </w:rPr>
        <w:t xml:space="preserve">אישור </w:t>
      </w:r>
      <w:r w:rsidRPr="00AC6BA7">
        <w:rPr>
          <w:rtl/>
        </w:rPr>
        <w:t>עו"ד</w:t>
      </w:r>
    </w:p>
    <w:p w14:paraId="67DFEFC4" w14:textId="77777777" w:rsidR="003874E0" w:rsidRPr="00AC6BA7" w:rsidRDefault="003874E0" w:rsidP="00AC6BA7">
      <w:pPr>
        <w:rPr>
          <w:rFonts w:cs="Arial"/>
          <w:szCs w:val="24"/>
          <w:rtl/>
        </w:rPr>
      </w:pPr>
      <w:r w:rsidRPr="00AC6BA7">
        <w:rPr>
          <w:rFonts w:cs="Arial"/>
          <w:szCs w:val="24"/>
          <w:rtl/>
        </w:rPr>
        <w:t>אני הח"מ, _________________, עו"ד של _________________ (להלן: "</w:t>
      </w:r>
      <w:r w:rsidRPr="00AC6BA7">
        <w:rPr>
          <w:rFonts w:cs="Arial"/>
          <w:b/>
          <w:bCs/>
          <w:szCs w:val="24"/>
          <w:rtl/>
        </w:rPr>
        <w:t>המציע</w:t>
      </w:r>
      <w:r w:rsidRPr="00AC6BA7">
        <w:rPr>
          <w:rFonts w:cs="Arial"/>
          <w:szCs w:val="24"/>
          <w:rtl/>
        </w:rPr>
        <w:t>"), מאשר בזאת כדלקמן:</w:t>
      </w:r>
    </w:p>
    <w:p w14:paraId="14FE2359" w14:textId="75DFC198" w:rsidR="003874E0" w:rsidRPr="00AC6BA7" w:rsidRDefault="003874E0" w:rsidP="00AC6BA7">
      <w:pPr>
        <w:rPr>
          <w:rFonts w:cs="Arial"/>
          <w:szCs w:val="24"/>
          <w:rtl/>
          <w:lang w:eastAsia="en-US"/>
        </w:rPr>
      </w:pPr>
      <w:r w:rsidRPr="00AC6BA7">
        <w:rPr>
          <w:rFonts w:cs="Arial"/>
          <w:szCs w:val="24"/>
          <w:rtl/>
        </w:rPr>
        <w:t xml:space="preserve">ביצוע השירותים וההתקשרות בהסכם ההתקשרות לפי </w:t>
      </w:r>
      <w:r w:rsidR="00851C9E" w:rsidRPr="00AC6BA7">
        <w:rPr>
          <w:rFonts w:cs="Arial"/>
          <w:szCs w:val="24"/>
          <w:rtl/>
          <w:lang w:eastAsia="en-US"/>
        </w:rPr>
        <w:t xml:space="preserve">מכרז מס' </w:t>
      </w:r>
      <w:r w:rsidR="001A403E" w:rsidRPr="00AC6BA7">
        <w:rPr>
          <w:rFonts w:cs="Arial"/>
          <w:szCs w:val="24"/>
          <w:rtl/>
          <w:lang w:eastAsia="en-US"/>
        </w:rPr>
        <w:t>08/2024</w:t>
      </w:r>
      <w:r w:rsidR="008E69D5" w:rsidRPr="00AC6BA7">
        <w:rPr>
          <w:rFonts w:cs="Arial"/>
          <w:szCs w:val="24"/>
          <w:lang w:eastAsia="en-US"/>
        </w:rPr>
        <w:t xml:space="preserve"> </w:t>
      </w:r>
      <w:r w:rsidR="008E69D5" w:rsidRPr="00AC6BA7">
        <w:rPr>
          <w:rFonts w:cs="Arial"/>
          <w:szCs w:val="24"/>
          <w:rtl/>
          <w:lang w:eastAsia="en-US"/>
        </w:rPr>
        <w:t xml:space="preserve"> </w:t>
      </w:r>
      <w:r w:rsidR="00851C9E" w:rsidRPr="00AC6BA7">
        <w:rPr>
          <w:rFonts w:cs="Arial"/>
          <w:szCs w:val="24"/>
          <w:rtl/>
          <w:lang w:val="x-none" w:eastAsia="en-US"/>
        </w:rPr>
        <w:t xml:space="preserve">למתן שירותי ניהול </w:t>
      </w:r>
      <w:r w:rsidR="004C4348" w:rsidRPr="00AC6BA7">
        <w:rPr>
          <w:rFonts w:cs="Arial"/>
          <w:szCs w:val="24"/>
          <w:rtl/>
          <w:lang w:eastAsia="en-US"/>
        </w:rPr>
        <w:t>חוזים והתקשרויות</w:t>
      </w:r>
      <w:r w:rsidR="00851C9E" w:rsidRPr="00AC6BA7">
        <w:rPr>
          <w:rFonts w:cs="Arial"/>
          <w:szCs w:val="24"/>
          <w:rtl/>
          <w:lang w:val="x-none" w:eastAsia="en-US"/>
        </w:rPr>
        <w:t xml:space="preserve"> </w:t>
      </w:r>
      <w:r w:rsidR="00851C9E" w:rsidRPr="00AC6BA7">
        <w:rPr>
          <w:rFonts w:cs="Arial"/>
          <w:szCs w:val="24"/>
          <w:rtl/>
        </w:rPr>
        <w:t>עבור תאגיד המים והביוב פלגי שרון מיסודן של עיריית כפר סבא והמועצה המקומית כוכב יאיר צור יגאל בע"מ</w:t>
      </w:r>
      <w:r w:rsidRPr="00AC6BA7">
        <w:rPr>
          <w:rFonts w:cs="Arial"/>
          <w:szCs w:val="24"/>
          <w:rtl/>
        </w:rPr>
        <w:t>,</w:t>
      </w:r>
      <w:r w:rsidRPr="00AC6BA7">
        <w:rPr>
          <w:rFonts w:cs="Arial"/>
          <w:szCs w:val="24"/>
          <w:rtl/>
          <w:lang w:eastAsia="en-US"/>
        </w:rPr>
        <w:t xml:space="preserve"> הנן במסגרת סמכויות המציע.</w:t>
      </w:r>
    </w:p>
    <w:p w14:paraId="749ECB72" w14:textId="77777777" w:rsidR="003874E0" w:rsidRPr="00AC6BA7" w:rsidRDefault="003874E0" w:rsidP="00AC6BA7">
      <w:pPr>
        <w:rPr>
          <w:rFonts w:cs="Arial"/>
          <w:szCs w:val="24"/>
        </w:rPr>
      </w:pPr>
      <w:r w:rsidRPr="00AC6BA7">
        <w:rPr>
          <w:rFonts w:cs="Arial"/>
          <w:szCs w:val="24"/>
          <w:rtl/>
          <w:lang w:eastAsia="en-US"/>
        </w:rPr>
        <w:t>שמות מנהלי המציע הנם: _____________________________________.</w:t>
      </w:r>
    </w:p>
    <w:p w14:paraId="0AEFC483" w14:textId="77777777" w:rsidR="003874E0" w:rsidRPr="00AC6BA7" w:rsidRDefault="003874E0" w:rsidP="00AC6BA7">
      <w:pPr>
        <w:rPr>
          <w:rFonts w:cs="Arial"/>
          <w:szCs w:val="24"/>
        </w:rPr>
      </w:pPr>
      <w:r w:rsidRPr="00AC6BA7">
        <w:rPr>
          <w:rFonts w:cs="Arial"/>
          <w:szCs w:val="24"/>
          <w:rtl/>
          <w:lang w:eastAsia="en-US"/>
        </w:rPr>
        <w:t>שמות האנשים אשר חתימתם מחייבת את המציע הנם:__________________________.</w:t>
      </w:r>
    </w:p>
    <w:p w14:paraId="2B527EE0" w14:textId="77777777" w:rsidR="003874E0" w:rsidRPr="00AC6BA7" w:rsidRDefault="003874E0" w:rsidP="00AC6BA7">
      <w:pPr>
        <w:rPr>
          <w:rFonts w:cs="Arial"/>
          <w:szCs w:val="24"/>
        </w:rPr>
      </w:pPr>
      <w:r w:rsidRPr="00AC6BA7">
        <w:rPr>
          <w:rFonts w:cs="Arial"/>
          <w:szCs w:val="24"/>
          <w:rtl/>
          <w:lang w:eastAsia="en-US"/>
        </w:rPr>
        <w:t>אופן החתימה המחייב את המציע הנו: ______________________.</w:t>
      </w:r>
    </w:p>
    <w:p w14:paraId="16DA3470" w14:textId="77777777" w:rsidR="003874E0" w:rsidRPr="00AC6BA7" w:rsidRDefault="003874E0" w:rsidP="00AC6BA7">
      <w:pPr>
        <w:rPr>
          <w:rFonts w:cs="Arial"/>
          <w:szCs w:val="24"/>
        </w:rPr>
      </w:pPr>
      <w:r w:rsidRPr="00AC6BA7">
        <w:rPr>
          <w:rFonts w:cs="Arial"/>
          <w:szCs w:val="24"/>
          <w:rtl/>
          <w:lang w:eastAsia="en-US"/>
        </w:rPr>
        <w:t>בעלי המציע הנם:  __________________________.</w:t>
      </w:r>
    </w:p>
    <w:p w14:paraId="4C1A7717" w14:textId="40CF4C6C" w:rsidR="003874E0" w:rsidRPr="00AC6BA7" w:rsidRDefault="003874E0" w:rsidP="00AB545A">
      <w:pPr>
        <w:rPr>
          <w:rFonts w:cs="Arial"/>
          <w:szCs w:val="24"/>
          <w:rtl/>
        </w:rPr>
      </w:pPr>
      <w:r w:rsidRPr="00AC6BA7">
        <w:rPr>
          <w:rFonts w:cs="Arial"/>
          <w:szCs w:val="24"/>
          <w:rtl/>
        </w:rPr>
        <w:t xml:space="preserve">חתימות ה"ה  ______________ וכן ___________________, אשר חתמו בפני על  הצעה זו ועל הסכם ההתקשרות המצורף לה, בצירוף חותמת התאגיד המציע, מחייבות את התאגיד המציע לכל דבר ועניין. </w:t>
      </w:r>
    </w:p>
    <w:p w14:paraId="5B2494DF" w14:textId="77777777" w:rsidR="00AC6BA7" w:rsidRDefault="003874E0" w:rsidP="00AC6BA7">
      <w:pPr>
        <w:rPr>
          <w:rFonts w:cs="Arial"/>
          <w:szCs w:val="24"/>
          <w:rtl/>
        </w:rPr>
      </w:pPr>
      <w:r w:rsidRPr="00AC6BA7">
        <w:rPr>
          <w:rFonts w:cs="Arial"/>
          <w:szCs w:val="24"/>
          <w:rtl/>
        </w:rPr>
        <w:t>תאריך</w:t>
      </w:r>
      <w:r w:rsidR="00AC6BA7">
        <w:rPr>
          <w:rFonts w:cs="Arial" w:hint="cs"/>
          <w:szCs w:val="24"/>
          <w:rtl/>
        </w:rPr>
        <w:t>:</w:t>
      </w:r>
      <w:r w:rsidR="00AC6BA7" w:rsidRPr="00AC6BA7">
        <w:rPr>
          <w:rFonts w:cs="Arial"/>
          <w:szCs w:val="24"/>
          <w:rtl/>
        </w:rPr>
        <w:t xml:space="preserve"> ____________</w:t>
      </w:r>
    </w:p>
    <w:p w14:paraId="41338D00" w14:textId="0AE435CA" w:rsidR="003874E0" w:rsidRPr="00AC6BA7" w:rsidRDefault="003874E0" w:rsidP="00AC6BA7">
      <w:pPr>
        <w:rPr>
          <w:rFonts w:cs="Arial"/>
          <w:szCs w:val="24"/>
          <w:rtl/>
        </w:rPr>
      </w:pPr>
      <w:r w:rsidRPr="00AC6BA7">
        <w:rPr>
          <w:rFonts w:cs="Arial"/>
          <w:szCs w:val="24"/>
          <w:rtl/>
        </w:rPr>
        <w:t>חתימת וחותמת עו"ד</w:t>
      </w:r>
      <w:r w:rsidR="00AC6BA7">
        <w:rPr>
          <w:rFonts w:cs="Arial" w:hint="cs"/>
          <w:szCs w:val="24"/>
          <w:rtl/>
        </w:rPr>
        <w:t>:</w:t>
      </w:r>
      <w:r w:rsidR="00AC6BA7" w:rsidRPr="00AC6BA7">
        <w:rPr>
          <w:rFonts w:cs="Arial"/>
          <w:szCs w:val="24"/>
          <w:rtl/>
        </w:rPr>
        <w:t xml:space="preserve"> ____________</w:t>
      </w:r>
    </w:p>
    <w:p w14:paraId="718072E2" w14:textId="77777777" w:rsidR="000670FB" w:rsidRPr="000670FB" w:rsidRDefault="000670FB">
      <w:pPr>
        <w:bidi w:val="0"/>
        <w:spacing w:after="0" w:line="240" w:lineRule="auto"/>
        <w:jc w:val="left"/>
        <w:rPr>
          <w:rFonts w:cs="Arial"/>
          <w:szCs w:val="24"/>
          <w:rtl/>
        </w:rPr>
      </w:pPr>
      <w:r w:rsidRPr="000670FB">
        <w:rPr>
          <w:rFonts w:cs="Arial"/>
          <w:szCs w:val="24"/>
          <w:rtl/>
        </w:rPr>
        <w:br w:type="page"/>
      </w:r>
    </w:p>
    <w:p w14:paraId="6C49FFA7" w14:textId="6C681F2A" w:rsidR="003874E0" w:rsidRPr="00AC6BA7" w:rsidRDefault="003874E0" w:rsidP="000670FB">
      <w:pPr>
        <w:pStyle w:val="Heading1"/>
        <w:rPr>
          <w:rtl/>
        </w:rPr>
      </w:pPr>
      <w:r w:rsidRPr="00AC6BA7">
        <w:rPr>
          <w:rtl/>
        </w:rPr>
        <w:lastRenderedPageBreak/>
        <w:t>נספח 5</w:t>
      </w:r>
    </w:p>
    <w:p w14:paraId="04BD7FDC" w14:textId="74DD9D6D" w:rsidR="003874E0" w:rsidRPr="00AC6BA7" w:rsidRDefault="003874E0" w:rsidP="000670FB">
      <w:pPr>
        <w:pStyle w:val="Heading2"/>
        <w:rPr>
          <w:rtl/>
        </w:rPr>
      </w:pPr>
      <w:r w:rsidRPr="00AC6BA7">
        <w:rPr>
          <w:rtl/>
        </w:rPr>
        <w:t>תצהיר</w:t>
      </w:r>
      <w:r w:rsidR="000670FB">
        <w:t xml:space="preserve"> </w:t>
      </w:r>
      <w:r w:rsidRPr="00AC6BA7">
        <w:rPr>
          <w:rtl/>
        </w:rPr>
        <w:t>בדבר העסקת עובדים זרים כדין ותשלום שכר מינימום</w:t>
      </w:r>
      <w:r w:rsidR="000670FB">
        <w:t xml:space="preserve"> </w:t>
      </w:r>
      <w:r w:rsidRPr="00AC6BA7">
        <w:rPr>
          <w:rtl/>
        </w:rPr>
        <w:t>לפי חוק עס</w:t>
      </w:r>
      <w:r w:rsidR="00AC6BA7">
        <w:rPr>
          <w:rtl/>
        </w:rPr>
        <w:t>קאות גופים ציבוריים, תשל"ו-1976</w:t>
      </w:r>
    </w:p>
    <w:p w14:paraId="74DEBEE2" w14:textId="77777777" w:rsidR="003874E0" w:rsidRPr="00AC6BA7" w:rsidRDefault="003874E0" w:rsidP="000670FB">
      <w:pPr>
        <w:jc w:val="left"/>
        <w:rPr>
          <w:rFonts w:cs="Arial"/>
          <w:szCs w:val="24"/>
          <w:rtl/>
        </w:rPr>
      </w:pPr>
      <w:r w:rsidRPr="00AC6BA7">
        <w:rPr>
          <w:rFonts w:cs="Arial"/>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14A460AC" w14:textId="77777777" w:rsidR="000670FB" w:rsidRDefault="003874E0" w:rsidP="00DF4CA4">
      <w:pPr>
        <w:pStyle w:val="ListParagraph"/>
        <w:numPr>
          <w:ilvl w:val="0"/>
          <w:numId w:val="9"/>
        </w:numPr>
      </w:pPr>
      <w:r w:rsidRPr="000670FB">
        <w:rPr>
          <w:rtl/>
        </w:rPr>
        <w:t xml:space="preserve">אני הוסמכתי כדין על ידי ____________________ (להלן: "המציע") לחתום על תצהיר זה בתמיכה להצעה </w:t>
      </w:r>
      <w:r w:rsidR="00D02EF7" w:rsidRPr="000670FB">
        <w:rPr>
          <w:rtl/>
        </w:rPr>
        <w:t xml:space="preserve">מכרז </w:t>
      </w:r>
      <w:r w:rsidR="004C4348" w:rsidRPr="000670FB">
        <w:rPr>
          <w:rtl/>
          <w:lang w:eastAsia="en-US"/>
        </w:rPr>
        <w:t xml:space="preserve">מס' </w:t>
      </w:r>
      <w:r w:rsidR="001A403E" w:rsidRPr="000670FB">
        <w:rPr>
          <w:rtl/>
          <w:lang w:eastAsia="en-US"/>
        </w:rPr>
        <w:t>08/2024</w:t>
      </w:r>
      <w:r w:rsidR="004C4348" w:rsidRPr="000670FB">
        <w:rPr>
          <w:rtl/>
          <w:lang w:eastAsia="en-US"/>
        </w:rPr>
        <w:t xml:space="preserve"> למתן שירותי ניהול חוזים והתקשרויות </w:t>
      </w:r>
      <w:r w:rsidR="00D02EF7" w:rsidRPr="000670FB">
        <w:rPr>
          <w:rtl/>
        </w:rPr>
        <w:t>עבור תאגיד המים והביוב פלגי שרון מיסודן של עיריית כפר סבא והמועצה המקומית כוכב יאיר צור יגאל בע"מ</w:t>
      </w:r>
      <w:r w:rsidRPr="000670FB">
        <w:rPr>
          <w:rtl/>
          <w:lang w:eastAsia="en-US"/>
        </w:rPr>
        <w:t xml:space="preserve">, </w:t>
      </w:r>
      <w:r w:rsidRPr="000670FB">
        <w:rPr>
          <w:rtl/>
        </w:rPr>
        <w:t xml:space="preserve">אשר פורסם על ידי </w:t>
      </w:r>
      <w:r w:rsidR="00370D82" w:rsidRPr="000670FB">
        <w:rPr>
          <w:rtl/>
        </w:rPr>
        <w:t xml:space="preserve">פלגי שרון </w:t>
      </w:r>
      <w:r w:rsidRPr="000670FB">
        <w:rPr>
          <w:rtl/>
        </w:rPr>
        <w:t>(להלן: "המכרז").</w:t>
      </w:r>
    </w:p>
    <w:p w14:paraId="2D0EB1AD" w14:textId="77777777" w:rsidR="000670FB" w:rsidRDefault="003874E0" w:rsidP="00DF4CA4">
      <w:pPr>
        <w:pStyle w:val="ListParagraph"/>
        <w:numPr>
          <w:ilvl w:val="0"/>
          <w:numId w:val="9"/>
        </w:numPr>
      </w:pPr>
      <w:r w:rsidRPr="000670FB">
        <w:rPr>
          <w:rtl/>
        </w:rPr>
        <w:t>הנני מצהיר כי מתקיים במציע אחד מאלה:</w:t>
      </w:r>
    </w:p>
    <w:p w14:paraId="3E475210" w14:textId="77777777" w:rsidR="000670FB" w:rsidRDefault="003874E0" w:rsidP="00DF4CA4">
      <w:pPr>
        <w:pStyle w:val="ListParagraph"/>
        <w:numPr>
          <w:ilvl w:val="1"/>
          <w:numId w:val="9"/>
        </w:numPr>
      </w:pPr>
      <w:r w:rsidRPr="000670FB">
        <w:rPr>
          <w:rtl/>
        </w:rPr>
        <w:t>המציע ובעל זיקה אליו לא הורשעו בפסק דין חלוט בעבירה לפי חוק עובדים זרים.</w:t>
      </w:r>
    </w:p>
    <w:p w14:paraId="242B020C" w14:textId="77777777" w:rsidR="000670FB" w:rsidRDefault="003874E0" w:rsidP="00DF4CA4">
      <w:pPr>
        <w:pStyle w:val="ListParagraph"/>
        <w:numPr>
          <w:ilvl w:val="1"/>
          <w:numId w:val="9"/>
        </w:numPr>
      </w:pPr>
      <w:r w:rsidRPr="000670FB">
        <w:rPr>
          <w:rtl/>
        </w:rPr>
        <w:t>עד למועד האחרון להגשת ההצעות במכרז לא הורשעו המציע ובעל זיקה אליו בפסק דין חלוט ביותר משתי עבירות לפי חוק עובדים זרים.</w:t>
      </w:r>
    </w:p>
    <w:p w14:paraId="687FD3E7" w14:textId="77777777" w:rsidR="000670FB" w:rsidRDefault="003874E0" w:rsidP="00DF4CA4">
      <w:pPr>
        <w:pStyle w:val="ListParagraph"/>
        <w:numPr>
          <w:ilvl w:val="1"/>
          <w:numId w:val="9"/>
        </w:numPr>
      </w:pPr>
      <w:r w:rsidRPr="000670FB">
        <w:rPr>
          <w:rtl/>
        </w:rPr>
        <w:t xml:space="preserve">אם המציע או בעל זיקה אליו הורשעו בפסק דין חלוט בשתי עבירות או יותר לפי חוק עובדים זרים  - כי חלפה לפחות שנה אחת מן ההרשעה האחרונה ועד המועד האחרון להגשת ההצעות. </w:t>
      </w:r>
    </w:p>
    <w:p w14:paraId="719D16B7" w14:textId="77777777" w:rsidR="000670FB" w:rsidRDefault="003874E0" w:rsidP="00DF4CA4">
      <w:pPr>
        <w:pStyle w:val="ListParagraph"/>
        <w:numPr>
          <w:ilvl w:val="0"/>
          <w:numId w:val="9"/>
        </w:numPr>
      </w:pPr>
      <w:r w:rsidRPr="000670FB">
        <w:rPr>
          <w:rtl/>
        </w:rPr>
        <w:t>הנני מצהיר כי מתקיים במציע אחד מאלה:</w:t>
      </w:r>
    </w:p>
    <w:p w14:paraId="0CEBC6F4" w14:textId="77777777" w:rsidR="000670FB" w:rsidRDefault="003874E0" w:rsidP="00DF4CA4">
      <w:pPr>
        <w:pStyle w:val="ListParagraph"/>
        <w:numPr>
          <w:ilvl w:val="1"/>
          <w:numId w:val="9"/>
        </w:numPr>
      </w:pPr>
      <w:r w:rsidRPr="000670FB">
        <w:rPr>
          <w:rtl/>
        </w:rPr>
        <w:t>המציע ובעל זיקה אליו לא הורשעו בעבירה לפי חוק שכר מינימום.</w:t>
      </w:r>
    </w:p>
    <w:p w14:paraId="514C7296" w14:textId="77777777" w:rsidR="000670FB" w:rsidRDefault="003874E0" w:rsidP="00DF4CA4">
      <w:pPr>
        <w:pStyle w:val="ListParagraph"/>
        <w:numPr>
          <w:ilvl w:val="1"/>
          <w:numId w:val="9"/>
        </w:numPr>
      </w:pPr>
      <w:r w:rsidRPr="000670FB">
        <w:rPr>
          <w:rtl/>
        </w:rPr>
        <w:t>עד למועד האחרון להגשת ההצעות במכרז לא הורשעו המציע ובעל זיקה אליו בפסק דין חלוט ביותר משתי עבירות לפי חוק שכר מינימום.</w:t>
      </w:r>
    </w:p>
    <w:p w14:paraId="3D4DDA5D" w14:textId="0B121F6E" w:rsidR="003874E0" w:rsidRPr="000670FB" w:rsidRDefault="003874E0" w:rsidP="00DF4CA4">
      <w:pPr>
        <w:pStyle w:val="ListParagraph"/>
        <w:numPr>
          <w:ilvl w:val="1"/>
          <w:numId w:val="9"/>
        </w:numPr>
        <w:rPr>
          <w:rtl/>
        </w:rPr>
      </w:pPr>
      <w:r w:rsidRPr="000670FB">
        <w:rPr>
          <w:rtl/>
        </w:rPr>
        <w:t>אם המציע או בעל זיקה אליו הורשעו בפסק דין חלוט בשתי עבירות או יותר לפי חוק שכר מינימום  - כי חלפה לפחות שנה אחת מן ההרשעה האחרונה ועד המועד האחרון להגשת ההצעות.</w:t>
      </w:r>
    </w:p>
    <w:p w14:paraId="6EBEF51A" w14:textId="77777777" w:rsidR="003874E0" w:rsidRPr="00AC6BA7" w:rsidRDefault="003874E0" w:rsidP="000670FB">
      <w:pPr>
        <w:jc w:val="left"/>
        <w:rPr>
          <w:rFonts w:cs="Arial"/>
          <w:szCs w:val="24"/>
          <w:rtl/>
        </w:rPr>
      </w:pPr>
      <w:r w:rsidRPr="00AC6BA7">
        <w:rPr>
          <w:rFonts w:cs="Arial"/>
          <w:szCs w:val="24"/>
          <w:rtl/>
        </w:rPr>
        <w:t>לעניין סעיפים 2 ו-3 לעיל:</w:t>
      </w:r>
    </w:p>
    <w:p w14:paraId="2ECDE60D" w14:textId="566AEC58" w:rsidR="003874E0" w:rsidRPr="00AC6BA7" w:rsidRDefault="003874E0" w:rsidP="000670FB">
      <w:pPr>
        <w:jc w:val="left"/>
        <w:rPr>
          <w:rFonts w:cs="Arial"/>
          <w:szCs w:val="24"/>
          <w:rtl/>
        </w:rPr>
      </w:pPr>
      <w:r w:rsidRPr="00AC6BA7">
        <w:rPr>
          <w:rFonts w:cs="Arial"/>
          <w:szCs w:val="24"/>
          <w:rtl/>
        </w:rPr>
        <w:t>"</w:t>
      </w:r>
      <w:r w:rsidRPr="00AC6BA7">
        <w:rPr>
          <w:rFonts w:cs="Arial"/>
          <w:b/>
          <w:bCs/>
          <w:szCs w:val="24"/>
          <w:rtl/>
        </w:rPr>
        <w:t>אמצעי שליטה</w:t>
      </w:r>
      <w:r w:rsidRPr="00AC6BA7">
        <w:rPr>
          <w:rFonts w:cs="Arial"/>
          <w:szCs w:val="24"/>
          <w:rtl/>
        </w:rPr>
        <w:t>", "</w:t>
      </w:r>
      <w:r w:rsidRPr="00AC6BA7">
        <w:rPr>
          <w:rFonts w:cs="Arial"/>
          <w:b/>
          <w:bCs/>
          <w:szCs w:val="24"/>
          <w:rtl/>
        </w:rPr>
        <w:t>החזקה</w:t>
      </w:r>
      <w:r w:rsidRPr="00AC6BA7">
        <w:rPr>
          <w:rFonts w:cs="Arial"/>
          <w:szCs w:val="24"/>
          <w:rtl/>
        </w:rPr>
        <w:t>" ו"</w:t>
      </w:r>
      <w:r w:rsidRPr="00AC6BA7">
        <w:rPr>
          <w:rFonts w:cs="Arial"/>
          <w:b/>
          <w:bCs/>
          <w:szCs w:val="24"/>
          <w:rtl/>
        </w:rPr>
        <w:t>שליטה</w:t>
      </w:r>
      <w:r w:rsidRPr="00AC6BA7">
        <w:rPr>
          <w:rFonts w:cs="Arial"/>
          <w:szCs w:val="24"/>
          <w:rtl/>
        </w:rPr>
        <w:t xml:space="preserve">" - כמשמעותם בחוק הבנקאות (רישוי), התשמ"א-1981; </w:t>
      </w:r>
    </w:p>
    <w:p w14:paraId="2BFF4116" w14:textId="19742EA3" w:rsidR="00AB545A" w:rsidRPr="00AC6BA7" w:rsidRDefault="003874E0" w:rsidP="000670FB">
      <w:pPr>
        <w:jc w:val="left"/>
        <w:rPr>
          <w:rFonts w:cs="Arial"/>
          <w:szCs w:val="24"/>
        </w:rPr>
      </w:pPr>
      <w:r w:rsidRPr="00AC6BA7">
        <w:rPr>
          <w:rFonts w:cs="Arial"/>
          <w:szCs w:val="24"/>
          <w:rtl/>
        </w:rPr>
        <w:t>"</w:t>
      </w:r>
      <w:r w:rsidRPr="00AC6BA7">
        <w:rPr>
          <w:rFonts w:cs="Arial"/>
          <w:b/>
          <w:bCs/>
          <w:szCs w:val="24"/>
          <w:rtl/>
        </w:rPr>
        <w:t>בעל זיקה</w:t>
      </w:r>
      <w:r w:rsidRPr="00AC6BA7">
        <w:rPr>
          <w:rFonts w:cs="Arial"/>
          <w:szCs w:val="24"/>
          <w:rtl/>
        </w:rPr>
        <w:t>" - כל אחד מאלה:</w:t>
      </w:r>
    </w:p>
    <w:p w14:paraId="42BFB363" w14:textId="77777777" w:rsidR="000670FB" w:rsidRDefault="003874E0" w:rsidP="00DF4CA4">
      <w:pPr>
        <w:pStyle w:val="ListParagraph"/>
        <w:numPr>
          <w:ilvl w:val="0"/>
          <w:numId w:val="10"/>
        </w:numPr>
      </w:pPr>
      <w:r w:rsidRPr="000670FB">
        <w:rPr>
          <w:rtl/>
        </w:rPr>
        <w:t xml:space="preserve">חבר בני אדם שנשלט על ידי הספק; </w:t>
      </w:r>
    </w:p>
    <w:p w14:paraId="441F4F5F" w14:textId="77777777" w:rsidR="000670FB" w:rsidRDefault="003874E0" w:rsidP="00DF4CA4">
      <w:pPr>
        <w:pStyle w:val="ListParagraph"/>
        <w:numPr>
          <w:ilvl w:val="0"/>
          <w:numId w:val="10"/>
        </w:numPr>
      </w:pPr>
      <w:r w:rsidRPr="000670FB">
        <w:rPr>
          <w:rtl/>
        </w:rPr>
        <w:lastRenderedPageBreak/>
        <w:t xml:space="preserve">אם הספק הוא חבר בני אדם, אחד מאלה: (א) בעל השליטה בו; (ב) חבר בני אדם שהרכב בעלי מניותיו או שותפיו, לפי העניין, דומה במהותו להרכב כאמור של הספק, ותחומי פעילותו של חבר בני האדם דומים במהותם לתחומי פעילותו של הספק; (ג) מי שאחראי מטעם הספק על תשלום שכר העבודה; </w:t>
      </w:r>
    </w:p>
    <w:p w14:paraId="343FFB8C" w14:textId="5547F217" w:rsidR="003874E0" w:rsidRPr="000670FB" w:rsidRDefault="003874E0" w:rsidP="00DF4CA4">
      <w:pPr>
        <w:pStyle w:val="ListParagraph"/>
        <w:numPr>
          <w:ilvl w:val="0"/>
          <w:numId w:val="10"/>
        </w:numPr>
        <w:rPr>
          <w:rtl/>
        </w:rPr>
      </w:pPr>
      <w:r w:rsidRPr="000670FB">
        <w:rPr>
          <w:rtl/>
        </w:rPr>
        <w:t xml:space="preserve">אם הספק הוא חבר בני אדם שנשלט שליטה מהותית - חבר בני אדם אחר, שנשלט שליטה מהותית בידי מי ששולט בספק. </w:t>
      </w:r>
    </w:p>
    <w:p w14:paraId="15A204AD" w14:textId="77777777" w:rsidR="003874E0" w:rsidRPr="00AC6BA7" w:rsidRDefault="003874E0" w:rsidP="000670FB">
      <w:pPr>
        <w:jc w:val="left"/>
        <w:rPr>
          <w:rFonts w:cs="Arial"/>
          <w:szCs w:val="24"/>
          <w:rtl/>
        </w:rPr>
      </w:pPr>
      <w:r w:rsidRPr="00AC6BA7">
        <w:rPr>
          <w:rFonts w:cs="Arial"/>
          <w:szCs w:val="24"/>
          <w:rtl/>
        </w:rPr>
        <w:t>"</w:t>
      </w:r>
      <w:r w:rsidRPr="00AC6BA7">
        <w:rPr>
          <w:rFonts w:cs="Arial"/>
          <w:b/>
          <w:bCs/>
          <w:szCs w:val="24"/>
          <w:rtl/>
        </w:rPr>
        <w:t>הורשע</w:t>
      </w:r>
      <w:r w:rsidRPr="00AC6BA7">
        <w:rPr>
          <w:rFonts w:cs="Arial"/>
          <w:szCs w:val="24"/>
          <w:rtl/>
        </w:rPr>
        <w:t xml:space="preserve">", בעבירה - הורשע בפסק דין חלוט בעבירה שנעברה אחרי יום כ"ה בחשון </w:t>
      </w:r>
      <w:proofErr w:type="spellStart"/>
      <w:r w:rsidRPr="00AC6BA7">
        <w:rPr>
          <w:rFonts w:cs="Arial"/>
          <w:szCs w:val="24"/>
          <w:rtl/>
        </w:rPr>
        <w:t>התשס"ג</w:t>
      </w:r>
      <w:proofErr w:type="spellEnd"/>
      <w:r w:rsidRPr="00AC6BA7">
        <w:rPr>
          <w:rFonts w:cs="Arial"/>
          <w:szCs w:val="24"/>
          <w:rtl/>
        </w:rPr>
        <w:t xml:space="preserve"> (31 באוקטובר 2002); </w:t>
      </w:r>
    </w:p>
    <w:p w14:paraId="546FF0FE" w14:textId="7E5F9B52" w:rsidR="00537E3A" w:rsidRPr="00AC6BA7" w:rsidRDefault="003874E0" w:rsidP="000670FB">
      <w:pPr>
        <w:jc w:val="left"/>
        <w:rPr>
          <w:rFonts w:cs="Arial"/>
          <w:szCs w:val="24"/>
          <w:rtl/>
        </w:rPr>
      </w:pPr>
      <w:r w:rsidRPr="00AC6BA7">
        <w:rPr>
          <w:rFonts w:cs="Arial"/>
          <w:szCs w:val="24"/>
          <w:rtl/>
        </w:rPr>
        <w:t>"</w:t>
      </w:r>
      <w:r w:rsidRPr="00AC6BA7">
        <w:rPr>
          <w:rFonts w:cs="Arial"/>
          <w:b/>
          <w:bCs/>
          <w:szCs w:val="24"/>
          <w:rtl/>
        </w:rPr>
        <w:t>חוק עובדים זרים</w:t>
      </w:r>
      <w:r w:rsidRPr="00AC6BA7">
        <w:rPr>
          <w:rFonts w:cs="Arial"/>
          <w:szCs w:val="24"/>
          <w:rtl/>
        </w:rPr>
        <w:t>" - חוק עובדים זרים (איסור העסקה שלא כדין והבט</w:t>
      </w:r>
      <w:r w:rsidR="00AC6BA7">
        <w:rPr>
          <w:rFonts w:cs="Arial"/>
          <w:szCs w:val="24"/>
          <w:rtl/>
        </w:rPr>
        <w:t xml:space="preserve">חת תנאים הוגנים), התשנ"א-1991. </w:t>
      </w:r>
    </w:p>
    <w:p w14:paraId="49E4FBFF" w14:textId="77777777" w:rsidR="003874E0" w:rsidRPr="00AC6BA7" w:rsidRDefault="003874E0" w:rsidP="000670FB">
      <w:pPr>
        <w:jc w:val="left"/>
        <w:rPr>
          <w:rFonts w:cs="Arial"/>
          <w:szCs w:val="24"/>
          <w:rtl/>
        </w:rPr>
      </w:pPr>
      <w:r w:rsidRPr="00AC6BA7">
        <w:rPr>
          <w:rFonts w:cs="Arial"/>
          <w:szCs w:val="24"/>
          <w:rtl/>
        </w:rPr>
        <w:t>"</w:t>
      </w:r>
      <w:r w:rsidRPr="00AC6BA7">
        <w:rPr>
          <w:rFonts w:cs="Arial"/>
          <w:b/>
          <w:bCs/>
          <w:szCs w:val="24"/>
          <w:rtl/>
        </w:rPr>
        <w:t>חוק שכר מינימום</w:t>
      </w:r>
      <w:r w:rsidRPr="00AC6BA7">
        <w:rPr>
          <w:rFonts w:cs="Arial"/>
          <w:szCs w:val="24"/>
          <w:rtl/>
        </w:rPr>
        <w:t xml:space="preserve">" - חוק שכר מינימום, התשמ"ז-19876; </w:t>
      </w:r>
    </w:p>
    <w:p w14:paraId="5E82FE34" w14:textId="77777777" w:rsidR="000670FB" w:rsidRDefault="003874E0" w:rsidP="000670FB">
      <w:pPr>
        <w:jc w:val="left"/>
        <w:rPr>
          <w:rFonts w:cs="Arial"/>
          <w:szCs w:val="24"/>
        </w:rPr>
      </w:pPr>
      <w:r w:rsidRPr="00AC6BA7">
        <w:rPr>
          <w:rFonts w:cs="Arial"/>
          <w:szCs w:val="24"/>
          <w:rtl/>
        </w:rPr>
        <w:t>"</w:t>
      </w:r>
      <w:r w:rsidRPr="00AC6BA7">
        <w:rPr>
          <w:rFonts w:cs="Arial"/>
          <w:b/>
          <w:bCs/>
          <w:szCs w:val="24"/>
          <w:rtl/>
        </w:rPr>
        <w:t>שליטה מהותית</w:t>
      </w:r>
      <w:r w:rsidRPr="00AC6BA7">
        <w:rPr>
          <w:rFonts w:cs="Arial"/>
          <w:szCs w:val="24"/>
          <w:rtl/>
        </w:rPr>
        <w:t>" - החזקה של שלושה רבעים או יותר בסוג מסוים</w:t>
      </w:r>
      <w:r w:rsidR="00AC6BA7">
        <w:rPr>
          <w:rFonts w:cs="Arial"/>
          <w:szCs w:val="24"/>
          <w:rtl/>
        </w:rPr>
        <w:t xml:space="preserve"> של אמצעי שליטה בחבר בני האדם; </w:t>
      </w:r>
    </w:p>
    <w:p w14:paraId="3BB396BC" w14:textId="3EE47C57" w:rsidR="003874E0" w:rsidRPr="00AC6BA7" w:rsidRDefault="003874E0" w:rsidP="000670FB">
      <w:pPr>
        <w:jc w:val="left"/>
        <w:rPr>
          <w:rFonts w:cs="Arial"/>
          <w:szCs w:val="24"/>
          <w:rtl/>
        </w:rPr>
      </w:pPr>
      <w:r w:rsidRPr="00AC6BA7">
        <w:rPr>
          <w:rFonts w:cs="Arial"/>
          <w:szCs w:val="24"/>
          <w:rtl/>
        </w:rPr>
        <w:t xml:space="preserve">זה שמי, זו </w:t>
      </w:r>
      <w:r w:rsidR="00AC6BA7">
        <w:rPr>
          <w:rFonts w:cs="Arial"/>
          <w:szCs w:val="24"/>
          <w:rtl/>
        </w:rPr>
        <w:t>חתימתי, ותוכן תצהירי דלעיל אמת.</w:t>
      </w:r>
    </w:p>
    <w:p w14:paraId="68F119B6" w14:textId="4DDDED5C" w:rsidR="003874E0" w:rsidRPr="00AC6BA7" w:rsidRDefault="003874E0" w:rsidP="000670FB">
      <w:pPr>
        <w:jc w:val="left"/>
        <w:rPr>
          <w:rFonts w:cs="Arial"/>
          <w:szCs w:val="24"/>
          <w:rtl/>
        </w:rPr>
      </w:pPr>
      <w:r w:rsidRPr="00AC6BA7">
        <w:rPr>
          <w:rFonts w:cs="Arial"/>
          <w:szCs w:val="24"/>
          <w:rtl/>
        </w:rPr>
        <w:t>חתימת המצהיר/ה</w:t>
      </w:r>
      <w:r w:rsidR="00AC6BA7">
        <w:rPr>
          <w:rFonts w:cs="Arial" w:hint="cs"/>
          <w:szCs w:val="24"/>
          <w:rtl/>
        </w:rPr>
        <w:t>:</w:t>
      </w:r>
      <w:r w:rsidR="00AC6BA7" w:rsidRPr="00AC6BA7">
        <w:rPr>
          <w:rFonts w:cs="Arial"/>
          <w:szCs w:val="24"/>
          <w:rtl/>
        </w:rPr>
        <w:t xml:space="preserve"> ____________</w:t>
      </w:r>
    </w:p>
    <w:p w14:paraId="7CEEE0D5" w14:textId="079483D6" w:rsidR="003874E0" w:rsidRPr="00AC6BA7" w:rsidRDefault="00AC6BA7" w:rsidP="000670FB">
      <w:pPr>
        <w:pStyle w:val="Heading3"/>
        <w:rPr>
          <w:rtl/>
        </w:rPr>
      </w:pPr>
      <w:r>
        <w:rPr>
          <w:rtl/>
        </w:rPr>
        <w:t>אישור</w:t>
      </w:r>
    </w:p>
    <w:p w14:paraId="5C9F4FE1" w14:textId="5D6876AE" w:rsidR="003874E0" w:rsidRPr="00AC6BA7" w:rsidRDefault="003874E0" w:rsidP="000670FB">
      <w:pPr>
        <w:jc w:val="left"/>
        <w:rPr>
          <w:rFonts w:cs="Arial"/>
          <w:szCs w:val="24"/>
          <w:rtl/>
        </w:rPr>
      </w:pPr>
      <w:r w:rsidRPr="00AC6BA7">
        <w:rPr>
          <w:rFonts w:cs="Arial"/>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w:t>
      </w:r>
      <w:r w:rsidR="00AC6BA7">
        <w:rPr>
          <w:rFonts w:cs="Arial"/>
          <w:szCs w:val="24"/>
          <w:rtl/>
        </w:rPr>
        <w:t>ות הצהרתו דלעיל וחתם עליה בפני.</w:t>
      </w:r>
    </w:p>
    <w:p w14:paraId="303D226D" w14:textId="483DDBB6" w:rsidR="003874E0" w:rsidRPr="00AC6BA7" w:rsidRDefault="003874E0" w:rsidP="000670FB">
      <w:pPr>
        <w:jc w:val="left"/>
        <w:rPr>
          <w:rFonts w:cs="Arial"/>
          <w:szCs w:val="24"/>
          <w:rtl/>
        </w:rPr>
      </w:pPr>
      <w:r w:rsidRPr="00AC6BA7">
        <w:rPr>
          <w:rFonts w:cs="Arial"/>
          <w:szCs w:val="24"/>
          <w:rtl/>
        </w:rPr>
        <w:t>חתימה וחותמת עו"ד</w:t>
      </w:r>
      <w:r w:rsidR="00AC6BA7">
        <w:rPr>
          <w:rFonts w:cs="Arial" w:hint="cs"/>
          <w:szCs w:val="24"/>
          <w:rtl/>
        </w:rPr>
        <w:t>:</w:t>
      </w:r>
      <w:r w:rsidR="00AC6BA7" w:rsidRPr="00AC6BA7">
        <w:rPr>
          <w:rFonts w:cs="Arial"/>
          <w:szCs w:val="24"/>
          <w:rtl/>
        </w:rPr>
        <w:t xml:space="preserve"> ____________</w:t>
      </w:r>
    </w:p>
    <w:p w14:paraId="2A0AB061" w14:textId="77777777" w:rsidR="003874E0" w:rsidRPr="00AC6BA7" w:rsidRDefault="003874E0" w:rsidP="00AC6BA7">
      <w:pPr>
        <w:rPr>
          <w:rFonts w:cs="Arial"/>
          <w:szCs w:val="24"/>
          <w:rtl/>
          <w:lang w:eastAsia="en-US"/>
        </w:rPr>
      </w:pPr>
    </w:p>
    <w:p w14:paraId="695206A4" w14:textId="77777777" w:rsidR="000670FB" w:rsidRDefault="000670FB">
      <w:pPr>
        <w:bidi w:val="0"/>
        <w:spacing w:after="0" w:line="240" w:lineRule="auto"/>
        <w:jc w:val="left"/>
        <w:rPr>
          <w:rFonts w:cs="Arial"/>
          <w:szCs w:val="24"/>
          <w:rtl/>
          <w:lang w:eastAsia="en-US"/>
        </w:rPr>
      </w:pPr>
      <w:r>
        <w:rPr>
          <w:rFonts w:cs="Arial"/>
          <w:b/>
          <w:bCs/>
          <w:szCs w:val="24"/>
          <w:rtl/>
          <w:lang w:eastAsia="en-US"/>
        </w:rPr>
        <w:br w:type="page"/>
      </w:r>
    </w:p>
    <w:p w14:paraId="46A06ABF" w14:textId="430FFB3C" w:rsidR="003874E0" w:rsidRPr="00AC6BA7" w:rsidRDefault="003874E0" w:rsidP="000670FB">
      <w:pPr>
        <w:pStyle w:val="Heading1"/>
        <w:rPr>
          <w:rtl/>
        </w:rPr>
      </w:pPr>
      <w:r w:rsidRPr="00AC6BA7">
        <w:rPr>
          <w:rtl/>
        </w:rPr>
        <w:lastRenderedPageBreak/>
        <w:t>תצהיר בדבר ייצוג הולם לאנשים עם מוגבלות</w:t>
      </w:r>
      <w:r w:rsidR="000670FB">
        <w:t xml:space="preserve"> </w:t>
      </w:r>
      <w:r w:rsidRPr="00AC6BA7">
        <w:rPr>
          <w:rtl/>
        </w:rPr>
        <w:t>לפי חוק עסקאות גופים ציבוריים, תשל"ו-1976</w:t>
      </w:r>
    </w:p>
    <w:p w14:paraId="132C01BF" w14:textId="77777777" w:rsidR="003874E0" w:rsidRPr="00AC6BA7" w:rsidRDefault="003874E0" w:rsidP="000670FB">
      <w:pPr>
        <w:jc w:val="left"/>
        <w:rPr>
          <w:rFonts w:cs="Arial"/>
          <w:szCs w:val="24"/>
          <w:rtl/>
        </w:rPr>
      </w:pPr>
      <w:r w:rsidRPr="00AC6BA7">
        <w:rPr>
          <w:rFonts w:cs="Arial"/>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1A4BC67E" w14:textId="7E7561E7" w:rsidR="003874E0" w:rsidRPr="00AC6BA7" w:rsidRDefault="003874E0" w:rsidP="000670FB">
      <w:pPr>
        <w:jc w:val="left"/>
        <w:rPr>
          <w:rFonts w:cs="Arial"/>
          <w:szCs w:val="24"/>
          <w:rtl/>
        </w:rPr>
      </w:pPr>
      <w:r w:rsidRPr="00AC6BA7">
        <w:rPr>
          <w:rFonts w:cs="Arial"/>
          <w:szCs w:val="24"/>
          <w:rtl/>
        </w:rPr>
        <w:t>אני הוסמכתי כדין על ידי ____________________ (להלן: "</w:t>
      </w:r>
      <w:r w:rsidRPr="00AC6BA7">
        <w:rPr>
          <w:rFonts w:cs="Arial"/>
          <w:b/>
          <w:bCs/>
          <w:szCs w:val="24"/>
          <w:rtl/>
        </w:rPr>
        <w:t>המציע</w:t>
      </w:r>
      <w:r w:rsidRPr="00AC6BA7">
        <w:rPr>
          <w:rFonts w:cs="Arial"/>
          <w:szCs w:val="24"/>
          <w:rtl/>
        </w:rPr>
        <w:t xml:space="preserve">") לחתום על תצהיר זה בתמיכה להצעה </w:t>
      </w:r>
      <w:r w:rsidR="00FA29B1" w:rsidRPr="00AC6BA7">
        <w:rPr>
          <w:rFonts w:cs="Arial"/>
          <w:szCs w:val="24"/>
          <w:rtl/>
          <w:lang w:eastAsia="en-US"/>
        </w:rPr>
        <w:t>ל</w:t>
      </w:r>
      <w:r w:rsidR="004C4348" w:rsidRPr="00AC6BA7">
        <w:rPr>
          <w:rFonts w:cs="Arial"/>
          <w:szCs w:val="24"/>
          <w:rtl/>
          <w:lang w:eastAsia="en-US"/>
        </w:rPr>
        <w:t xml:space="preserve">מכרז מס' </w:t>
      </w:r>
      <w:r w:rsidR="001A403E" w:rsidRPr="00AC6BA7">
        <w:rPr>
          <w:rFonts w:cs="Arial"/>
          <w:szCs w:val="24"/>
          <w:rtl/>
          <w:lang w:eastAsia="en-US"/>
        </w:rPr>
        <w:t>08/2024</w:t>
      </w:r>
      <w:r w:rsidR="004C4348" w:rsidRPr="00AC6BA7">
        <w:rPr>
          <w:rFonts w:cs="Arial"/>
          <w:szCs w:val="24"/>
          <w:rtl/>
          <w:lang w:eastAsia="en-US"/>
        </w:rPr>
        <w:t xml:space="preserve"> </w:t>
      </w:r>
      <w:r w:rsidR="004C4348" w:rsidRPr="00AC6BA7">
        <w:rPr>
          <w:rFonts w:cs="Arial"/>
          <w:szCs w:val="24"/>
          <w:rtl/>
          <w:lang w:val="x-none" w:eastAsia="en-US"/>
        </w:rPr>
        <w:t xml:space="preserve">למתן שירותי ניהול חוזים והתקשרויות </w:t>
      </w:r>
      <w:r w:rsidR="00FA29B1" w:rsidRPr="00AC6BA7">
        <w:rPr>
          <w:rFonts w:cs="Arial"/>
          <w:szCs w:val="24"/>
          <w:rtl/>
        </w:rPr>
        <w:t>עבור תאגיד המים והביוב פלגי שרון מיסודן של עיריית כפר סבא והמועצה המקומית כוכב יאיר צור יגאל בע"מ</w:t>
      </w:r>
      <w:r w:rsidR="00FA29B1" w:rsidRPr="00AC6BA7">
        <w:rPr>
          <w:rFonts w:cs="Arial"/>
          <w:szCs w:val="24"/>
          <w:rtl/>
          <w:lang w:eastAsia="en-US"/>
        </w:rPr>
        <w:t xml:space="preserve"> </w:t>
      </w:r>
      <w:r w:rsidRPr="00AC6BA7">
        <w:rPr>
          <w:rFonts w:cs="Arial"/>
          <w:szCs w:val="24"/>
          <w:rtl/>
        </w:rPr>
        <w:t>(להלן: "</w:t>
      </w:r>
      <w:r w:rsidRPr="00AC6BA7">
        <w:rPr>
          <w:rFonts w:cs="Arial"/>
          <w:b/>
          <w:bCs/>
          <w:szCs w:val="24"/>
          <w:rtl/>
        </w:rPr>
        <w:t>המכרז</w:t>
      </w:r>
      <w:r w:rsidRPr="00AC6BA7">
        <w:rPr>
          <w:rFonts w:cs="Arial"/>
          <w:szCs w:val="24"/>
          <w:rtl/>
        </w:rPr>
        <w:t>").</w:t>
      </w:r>
    </w:p>
    <w:p w14:paraId="680A9BE6" w14:textId="77777777" w:rsidR="003874E0" w:rsidRPr="00AC6BA7" w:rsidRDefault="003874E0" w:rsidP="000670FB">
      <w:pPr>
        <w:jc w:val="left"/>
        <w:rPr>
          <w:rFonts w:cs="Arial"/>
          <w:szCs w:val="24"/>
          <w:rtl/>
        </w:rPr>
      </w:pPr>
      <w:r w:rsidRPr="00AC6BA7">
        <w:rPr>
          <w:rFonts w:cs="Arial"/>
          <w:szCs w:val="24"/>
          <w:rtl/>
        </w:rPr>
        <w:t>הנני מצהיר ומאשר כי הוסברה לי וכי אני מבין את משמעותו של סעיף 9 לחוק שוויון זכויות לאנשים עם מוגבלות, התשנ"ח-1998 (להלן: "</w:t>
      </w:r>
      <w:r w:rsidRPr="00AC6BA7">
        <w:rPr>
          <w:rFonts w:cs="Arial"/>
          <w:b/>
          <w:bCs/>
          <w:szCs w:val="24"/>
          <w:rtl/>
        </w:rPr>
        <w:t>חוק שוויון זכויות</w:t>
      </w:r>
      <w:r w:rsidRPr="00AC6BA7">
        <w:rPr>
          <w:rFonts w:cs="Arial"/>
          <w:szCs w:val="24"/>
          <w:rtl/>
        </w:rPr>
        <w:t>").</w:t>
      </w:r>
    </w:p>
    <w:p w14:paraId="7A0BB55F" w14:textId="52B926F6" w:rsidR="003874E0" w:rsidRPr="00AC6BA7" w:rsidRDefault="003874E0" w:rsidP="000670FB">
      <w:pPr>
        <w:jc w:val="left"/>
        <w:rPr>
          <w:rFonts w:cs="Arial"/>
          <w:szCs w:val="24"/>
          <w:rtl/>
        </w:rPr>
      </w:pPr>
      <w:r w:rsidRPr="00AC6BA7">
        <w:rPr>
          <w:rFonts w:cs="Arial"/>
          <w:szCs w:val="24"/>
          <w:rtl/>
        </w:rPr>
        <w:t xml:space="preserve">הנני מתחייב להעביר העתק מתצהיר זה למנהל הכללי של משרד העבודה והרווחה והשירותים החברתיים בתוך 30 ימים ממועד התקשרותי עם </w:t>
      </w:r>
      <w:r w:rsidR="00370D82" w:rsidRPr="00AC6BA7">
        <w:rPr>
          <w:rFonts w:cs="Arial"/>
          <w:szCs w:val="24"/>
          <w:rtl/>
        </w:rPr>
        <w:t xml:space="preserve">פלגי שרון </w:t>
      </w:r>
      <w:r w:rsidRPr="00AC6BA7">
        <w:rPr>
          <w:rFonts w:cs="Arial"/>
          <w:szCs w:val="24"/>
          <w:rtl/>
        </w:rPr>
        <w:t>בע"מ.</w:t>
      </w:r>
    </w:p>
    <w:p w14:paraId="2E39F027" w14:textId="77777777" w:rsidR="003874E0" w:rsidRPr="00AC6BA7" w:rsidRDefault="003874E0" w:rsidP="000670FB">
      <w:pPr>
        <w:jc w:val="left"/>
        <w:rPr>
          <w:rFonts w:cs="Arial"/>
          <w:szCs w:val="24"/>
          <w:u w:val="single"/>
          <w:rtl/>
        </w:rPr>
      </w:pPr>
      <w:r w:rsidRPr="00AC6BA7">
        <w:rPr>
          <w:rFonts w:cs="Arial"/>
          <w:b/>
          <w:bCs/>
          <w:szCs w:val="24"/>
          <w:u w:val="single"/>
          <w:rtl/>
        </w:rPr>
        <w:t xml:space="preserve">יש לסמן </w:t>
      </w:r>
      <w:r w:rsidRPr="00AC6BA7">
        <w:rPr>
          <w:rFonts w:cs="Arial"/>
          <w:b/>
          <w:bCs/>
          <w:szCs w:val="24"/>
          <w:u w:val="single"/>
        </w:rPr>
        <w:t>X</w:t>
      </w:r>
      <w:r w:rsidRPr="00AC6BA7">
        <w:rPr>
          <w:rFonts w:cs="Arial"/>
          <w:b/>
          <w:bCs/>
          <w:szCs w:val="24"/>
          <w:u w:val="single"/>
          <w:rtl/>
        </w:rPr>
        <w:t xml:space="preserve"> במשבצת המתאימה</w:t>
      </w:r>
      <w:r w:rsidRPr="00AC6BA7">
        <w:rPr>
          <w:rFonts w:cs="Arial"/>
          <w:szCs w:val="24"/>
          <w:u w:val="single"/>
          <w:rtl/>
        </w:rPr>
        <w:t>:</w:t>
      </w:r>
      <w:r w:rsidRPr="00AC6BA7">
        <w:rPr>
          <w:rFonts w:cs="Arial"/>
          <w:szCs w:val="24"/>
          <w:rtl/>
        </w:rPr>
        <w:tab/>
      </w:r>
    </w:p>
    <w:p w14:paraId="7FBEDEB5" w14:textId="77777777" w:rsidR="003874E0" w:rsidRPr="00AC6BA7" w:rsidRDefault="003874E0" w:rsidP="000670FB">
      <w:pPr>
        <w:jc w:val="left"/>
        <w:rPr>
          <w:rFonts w:cs="Arial"/>
          <w:szCs w:val="24"/>
          <w:rtl/>
        </w:rPr>
      </w:pPr>
      <w:r w:rsidRPr="00AC6BA7">
        <w:rPr>
          <w:rFonts w:cs="Arial"/>
          <w:szCs w:val="24"/>
        </w:rPr>
        <w:t></w:t>
      </w:r>
      <w:r w:rsidRPr="00AC6BA7">
        <w:rPr>
          <w:rFonts w:cs="Arial"/>
          <w:szCs w:val="24"/>
          <w:rtl/>
        </w:rPr>
        <w:tab/>
        <w:t xml:space="preserve">הוראות סעיף 9 לחוק שוויון זכויות אינן חלות על המציע. </w:t>
      </w:r>
    </w:p>
    <w:p w14:paraId="5872BE16" w14:textId="77777777" w:rsidR="003874E0" w:rsidRPr="00AC6BA7" w:rsidRDefault="003874E0" w:rsidP="000670FB">
      <w:pPr>
        <w:jc w:val="left"/>
        <w:rPr>
          <w:rFonts w:cs="Arial"/>
          <w:szCs w:val="24"/>
          <w:rtl/>
        </w:rPr>
      </w:pPr>
      <w:r w:rsidRPr="00AC6BA7">
        <w:rPr>
          <w:rFonts w:cs="Arial"/>
          <w:szCs w:val="24"/>
        </w:rPr>
        <w:t></w:t>
      </w:r>
      <w:r w:rsidRPr="00AC6BA7">
        <w:rPr>
          <w:rFonts w:cs="Arial"/>
          <w:szCs w:val="24"/>
          <w:rtl/>
        </w:rPr>
        <w:tab/>
        <w:t>הוראות סעיף 9 לחוק שוויון זכויות חלות על המציע והוא מקיים אותן.</w:t>
      </w:r>
    </w:p>
    <w:p w14:paraId="44F34768" w14:textId="77777777" w:rsidR="003874E0" w:rsidRPr="00AC6BA7" w:rsidRDefault="003874E0" w:rsidP="000670FB">
      <w:pPr>
        <w:jc w:val="left"/>
        <w:rPr>
          <w:rFonts w:cs="Arial"/>
          <w:szCs w:val="24"/>
          <w:rtl/>
        </w:rPr>
      </w:pPr>
      <w:r w:rsidRPr="00AC6BA7">
        <w:rPr>
          <w:rFonts w:cs="Arial"/>
          <w:szCs w:val="24"/>
          <w:rtl/>
        </w:rPr>
        <w:tab/>
        <w:t>במידה והמציע מעסיק 100 עובדים לפחות עליו להתחייב כדלקמן:</w:t>
      </w:r>
    </w:p>
    <w:p w14:paraId="44072C75" w14:textId="77777777" w:rsidR="003874E0" w:rsidRPr="00AC6BA7" w:rsidRDefault="003874E0" w:rsidP="000670FB">
      <w:pPr>
        <w:jc w:val="left"/>
        <w:rPr>
          <w:rFonts w:cs="Arial"/>
          <w:szCs w:val="24"/>
          <w:rtl/>
        </w:rPr>
      </w:pPr>
      <w:r w:rsidRPr="00AC6BA7">
        <w:rPr>
          <w:rFonts w:cs="Arial"/>
          <w:szCs w:val="24"/>
        </w:rPr>
        <w:t></w:t>
      </w:r>
      <w:r w:rsidRPr="00AC6BA7">
        <w:rPr>
          <w:rFonts w:cs="Arial"/>
          <w:szCs w:val="24"/>
          <w:rtl/>
        </w:rPr>
        <w:tab/>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62416FE0" w14:textId="77777777" w:rsidR="003874E0" w:rsidRPr="00AC6BA7" w:rsidRDefault="003874E0" w:rsidP="000670FB">
      <w:pPr>
        <w:jc w:val="left"/>
        <w:rPr>
          <w:rFonts w:cs="Arial"/>
          <w:szCs w:val="24"/>
          <w:rtl/>
        </w:rPr>
      </w:pPr>
      <w:r w:rsidRPr="00AC6BA7">
        <w:rPr>
          <w:rFonts w:cs="Arial"/>
          <w:szCs w:val="24"/>
        </w:rPr>
        <w:t></w:t>
      </w:r>
      <w:r w:rsidRPr="00AC6BA7">
        <w:rPr>
          <w:rFonts w:cs="Arial"/>
          <w:szCs w:val="24"/>
          <w:rtl/>
        </w:rPr>
        <w:tab/>
        <w:t xml:space="preserve">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  </w:t>
      </w:r>
    </w:p>
    <w:p w14:paraId="036DC962" w14:textId="77777777" w:rsidR="003874E0" w:rsidRPr="00AC6BA7" w:rsidRDefault="003874E0" w:rsidP="000670FB">
      <w:pPr>
        <w:jc w:val="left"/>
        <w:rPr>
          <w:rFonts w:cs="Arial"/>
          <w:szCs w:val="24"/>
        </w:rPr>
      </w:pPr>
      <w:r w:rsidRPr="00AC6BA7">
        <w:rPr>
          <w:rFonts w:cs="Arial"/>
          <w:szCs w:val="24"/>
          <w:rtl/>
        </w:rPr>
        <w:t>זה שמי, זו חתימתי, ותוכן תצהירי דלעיל אמת.</w:t>
      </w:r>
    </w:p>
    <w:p w14:paraId="397222C4" w14:textId="619A151D" w:rsidR="003874E0" w:rsidRPr="00AC6BA7" w:rsidRDefault="003874E0" w:rsidP="000670FB">
      <w:pPr>
        <w:jc w:val="left"/>
        <w:rPr>
          <w:rFonts w:cs="Arial"/>
          <w:szCs w:val="24"/>
          <w:rtl/>
        </w:rPr>
      </w:pPr>
      <w:r w:rsidRPr="00AC6BA7">
        <w:rPr>
          <w:rFonts w:cs="Arial"/>
          <w:szCs w:val="24"/>
          <w:rtl/>
        </w:rPr>
        <w:t>חתימת המצהיר/ה</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p>
    <w:p w14:paraId="6AAC98E2" w14:textId="77777777" w:rsidR="003874E0" w:rsidRPr="00AC6BA7" w:rsidRDefault="003874E0" w:rsidP="000670FB">
      <w:pPr>
        <w:pStyle w:val="Heading2"/>
        <w:rPr>
          <w:rtl/>
        </w:rPr>
      </w:pPr>
      <w:r w:rsidRPr="00AC6BA7">
        <w:rPr>
          <w:rtl/>
        </w:rPr>
        <w:t>אישור</w:t>
      </w:r>
    </w:p>
    <w:p w14:paraId="058C62FC" w14:textId="1D5130EC" w:rsidR="003874E0" w:rsidRPr="00AC6BA7" w:rsidRDefault="003874E0" w:rsidP="000670FB">
      <w:pPr>
        <w:jc w:val="left"/>
        <w:rPr>
          <w:rFonts w:cs="Arial"/>
          <w:szCs w:val="24"/>
          <w:rtl/>
        </w:rPr>
      </w:pPr>
      <w:r w:rsidRPr="00AC6BA7">
        <w:rPr>
          <w:rFonts w:cs="Arial"/>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7B60F46B" w14:textId="77B330A8" w:rsidR="001125A8" w:rsidRPr="00AC6BA7" w:rsidRDefault="008E393D" w:rsidP="000670FB">
      <w:pPr>
        <w:rPr>
          <w:rFonts w:cs="Arial"/>
          <w:szCs w:val="24"/>
          <w:rtl/>
        </w:rPr>
      </w:pPr>
      <w:r>
        <w:rPr>
          <w:rFonts w:cs="Arial"/>
          <w:szCs w:val="24"/>
          <w:rtl/>
        </w:rPr>
        <w:lastRenderedPageBreak/>
        <w:t>חתימה וחותמת עו"ד</w:t>
      </w:r>
      <w:r>
        <w:rPr>
          <w:rFonts w:cs="Arial" w:hint="cs"/>
          <w:szCs w:val="24"/>
          <w:rtl/>
        </w:rPr>
        <w:t>:</w:t>
      </w:r>
      <w:r w:rsidRPr="008E393D">
        <w:rPr>
          <w:rFonts w:cs="Arial"/>
          <w:szCs w:val="24"/>
          <w:rtl/>
        </w:rPr>
        <w:t xml:space="preserve"> </w:t>
      </w:r>
      <w:r w:rsidRPr="00AC6BA7">
        <w:rPr>
          <w:rFonts w:cs="Arial"/>
          <w:szCs w:val="24"/>
          <w:rtl/>
        </w:rPr>
        <w:t>____________</w:t>
      </w:r>
    </w:p>
    <w:p w14:paraId="38683D39" w14:textId="068752FB" w:rsidR="000670FB" w:rsidRDefault="000670FB">
      <w:pPr>
        <w:bidi w:val="0"/>
        <w:spacing w:after="0" w:line="240" w:lineRule="auto"/>
        <w:jc w:val="left"/>
        <w:rPr>
          <w:rFonts w:cs="Arial"/>
          <w:b/>
          <w:bCs/>
          <w:szCs w:val="24"/>
          <w:u w:val="single"/>
          <w:rtl/>
          <w:lang w:eastAsia="en-US"/>
        </w:rPr>
      </w:pPr>
    </w:p>
    <w:p w14:paraId="4108FF59" w14:textId="77777777" w:rsidR="00723BA3" w:rsidRDefault="00723BA3">
      <w:pPr>
        <w:bidi w:val="0"/>
        <w:spacing w:after="0" w:line="240" w:lineRule="auto"/>
        <w:jc w:val="left"/>
        <w:rPr>
          <w:rFonts w:asciiTheme="minorBidi" w:hAnsiTheme="minorBidi" w:cstheme="minorBidi"/>
          <w:b/>
          <w:bCs/>
          <w:sz w:val="32"/>
          <w:szCs w:val="32"/>
          <w:u w:val="single"/>
          <w:rtl/>
          <w:lang w:eastAsia="en-US"/>
        </w:rPr>
      </w:pPr>
      <w:r>
        <w:rPr>
          <w:rtl/>
          <w:lang w:eastAsia="en-US"/>
        </w:rPr>
        <w:br w:type="page"/>
      </w:r>
    </w:p>
    <w:p w14:paraId="1504F6EF" w14:textId="5F119835" w:rsidR="003874E0" w:rsidRPr="00AC6BA7" w:rsidRDefault="003874E0" w:rsidP="000670FB">
      <w:pPr>
        <w:pStyle w:val="Heading1"/>
        <w:rPr>
          <w:rtl/>
          <w:lang w:eastAsia="en-US"/>
        </w:rPr>
      </w:pPr>
      <w:r w:rsidRPr="00AC6BA7">
        <w:rPr>
          <w:rtl/>
          <w:lang w:eastAsia="en-US"/>
        </w:rPr>
        <w:lastRenderedPageBreak/>
        <w:t>נספח 6</w:t>
      </w:r>
    </w:p>
    <w:p w14:paraId="65ECFD75" w14:textId="7421E435" w:rsidR="003874E0" w:rsidRPr="008F7122" w:rsidRDefault="003874E0" w:rsidP="008F7122">
      <w:pPr>
        <w:pStyle w:val="Heading2"/>
        <w:rPr>
          <w:rtl/>
          <w:lang w:eastAsia="en-US"/>
        </w:rPr>
      </w:pPr>
      <w:r w:rsidRPr="00AC6BA7">
        <w:rPr>
          <w:rtl/>
          <w:lang w:eastAsia="en-US"/>
        </w:rPr>
        <w:t>הצהרת המציע על אי תשלום "דמי תיווך" ל"גורמים מתווכים"</w:t>
      </w:r>
    </w:p>
    <w:p w14:paraId="4FC46DF6" w14:textId="6B8D8A60" w:rsidR="003874E0" w:rsidRPr="000670FB" w:rsidRDefault="003874E0" w:rsidP="00DF4CA4">
      <w:pPr>
        <w:pStyle w:val="ListParagraph"/>
        <w:numPr>
          <w:ilvl w:val="0"/>
          <w:numId w:val="11"/>
        </w:numPr>
        <w:rPr>
          <w:rtl/>
        </w:rPr>
      </w:pPr>
      <w:r w:rsidRPr="000670FB">
        <w:rPr>
          <w:rtl/>
        </w:rPr>
        <w:t xml:space="preserve">בנוסף לכל החובות והאיסורים החלים עליו מכוח הדין, ולרבות חוק העונשין, </w:t>
      </w:r>
      <w:proofErr w:type="spellStart"/>
      <w:r w:rsidRPr="000670FB">
        <w:rPr>
          <w:rtl/>
        </w:rPr>
        <w:t>התשל"ז</w:t>
      </w:r>
      <w:proofErr w:type="spellEnd"/>
      <w:r w:rsidRPr="000670FB">
        <w:rPr>
          <w:rtl/>
        </w:rPr>
        <w:t xml:space="preserve"> – 1977, המציע ומי מטעמו מתחייבים ומצהירים בזאת כדלקמן</w:t>
      </w:r>
      <w:r w:rsidR="00835107" w:rsidRPr="000670FB">
        <w:rPr>
          <w:rtl/>
        </w:rPr>
        <w:t xml:space="preserve"> ביחס למכרז </w:t>
      </w:r>
      <w:r w:rsidR="000818EF" w:rsidRPr="000670FB">
        <w:rPr>
          <w:rtl/>
        </w:rPr>
        <w:t xml:space="preserve">מס' </w:t>
      </w:r>
      <w:r w:rsidR="001A403E" w:rsidRPr="000670FB">
        <w:rPr>
          <w:rtl/>
        </w:rPr>
        <w:t>08/2024</w:t>
      </w:r>
      <w:r w:rsidR="000818EF" w:rsidRPr="000670FB">
        <w:rPr>
          <w:rtl/>
        </w:rPr>
        <w:t xml:space="preserve"> למתן שירותי ניהול חוזים והתקשרויות עבור תאגיד המים והביוב פלגי שרון מיסודן של עיריית כפר סבא והמועצה המקומית כוכב יאיר צור יגאל בע"מ (להלן: "המכרז")</w:t>
      </w:r>
      <w:r w:rsidRPr="000670FB">
        <w:t>:</w:t>
      </w:r>
    </w:p>
    <w:p w14:paraId="3DBB44E4" w14:textId="6FDAE044" w:rsidR="003874E0" w:rsidRPr="00AC6BA7" w:rsidRDefault="003874E0" w:rsidP="000670FB">
      <w:pPr>
        <w:jc w:val="left"/>
        <w:rPr>
          <w:rFonts w:cs="Arial"/>
          <w:szCs w:val="24"/>
          <w:rtl/>
          <w:lang w:eastAsia="en-US"/>
        </w:rPr>
      </w:pPr>
      <w:r w:rsidRPr="00AC6BA7">
        <w:rPr>
          <w:rFonts w:cs="Arial"/>
          <w:szCs w:val="24"/>
          <w:rtl/>
          <w:lang w:eastAsia="en-US"/>
        </w:rPr>
        <w:t xml:space="preserve">לא להציע ו/או לתת ו/או לקבל, במישרין או בעקיפין, כל טובת הנאה ו/או כסף ו/או כל דבר בעל ערך במטרה להשפיע במישרין ו/או בעקיפין על החלטה ו/או מעשה ו/או מחדל של </w:t>
      </w:r>
      <w:r w:rsidR="00FA29B1" w:rsidRPr="00AC6BA7">
        <w:rPr>
          <w:rFonts w:cs="Arial"/>
          <w:szCs w:val="24"/>
          <w:rtl/>
        </w:rPr>
        <w:t>תאגיד המים והביוב פלגי שרון מיסודן של עיריית כפר סבא והמועצה המקומית כוכב יאיר צור יגאל בע"מ</w:t>
      </w:r>
      <w:r w:rsidR="00FA29B1" w:rsidRPr="00AC6BA7">
        <w:rPr>
          <w:rFonts w:cs="Arial"/>
          <w:szCs w:val="24"/>
          <w:rtl/>
          <w:lang w:eastAsia="en-US"/>
        </w:rPr>
        <w:t xml:space="preserve"> </w:t>
      </w:r>
      <w:r w:rsidRPr="00AC6BA7">
        <w:rPr>
          <w:rFonts w:cs="Arial"/>
          <w:szCs w:val="24"/>
          <w:rtl/>
          <w:lang w:eastAsia="en-US"/>
        </w:rPr>
        <w:t>(להלן: "</w:t>
      </w:r>
      <w:r w:rsidR="00FA29B1" w:rsidRPr="00AC6BA7">
        <w:rPr>
          <w:rFonts w:cs="Arial"/>
          <w:b/>
          <w:bCs/>
          <w:szCs w:val="24"/>
          <w:rtl/>
          <w:lang w:eastAsia="en-US"/>
        </w:rPr>
        <w:t>פלגי שרון</w:t>
      </w:r>
      <w:r w:rsidRPr="00AC6BA7">
        <w:rPr>
          <w:rFonts w:cs="Arial"/>
          <w:szCs w:val="24"/>
          <w:rtl/>
          <w:lang w:eastAsia="en-US"/>
        </w:rPr>
        <w:t>") ו/או של נושא משרה ב</w:t>
      </w:r>
      <w:r w:rsidR="00370D82" w:rsidRPr="00AC6BA7">
        <w:rPr>
          <w:rFonts w:cs="Arial"/>
          <w:szCs w:val="24"/>
          <w:rtl/>
          <w:lang w:eastAsia="en-US"/>
        </w:rPr>
        <w:t xml:space="preserve">פלגי שרון </w:t>
      </w:r>
      <w:r w:rsidRPr="00AC6BA7">
        <w:rPr>
          <w:rFonts w:cs="Arial"/>
          <w:szCs w:val="24"/>
          <w:rtl/>
          <w:lang w:eastAsia="en-US"/>
        </w:rPr>
        <w:t>ו/או עובד ב</w:t>
      </w:r>
      <w:r w:rsidR="00370D82" w:rsidRPr="00AC6BA7">
        <w:rPr>
          <w:rFonts w:cs="Arial"/>
          <w:szCs w:val="24"/>
          <w:rtl/>
          <w:lang w:eastAsia="en-US"/>
        </w:rPr>
        <w:t xml:space="preserve">פלגי שרון </w:t>
      </w:r>
      <w:r w:rsidRPr="00AC6BA7">
        <w:rPr>
          <w:rFonts w:cs="Arial"/>
          <w:szCs w:val="24"/>
          <w:rtl/>
          <w:lang w:eastAsia="en-US"/>
        </w:rPr>
        <w:t>ו/או כל מי מטעמה ו/או כל גורם אחר, בקשר עם הליך התקשרות ו/או כל חוזה/הזמנה הנובעים ממנו</w:t>
      </w:r>
      <w:r w:rsidRPr="00AC6BA7">
        <w:rPr>
          <w:rFonts w:cs="Arial"/>
          <w:szCs w:val="24"/>
          <w:lang w:eastAsia="en-US"/>
        </w:rPr>
        <w:t>.</w:t>
      </w:r>
    </w:p>
    <w:p w14:paraId="544EC674" w14:textId="1B2BCE61" w:rsidR="003874E0" w:rsidRPr="00AC6BA7" w:rsidRDefault="003874E0" w:rsidP="000670FB">
      <w:pPr>
        <w:jc w:val="left"/>
        <w:rPr>
          <w:rFonts w:cs="Arial"/>
          <w:szCs w:val="24"/>
          <w:lang w:eastAsia="en-US"/>
        </w:rPr>
      </w:pPr>
      <w:r w:rsidRPr="00AC6BA7">
        <w:rPr>
          <w:rFonts w:cs="Arial"/>
          <w:szCs w:val="24"/>
          <w:rtl/>
          <w:lang w:eastAsia="en-US"/>
        </w:rPr>
        <w:t>לא לשדל ו/או לשתף פעולה, במישרין ו/או בעקיפין, עם נושא משרה ב</w:t>
      </w:r>
      <w:r w:rsidR="00370D82" w:rsidRPr="00AC6BA7">
        <w:rPr>
          <w:rFonts w:cs="Arial"/>
          <w:szCs w:val="24"/>
          <w:rtl/>
          <w:lang w:eastAsia="en-US"/>
        </w:rPr>
        <w:t xml:space="preserve">פלגי שרון </w:t>
      </w:r>
      <w:r w:rsidRPr="00AC6BA7">
        <w:rPr>
          <w:rFonts w:cs="Arial"/>
          <w:szCs w:val="24"/>
          <w:rtl/>
          <w:lang w:eastAsia="en-US"/>
        </w:rPr>
        <w:t>ו/או עובד נתיבי  איילון ו/או מי מטעמה ו/או כל גורם מטעמה ו/או כל גורם אחר על מנת לקבל מידע חסוי/סודי הקשור עם הליך התקשרות ו/או לכל חוזה/הזמנה אחר הנובעים ממנו</w:t>
      </w:r>
      <w:r w:rsidRPr="00AC6BA7">
        <w:rPr>
          <w:rFonts w:cs="Arial"/>
          <w:szCs w:val="24"/>
          <w:lang w:eastAsia="en-US"/>
        </w:rPr>
        <w:t>.</w:t>
      </w:r>
    </w:p>
    <w:p w14:paraId="6D2031FF" w14:textId="04920335" w:rsidR="003874E0" w:rsidRPr="00AC6BA7" w:rsidRDefault="003874E0" w:rsidP="000670FB">
      <w:pPr>
        <w:jc w:val="left"/>
        <w:rPr>
          <w:rFonts w:cs="Arial"/>
          <w:szCs w:val="24"/>
          <w:lang w:eastAsia="en-US"/>
        </w:rPr>
      </w:pPr>
      <w:r w:rsidRPr="00AC6BA7">
        <w:rPr>
          <w:rFonts w:cs="Arial"/>
          <w:szCs w:val="24"/>
          <w:rtl/>
          <w:lang w:eastAsia="en-US"/>
        </w:rPr>
        <w:t>לא לשדל ו/או לשתף פעולה, במישרין ו/או בעקיפין, עם נושא משרה ב</w:t>
      </w:r>
      <w:r w:rsidR="00370D82" w:rsidRPr="00AC6BA7">
        <w:rPr>
          <w:rFonts w:cs="Arial"/>
          <w:szCs w:val="24"/>
          <w:rtl/>
          <w:lang w:eastAsia="en-US"/>
        </w:rPr>
        <w:t xml:space="preserve">פלגי שרון </w:t>
      </w:r>
      <w:r w:rsidRPr="00AC6BA7">
        <w:rPr>
          <w:rFonts w:cs="Arial"/>
          <w:szCs w:val="24"/>
          <w:rtl/>
          <w:lang w:eastAsia="en-US"/>
        </w:rPr>
        <w:t xml:space="preserve">ו/או עובד </w:t>
      </w:r>
      <w:r w:rsidR="00370D82" w:rsidRPr="00AC6BA7">
        <w:rPr>
          <w:rFonts w:cs="Arial"/>
          <w:szCs w:val="24"/>
          <w:rtl/>
          <w:lang w:eastAsia="en-US"/>
        </w:rPr>
        <w:t xml:space="preserve">פלגי שרון </w:t>
      </w:r>
      <w:r w:rsidRPr="00AC6BA7">
        <w:rPr>
          <w:rFonts w:cs="Arial"/>
          <w:szCs w:val="24"/>
          <w:rtl/>
          <w:lang w:eastAsia="en-US"/>
        </w:rPr>
        <w:t>ו/או מי מטעמה ו/או כל גורם אחר במטרה לקבוע מחירים בצורה מלאכותית ו/או לא תחרותית</w:t>
      </w:r>
      <w:r w:rsidRPr="00AC6BA7">
        <w:rPr>
          <w:rFonts w:cs="Arial"/>
          <w:szCs w:val="24"/>
          <w:lang w:eastAsia="en-US"/>
        </w:rPr>
        <w:t>.</w:t>
      </w:r>
    </w:p>
    <w:p w14:paraId="679B8157" w14:textId="77777777" w:rsidR="000670FB" w:rsidRDefault="003874E0" w:rsidP="000670FB">
      <w:pPr>
        <w:jc w:val="left"/>
        <w:rPr>
          <w:rFonts w:cs="Arial"/>
          <w:szCs w:val="24"/>
          <w:lang w:eastAsia="en-US"/>
        </w:rPr>
      </w:pPr>
      <w:r w:rsidRPr="00AC6BA7">
        <w:rPr>
          <w:rFonts w:cs="Arial"/>
          <w:szCs w:val="24"/>
          <w:rtl/>
          <w:lang w:eastAsia="en-US"/>
        </w:rPr>
        <w:t>לא</w:t>
      </w:r>
      <w:r w:rsidRPr="00AC6BA7">
        <w:rPr>
          <w:rFonts w:cs="Arial"/>
          <w:szCs w:val="24"/>
          <w:lang w:eastAsia="en-US"/>
        </w:rPr>
        <w:t xml:space="preserve"> </w:t>
      </w:r>
      <w:r w:rsidRPr="00AC6BA7">
        <w:rPr>
          <w:rFonts w:cs="Arial"/>
          <w:szCs w:val="24"/>
          <w:rtl/>
          <w:lang w:eastAsia="en-US"/>
        </w:rPr>
        <w:t xml:space="preserve">פעלו בניגוד לאמור </w:t>
      </w:r>
      <w:proofErr w:type="spellStart"/>
      <w:r w:rsidRPr="00AC6BA7">
        <w:rPr>
          <w:rFonts w:cs="Arial"/>
          <w:szCs w:val="24"/>
          <w:rtl/>
          <w:lang w:eastAsia="en-US"/>
        </w:rPr>
        <w:t>בס"ק</w:t>
      </w:r>
      <w:proofErr w:type="spellEnd"/>
      <w:r w:rsidRPr="00AC6BA7">
        <w:rPr>
          <w:rFonts w:cs="Arial"/>
          <w:szCs w:val="24"/>
          <w:rtl/>
          <w:lang w:eastAsia="en-US"/>
        </w:rPr>
        <w:t xml:space="preserve"> 1.1-1.3 לעיל במסגרת הליכי התקשרות נשוא מכרז זה</w:t>
      </w:r>
      <w:r w:rsidR="000670FB">
        <w:rPr>
          <w:rFonts w:cs="Arial"/>
          <w:szCs w:val="24"/>
          <w:lang w:eastAsia="en-US"/>
        </w:rPr>
        <w:t>.</w:t>
      </w:r>
    </w:p>
    <w:p w14:paraId="6E394AD4" w14:textId="77777777" w:rsidR="000670FB" w:rsidRDefault="003874E0" w:rsidP="00DF4CA4">
      <w:pPr>
        <w:pStyle w:val="ListParagraph"/>
        <w:numPr>
          <w:ilvl w:val="0"/>
          <w:numId w:val="11"/>
        </w:numPr>
      </w:pPr>
      <w:r w:rsidRPr="000670FB">
        <w:rPr>
          <w:rtl/>
        </w:rPr>
        <w:t xml:space="preserve">התעורר חשד סביר כי מציע ו/או מי מטעמו פעל בניגוד לאמור בסעיף 1 דלעיל, </w:t>
      </w:r>
      <w:r w:rsidR="00370D82" w:rsidRPr="000670FB">
        <w:rPr>
          <w:rtl/>
        </w:rPr>
        <w:t xml:space="preserve">פלגי שרון </w:t>
      </w:r>
      <w:r w:rsidRPr="000670FB">
        <w:rPr>
          <w:rtl/>
        </w:rPr>
        <w:t xml:space="preserve"> שומרת לעצמה את הזכות, על פי שיקול דעתה הבלעדי, לא לשתפו בהליך ההתקשרות לגביו קיים חשד כי נעשתה הפעולה כאמור ו/או בכל הליך אחר (להלן: "התקשרות") ו/או לא לקבל את הצעתו בהליך ההתקשרות ו/או לבטל בכל זמן שהוא את זכייתו בהתקשרות ו/או לבטל בכל זמן שהוא את החוזה/הזמנה הנובעים מהליך ההתקשרות</w:t>
      </w:r>
      <w:r w:rsidRPr="000670FB">
        <w:t>.</w:t>
      </w:r>
    </w:p>
    <w:p w14:paraId="57638B11" w14:textId="05BE3D10" w:rsidR="003874E0" w:rsidRPr="000670FB" w:rsidRDefault="003874E0" w:rsidP="00DF4CA4">
      <w:pPr>
        <w:pStyle w:val="ListParagraph"/>
        <w:numPr>
          <w:ilvl w:val="0"/>
          <w:numId w:val="11"/>
        </w:numPr>
        <w:rPr>
          <w:rtl/>
        </w:rPr>
      </w:pPr>
      <w:r w:rsidRPr="000670FB">
        <w:rPr>
          <w:rtl/>
        </w:rPr>
        <w:t xml:space="preserve">באחריותו הבלעדית של המציע להביא תוכן סעיף זה לידיעת עובדיו, קבלני המשנה שלו, נציגיו, סוכניו ומי מטעמו המעורבים בכל דרך שהיא בהליך ההתקשרות עם </w:t>
      </w:r>
      <w:r w:rsidR="00370D82" w:rsidRPr="000670FB">
        <w:rPr>
          <w:rtl/>
        </w:rPr>
        <w:t xml:space="preserve">פלגי שרון </w:t>
      </w:r>
      <w:r w:rsidRPr="000670FB">
        <w:rPr>
          <w:rtl/>
        </w:rPr>
        <w:t>ו/או חוזה/הזמנה הנובעים ממנו</w:t>
      </w:r>
      <w:r w:rsidRPr="000670FB">
        <w:t>.</w:t>
      </w:r>
    </w:p>
    <w:p w14:paraId="20DAFFFE" w14:textId="77777777" w:rsidR="003874E0" w:rsidRPr="00AC6BA7" w:rsidRDefault="003874E0" w:rsidP="000670FB">
      <w:pPr>
        <w:jc w:val="left"/>
        <w:rPr>
          <w:rFonts w:cs="Arial"/>
          <w:szCs w:val="24"/>
          <w:rtl/>
          <w:lang w:eastAsia="en-US"/>
        </w:rPr>
      </w:pPr>
      <w:r w:rsidRPr="00AC6BA7">
        <w:rPr>
          <w:rFonts w:cs="Arial"/>
          <w:szCs w:val="24"/>
          <w:rtl/>
          <w:lang w:eastAsia="en-US"/>
        </w:rPr>
        <w:t xml:space="preserve">ועל זה באנו על החתום, </w:t>
      </w:r>
      <w:proofErr w:type="spellStart"/>
      <w:r w:rsidRPr="00AC6BA7">
        <w:rPr>
          <w:rFonts w:cs="Arial"/>
          <w:szCs w:val="24"/>
          <w:rtl/>
          <w:lang w:eastAsia="en-US"/>
        </w:rPr>
        <w:t>מורשי</w:t>
      </w:r>
      <w:proofErr w:type="spellEnd"/>
      <w:r w:rsidRPr="00AC6BA7">
        <w:rPr>
          <w:rFonts w:cs="Arial"/>
          <w:szCs w:val="24"/>
          <w:rtl/>
          <w:lang w:eastAsia="en-US"/>
        </w:rPr>
        <w:t xml:space="preserve"> החתימה של המציע, המוסמכים לחייבו בחתימתם:</w:t>
      </w:r>
    </w:p>
    <w:p w14:paraId="12FB9DAD" w14:textId="5F8B219C" w:rsidR="00A36144" w:rsidRPr="00AC6BA7" w:rsidRDefault="003874E0" w:rsidP="00AC6BA7">
      <w:pPr>
        <w:rPr>
          <w:rFonts w:cs="Arial"/>
          <w:szCs w:val="24"/>
          <w:rtl/>
          <w:lang w:eastAsia="en-US"/>
        </w:rPr>
      </w:pPr>
      <w:r w:rsidRPr="00AC6BA7">
        <w:rPr>
          <w:rFonts w:cs="Arial"/>
          <w:szCs w:val="24"/>
          <w:rtl/>
          <w:lang w:eastAsia="en-US"/>
        </w:rPr>
        <w:t>המציע</w:t>
      </w:r>
      <w:r w:rsidR="008E393D">
        <w:rPr>
          <w:rFonts w:cs="Arial" w:hint="cs"/>
          <w:szCs w:val="24"/>
          <w:rtl/>
          <w:lang w:eastAsia="en-US"/>
        </w:rPr>
        <w:t>:</w:t>
      </w:r>
      <w:r w:rsidR="008E393D" w:rsidRPr="008E393D">
        <w:rPr>
          <w:rFonts w:cs="Arial"/>
          <w:szCs w:val="24"/>
          <w:rtl/>
        </w:rPr>
        <w:t xml:space="preserve"> </w:t>
      </w:r>
      <w:r w:rsidR="008E393D" w:rsidRPr="00AC6BA7">
        <w:rPr>
          <w:rFonts w:cs="Arial"/>
          <w:szCs w:val="24"/>
          <w:rtl/>
        </w:rPr>
        <w:t>____________</w:t>
      </w:r>
    </w:p>
    <w:p w14:paraId="59DCBFCD" w14:textId="77777777" w:rsidR="003874E0" w:rsidRPr="00AC6BA7" w:rsidRDefault="00A36144" w:rsidP="000670FB">
      <w:pPr>
        <w:pStyle w:val="Heading1"/>
        <w:rPr>
          <w:rtl/>
        </w:rPr>
      </w:pPr>
      <w:r w:rsidRPr="00AC6BA7">
        <w:rPr>
          <w:rtl/>
          <w:lang w:eastAsia="en-US"/>
        </w:rPr>
        <w:br w:type="page"/>
      </w:r>
      <w:r w:rsidR="003874E0" w:rsidRPr="00AC6BA7">
        <w:rPr>
          <w:rtl/>
          <w:lang w:eastAsia="en-US"/>
        </w:rPr>
        <w:lastRenderedPageBreak/>
        <w:t>נספח 7</w:t>
      </w:r>
    </w:p>
    <w:p w14:paraId="04B70008" w14:textId="389D1AE3" w:rsidR="003874E0" w:rsidRPr="00AC6BA7" w:rsidRDefault="003874E0" w:rsidP="000670FB">
      <w:pPr>
        <w:pStyle w:val="Heading2"/>
        <w:rPr>
          <w:rtl/>
          <w:lang w:eastAsia="en-US"/>
        </w:rPr>
      </w:pPr>
      <w:r w:rsidRPr="00AC6BA7">
        <w:rPr>
          <w:rtl/>
        </w:rPr>
        <w:t>אמות מידה לבחינת איכות הצעת המציע</w:t>
      </w:r>
      <w:r w:rsidR="00280FB5" w:rsidRPr="00AC6BA7">
        <w:rPr>
          <w:rtl/>
          <w:lang w:eastAsia="en-US"/>
        </w:rPr>
        <w:t xml:space="preserve"> </w:t>
      </w:r>
      <w:r w:rsidR="00D651BE" w:rsidRPr="00AC6BA7">
        <w:rPr>
          <w:rtl/>
          <w:lang w:eastAsia="en-US"/>
        </w:rPr>
        <w:t xml:space="preserve"> </w:t>
      </w:r>
    </w:p>
    <w:tbl>
      <w:tblPr>
        <w:tblW w:w="8296" w:type="dxa"/>
        <w:tblInd w:w="157" w:type="dxa"/>
        <w:tblCellMar>
          <w:top w:w="242" w:type="dxa"/>
          <w:left w:w="56" w:type="dxa"/>
          <w:bottom w:w="40" w:type="dxa"/>
          <w:right w:w="103" w:type="dxa"/>
        </w:tblCellMar>
        <w:tblLook w:val="04A0" w:firstRow="1" w:lastRow="0" w:firstColumn="1" w:lastColumn="0" w:noHBand="0" w:noVBand="1"/>
        <w:tblCaption w:val="אמות מידה"/>
      </w:tblPr>
      <w:tblGrid>
        <w:gridCol w:w="3537"/>
        <w:gridCol w:w="1701"/>
        <w:gridCol w:w="3058"/>
      </w:tblGrid>
      <w:tr w:rsidR="000D33F5" w:rsidRPr="00AC6BA7" w14:paraId="017661AD" w14:textId="77777777" w:rsidTr="000670FB">
        <w:trPr>
          <w:trHeight w:val="19"/>
          <w:tblHeader/>
        </w:trPr>
        <w:tc>
          <w:tcPr>
            <w:tcW w:w="3537" w:type="dxa"/>
            <w:tcBorders>
              <w:top w:val="single" w:sz="4" w:space="0" w:color="000000"/>
              <w:left w:val="single" w:sz="4" w:space="0" w:color="000000"/>
              <w:bottom w:val="single" w:sz="4" w:space="0" w:color="000000"/>
              <w:right w:val="single" w:sz="4" w:space="0" w:color="000000"/>
            </w:tcBorders>
            <w:shd w:val="clear" w:color="auto" w:fill="auto"/>
            <w:hideMark/>
          </w:tcPr>
          <w:p w14:paraId="3166D468" w14:textId="77777777" w:rsidR="00D651BE" w:rsidRPr="00AC6BA7" w:rsidRDefault="00D651BE" w:rsidP="00AC6BA7">
            <w:pPr>
              <w:rPr>
                <w:rFonts w:cs="Arial"/>
                <w:kern w:val="2"/>
                <w:szCs w:val="24"/>
              </w:rPr>
            </w:pPr>
            <w:r w:rsidRPr="00AC6BA7">
              <w:rPr>
                <w:rFonts w:cs="Arial"/>
                <w:b/>
                <w:bCs/>
                <w:kern w:val="2"/>
                <w:szCs w:val="24"/>
                <w:rtl/>
              </w:rPr>
              <w:t xml:space="preserve">ניקוד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50EF5F17" w14:textId="70D62501" w:rsidR="00D651BE" w:rsidRPr="00AC6BA7" w:rsidRDefault="00AC09B2" w:rsidP="00AC6BA7">
            <w:pPr>
              <w:rPr>
                <w:rFonts w:cs="Arial"/>
                <w:kern w:val="2"/>
                <w:szCs w:val="24"/>
              </w:rPr>
            </w:pPr>
            <w:r w:rsidRPr="00AC6BA7">
              <w:rPr>
                <w:rFonts w:cs="Arial"/>
                <w:b/>
                <w:bCs/>
                <w:kern w:val="2"/>
                <w:szCs w:val="24"/>
                <w:rtl/>
              </w:rPr>
              <w:t xml:space="preserve">ניקוד </w:t>
            </w:r>
          </w:p>
        </w:tc>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14:paraId="0A1FCFDF" w14:textId="77777777" w:rsidR="00D651BE" w:rsidRPr="00AC6BA7" w:rsidRDefault="00D651BE" w:rsidP="00AC6BA7">
            <w:pPr>
              <w:rPr>
                <w:rFonts w:cs="Arial"/>
                <w:kern w:val="2"/>
                <w:szCs w:val="24"/>
              </w:rPr>
            </w:pPr>
            <w:r w:rsidRPr="00AC6BA7">
              <w:rPr>
                <w:rFonts w:cs="Arial"/>
                <w:b/>
                <w:bCs/>
                <w:kern w:val="2"/>
                <w:szCs w:val="24"/>
                <w:rtl/>
              </w:rPr>
              <w:t xml:space="preserve">תיאור </w:t>
            </w:r>
          </w:p>
        </w:tc>
      </w:tr>
      <w:tr w:rsidR="00D651BE" w:rsidRPr="00AC6BA7" w14:paraId="36A59DD7" w14:textId="77777777" w:rsidTr="000670FB">
        <w:trPr>
          <w:trHeight w:val="1240"/>
        </w:trPr>
        <w:tc>
          <w:tcPr>
            <w:tcW w:w="3537" w:type="dxa"/>
            <w:tcBorders>
              <w:top w:val="single" w:sz="4" w:space="0" w:color="000000"/>
              <w:left w:val="single" w:sz="4" w:space="0" w:color="000000"/>
              <w:bottom w:val="single" w:sz="4" w:space="0" w:color="000000"/>
              <w:right w:val="single" w:sz="4" w:space="0" w:color="000000"/>
            </w:tcBorders>
            <w:shd w:val="clear" w:color="auto" w:fill="auto"/>
            <w:hideMark/>
          </w:tcPr>
          <w:p w14:paraId="358DDE26" w14:textId="66226DE2" w:rsidR="00D651BE" w:rsidRPr="00AC6BA7" w:rsidRDefault="00D651BE" w:rsidP="00AC6BA7">
            <w:pPr>
              <w:rPr>
                <w:rFonts w:cs="Arial"/>
                <w:kern w:val="2"/>
                <w:szCs w:val="24"/>
                <w:rtl/>
              </w:rPr>
            </w:pPr>
            <w:r w:rsidRPr="00AC6BA7">
              <w:rPr>
                <w:rFonts w:cs="Arial"/>
                <w:kern w:val="2"/>
                <w:szCs w:val="24"/>
              </w:rPr>
              <w:t>3</w:t>
            </w:r>
            <w:r w:rsidRPr="00AC6BA7">
              <w:rPr>
                <w:rFonts w:cs="Arial"/>
                <w:kern w:val="2"/>
                <w:szCs w:val="24"/>
                <w:rtl/>
              </w:rPr>
              <w:t>-</w:t>
            </w:r>
            <w:r w:rsidRPr="00AC6BA7">
              <w:rPr>
                <w:rFonts w:cs="Arial"/>
                <w:kern w:val="2"/>
                <w:szCs w:val="24"/>
              </w:rPr>
              <w:t>2</w:t>
            </w:r>
            <w:r w:rsidRPr="00AC6BA7">
              <w:rPr>
                <w:rFonts w:cs="Arial"/>
                <w:kern w:val="2"/>
                <w:szCs w:val="24"/>
                <w:rtl/>
              </w:rPr>
              <w:t xml:space="preserve"> שנים – </w:t>
            </w:r>
            <w:r w:rsidR="006E486D" w:rsidRPr="00AC6BA7">
              <w:rPr>
                <w:rFonts w:cs="Arial"/>
                <w:kern w:val="2"/>
                <w:szCs w:val="24"/>
                <w:rtl/>
              </w:rPr>
              <w:t>10</w:t>
            </w:r>
            <w:r w:rsidRPr="00AC6BA7">
              <w:rPr>
                <w:rFonts w:cs="Arial"/>
                <w:kern w:val="2"/>
                <w:szCs w:val="24"/>
                <w:rtl/>
              </w:rPr>
              <w:t xml:space="preserve"> נקודות </w:t>
            </w:r>
          </w:p>
          <w:p w14:paraId="558F9EB4" w14:textId="5F2186F0" w:rsidR="005844A9" w:rsidRPr="00AC6BA7" w:rsidRDefault="00E37680" w:rsidP="00AC6BA7">
            <w:pPr>
              <w:rPr>
                <w:rFonts w:cs="Arial"/>
                <w:kern w:val="2"/>
                <w:szCs w:val="24"/>
              </w:rPr>
            </w:pPr>
            <w:r w:rsidRPr="00AC6BA7">
              <w:rPr>
                <w:rFonts w:cs="Arial"/>
                <w:kern w:val="2"/>
                <w:szCs w:val="24"/>
                <w:rtl/>
              </w:rPr>
              <w:t xml:space="preserve">3-4 שנים – 20 נקודות </w:t>
            </w:r>
          </w:p>
          <w:p w14:paraId="1E902968" w14:textId="5D36C289" w:rsidR="00D651BE" w:rsidRPr="00AC6BA7" w:rsidRDefault="00D651BE" w:rsidP="00AC6BA7">
            <w:pPr>
              <w:rPr>
                <w:rFonts w:cs="Arial"/>
                <w:kern w:val="2"/>
                <w:szCs w:val="24"/>
              </w:rPr>
            </w:pPr>
            <w:r w:rsidRPr="00AC6BA7">
              <w:rPr>
                <w:rFonts w:cs="Arial"/>
                <w:kern w:val="2"/>
                <w:szCs w:val="24"/>
              </w:rPr>
              <w:t>4</w:t>
            </w:r>
            <w:r w:rsidRPr="00AC6BA7">
              <w:rPr>
                <w:rFonts w:cs="Arial"/>
                <w:kern w:val="2"/>
                <w:szCs w:val="24"/>
                <w:rtl/>
              </w:rPr>
              <w:t xml:space="preserve"> שנים ויותר – </w:t>
            </w:r>
            <w:r w:rsidR="00E37680" w:rsidRPr="00AC6BA7">
              <w:rPr>
                <w:rFonts w:cs="Arial"/>
                <w:kern w:val="2"/>
                <w:szCs w:val="24"/>
              </w:rPr>
              <w:t>30</w:t>
            </w:r>
            <w:r w:rsidR="00E37680" w:rsidRPr="00AC6BA7">
              <w:rPr>
                <w:rFonts w:cs="Arial"/>
                <w:kern w:val="2"/>
                <w:szCs w:val="24"/>
                <w:rtl/>
              </w:rPr>
              <w:t xml:space="preserve"> </w:t>
            </w:r>
            <w:r w:rsidRPr="00AC6BA7">
              <w:rPr>
                <w:rFonts w:cs="Arial"/>
                <w:kern w:val="2"/>
                <w:szCs w:val="24"/>
                <w:rtl/>
              </w:rPr>
              <w:t>נקודות</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1B91324E" w14:textId="487DA357" w:rsidR="00D651BE" w:rsidRPr="00AC6BA7" w:rsidRDefault="005844A9" w:rsidP="00AC6BA7">
            <w:pPr>
              <w:rPr>
                <w:rFonts w:cs="Arial"/>
                <w:kern w:val="2"/>
                <w:szCs w:val="24"/>
              </w:rPr>
            </w:pPr>
            <w:r w:rsidRPr="00AC6BA7">
              <w:rPr>
                <w:rFonts w:cs="Arial"/>
                <w:kern w:val="2"/>
                <w:szCs w:val="24"/>
                <w:rtl/>
              </w:rPr>
              <w:t>3</w:t>
            </w:r>
            <w:r w:rsidRPr="00AC6BA7">
              <w:rPr>
                <w:rFonts w:cs="Arial"/>
                <w:kern w:val="2"/>
                <w:szCs w:val="24"/>
              </w:rPr>
              <w:t>0</w:t>
            </w:r>
          </w:p>
        </w:tc>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14:paraId="3A10EECA" w14:textId="16F01CFF" w:rsidR="00D651BE" w:rsidRPr="00AC6BA7" w:rsidRDefault="000E21E9" w:rsidP="00AC6BA7">
            <w:pPr>
              <w:rPr>
                <w:rFonts w:cs="Arial"/>
                <w:kern w:val="2"/>
                <w:szCs w:val="24"/>
              </w:rPr>
            </w:pPr>
            <w:r w:rsidRPr="00AC6BA7">
              <w:rPr>
                <w:rFonts w:eastAsia="Calibri" w:cs="Arial"/>
                <w:szCs w:val="24"/>
                <w:rtl/>
              </w:rPr>
              <w:t>ותק</w:t>
            </w:r>
            <w:r w:rsidR="00D651BE" w:rsidRPr="00AC6BA7">
              <w:rPr>
                <w:rFonts w:cs="Arial"/>
                <w:kern w:val="2"/>
                <w:szCs w:val="24"/>
                <w:rtl/>
              </w:rPr>
              <w:t xml:space="preserve"> </w:t>
            </w:r>
            <w:r w:rsidR="00DC1CAE" w:rsidRPr="00AC6BA7">
              <w:rPr>
                <w:rFonts w:cs="Arial"/>
                <w:kern w:val="2"/>
                <w:szCs w:val="24"/>
                <w:rtl/>
              </w:rPr>
              <w:t xml:space="preserve">של </w:t>
            </w:r>
            <w:r w:rsidR="002C36E1" w:rsidRPr="00AC6BA7">
              <w:rPr>
                <w:rFonts w:cs="Arial"/>
                <w:noProof/>
                <w:szCs w:val="24"/>
                <w:rtl/>
              </w:rPr>
              <w:t xml:space="preserve">מנהל </w:t>
            </w:r>
            <w:r w:rsidR="007A5FC3" w:rsidRPr="00AC6BA7">
              <w:rPr>
                <w:rFonts w:cs="Arial"/>
                <w:noProof/>
                <w:szCs w:val="24"/>
                <w:rtl/>
              </w:rPr>
              <w:t>ה</w:t>
            </w:r>
            <w:r w:rsidR="002C36E1" w:rsidRPr="00AC6BA7">
              <w:rPr>
                <w:rFonts w:cs="Arial"/>
                <w:noProof/>
                <w:szCs w:val="24"/>
                <w:rtl/>
              </w:rPr>
              <w:t>חוזים</w:t>
            </w:r>
            <w:r w:rsidR="007A5FC3" w:rsidRPr="00AC6BA7">
              <w:rPr>
                <w:rFonts w:cs="Arial"/>
                <w:noProof/>
                <w:szCs w:val="24"/>
                <w:rtl/>
              </w:rPr>
              <w:t xml:space="preserve"> וההתקשרויות </w:t>
            </w:r>
            <w:r w:rsidR="00AC6C25" w:rsidRPr="00AC6BA7">
              <w:rPr>
                <w:rFonts w:cs="Arial"/>
                <w:noProof/>
                <w:szCs w:val="24"/>
                <w:rtl/>
              </w:rPr>
              <w:t>המוצע על ידי המציע לשמש כ</w:t>
            </w:r>
            <w:r w:rsidR="00FB554A" w:rsidRPr="00AC6BA7">
              <w:rPr>
                <w:rFonts w:cs="Arial"/>
                <w:kern w:val="2"/>
                <w:szCs w:val="24"/>
                <w:rtl/>
              </w:rPr>
              <w:t xml:space="preserve">רפרנט </w:t>
            </w:r>
            <w:r w:rsidR="00D651BE" w:rsidRPr="00AC6BA7">
              <w:rPr>
                <w:rFonts w:cs="Arial"/>
                <w:kern w:val="2"/>
                <w:szCs w:val="24"/>
                <w:rtl/>
              </w:rPr>
              <w:t>בתאגיד</w:t>
            </w:r>
            <w:r w:rsidR="00DC1CAE" w:rsidRPr="00AC6BA7">
              <w:rPr>
                <w:rFonts w:cs="Arial"/>
                <w:kern w:val="2"/>
                <w:szCs w:val="24"/>
                <w:rtl/>
              </w:rPr>
              <w:t xml:space="preserve"> במתן שירותי ניהול</w:t>
            </w:r>
            <w:r w:rsidR="000B1245" w:rsidRPr="00AC6BA7">
              <w:rPr>
                <w:rFonts w:cs="Arial"/>
                <w:kern w:val="2"/>
                <w:szCs w:val="24"/>
                <w:rtl/>
              </w:rPr>
              <w:t xml:space="preserve"> רכש,</w:t>
            </w:r>
            <w:r w:rsidR="00DC1CAE" w:rsidRPr="00AC6BA7">
              <w:rPr>
                <w:rFonts w:cs="Arial"/>
                <w:kern w:val="2"/>
                <w:szCs w:val="24"/>
                <w:rtl/>
              </w:rPr>
              <w:t xml:space="preserve"> חוזים והתקשרויות</w:t>
            </w:r>
            <w:r w:rsidR="00D651BE" w:rsidRPr="00AC6BA7">
              <w:rPr>
                <w:rFonts w:cs="Arial"/>
                <w:kern w:val="2"/>
                <w:szCs w:val="24"/>
                <w:rtl/>
              </w:rPr>
              <w:t xml:space="preserve">. </w:t>
            </w:r>
            <w:r w:rsidR="00D651BE" w:rsidRPr="00AC6BA7">
              <w:rPr>
                <w:rFonts w:cs="Arial"/>
                <w:kern w:val="2"/>
                <w:szCs w:val="24"/>
              </w:rPr>
              <w:t xml:space="preserve"> </w:t>
            </w:r>
          </w:p>
        </w:tc>
      </w:tr>
      <w:tr w:rsidR="00D651BE" w:rsidRPr="00AC6BA7" w14:paraId="3672A69E" w14:textId="77777777" w:rsidTr="000670FB">
        <w:trPr>
          <w:trHeight w:val="1543"/>
        </w:trPr>
        <w:tc>
          <w:tcPr>
            <w:tcW w:w="3537" w:type="dxa"/>
            <w:tcBorders>
              <w:top w:val="single" w:sz="4" w:space="0" w:color="000000"/>
              <w:left w:val="single" w:sz="4" w:space="0" w:color="000000"/>
              <w:bottom w:val="single" w:sz="4" w:space="0" w:color="000000"/>
              <w:right w:val="single" w:sz="4" w:space="0" w:color="000000"/>
            </w:tcBorders>
            <w:shd w:val="clear" w:color="auto" w:fill="auto"/>
            <w:hideMark/>
          </w:tcPr>
          <w:p w14:paraId="0AA50E83" w14:textId="55C10463" w:rsidR="00D651BE" w:rsidRPr="00AC6BA7" w:rsidRDefault="00960CDB" w:rsidP="00AC6BA7">
            <w:pPr>
              <w:rPr>
                <w:rFonts w:cs="Arial"/>
                <w:kern w:val="2"/>
                <w:szCs w:val="24"/>
              </w:rPr>
            </w:pPr>
            <w:r w:rsidRPr="00AC6BA7">
              <w:rPr>
                <w:rFonts w:cs="Arial"/>
                <w:kern w:val="2"/>
                <w:szCs w:val="24"/>
                <w:rtl/>
              </w:rPr>
              <w:t>ניסיון במתן שירותים לתאגידי מים</w:t>
            </w:r>
            <w:r w:rsidR="00D651BE" w:rsidRPr="00AC6BA7">
              <w:rPr>
                <w:rFonts w:cs="Arial"/>
                <w:kern w:val="2"/>
                <w:szCs w:val="24"/>
                <w:rtl/>
              </w:rPr>
              <w:t xml:space="preserve">– </w:t>
            </w:r>
            <w:r w:rsidR="002B6BA6" w:rsidRPr="00AC6BA7">
              <w:rPr>
                <w:rFonts w:cs="Arial"/>
                <w:kern w:val="2"/>
                <w:szCs w:val="24"/>
                <w:rtl/>
              </w:rPr>
              <w:t xml:space="preserve">5 נקודות לכל תאגיד ועד לסה"כ 10 נק' </w:t>
            </w:r>
          </w:p>
          <w:p w14:paraId="28647F39" w14:textId="77777777" w:rsidR="005718A7" w:rsidRPr="00AC6BA7" w:rsidRDefault="005718A7" w:rsidP="00AC6BA7">
            <w:pPr>
              <w:rPr>
                <w:rFonts w:cs="Arial"/>
                <w:kern w:val="2"/>
                <w:szCs w:val="24"/>
                <w:rtl/>
              </w:rPr>
            </w:pPr>
          </w:p>
          <w:p w14:paraId="6940B508" w14:textId="4BB12E72" w:rsidR="00D651BE" w:rsidRPr="00AC6BA7" w:rsidRDefault="002B6BA6" w:rsidP="008F7122">
            <w:pPr>
              <w:rPr>
                <w:rFonts w:cs="Arial"/>
                <w:kern w:val="2"/>
                <w:szCs w:val="24"/>
              </w:rPr>
            </w:pPr>
            <w:r w:rsidRPr="00AC6BA7">
              <w:rPr>
                <w:rFonts w:cs="Arial"/>
                <w:kern w:val="2"/>
                <w:szCs w:val="24"/>
                <w:rtl/>
              </w:rPr>
              <w:t xml:space="preserve">ניסיון במתן שירותים לתאגידים העוסקים בפיתוח תשתיות – </w:t>
            </w:r>
            <w:r w:rsidR="00481F08" w:rsidRPr="00AC6BA7">
              <w:rPr>
                <w:rFonts w:cs="Arial"/>
                <w:kern w:val="2"/>
                <w:szCs w:val="24"/>
                <w:rtl/>
              </w:rPr>
              <w:t>2.5</w:t>
            </w:r>
            <w:r w:rsidRPr="00AC6BA7">
              <w:rPr>
                <w:rFonts w:cs="Arial"/>
                <w:kern w:val="2"/>
                <w:szCs w:val="24"/>
                <w:rtl/>
              </w:rPr>
              <w:t xml:space="preserve"> נקודות לכל תאגיד ועד לסה"כ 10 </w:t>
            </w:r>
            <w:proofErr w:type="spellStart"/>
            <w:r w:rsidRPr="00AC6BA7">
              <w:rPr>
                <w:rFonts w:cs="Arial"/>
                <w:kern w:val="2"/>
                <w:szCs w:val="24"/>
                <w:rtl/>
              </w:rPr>
              <w:t>נק</w:t>
            </w:r>
            <w:proofErr w:type="spellEnd"/>
            <w:r w:rsidRPr="00AC6BA7">
              <w:rPr>
                <w:rFonts w:cs="Arial"/>
                <w:kern w:val="2"/>
                <w:szCs w:val="24"/>
                <w:rtl/>
              </w:rPr>
              <w:t>'</w:t>
            </w:r>
            <w:r w:rsidR="0081699A" w:rsidRPr="00AC6BA7">
              <w:rPr>
                <w:rFonts w:cs="Arial"/>
                <w:kern w:val="2"/>
                <w:szCs w:val="24"/>
                <w:rtl/>
              </w:rPr>
              <w:t>.</w:t>
            </w:r>
            <w:r w:rsidRPr="00AC6BA7">
              <w:rPr>
                <w:rFonts w:cs="Arial"/>
                <w:kern w:val="2"/>
                <w:szCs w:val="24"/>
                <w:rtl/>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726DD0BD" w14:textId="3F58FF02" w:rsidR="00D651BE" w:rsidRPr="00AC6BA7" w:rsidRDefault="002B6BA6" w:rsidP="00AC6BA7">
            <w:pPr>
              <w:rPr>
                <w:rFonts w:cs="Arial"/>
                <w:kern w:val="2"/>
                <w:szCs w:val="24"/>
              </w:rPr>
            </w:pPr>
            <w:r w:rsidRPr="00AC6BA7">
              <w:rPr>
                <w:rFonts w:cs="Arial"/>
                <w:kern w:val="2"/>
                <w:szCs w:val="24"/>
              </w:rPr>
              <w:t>2</w:t>
            </w:r>
            <w:r w:rsidR="00706010" w:rsidRPr="00AC6BA7">
              <w:rPr>
                <w:rFonts w:cs="Arial"/>
                <w:kern w:val="2"/>
                <w:szCs w:val="24"/>
                <w:rtl/>
              </w:rPr>
              <w:t>0</w:t>
            </w:r>
          </w:p>
        </w:tc>
        <w:tc>
          <w:tcPr>
            <w:tcW w:w="3058" w:type="dxa"/>
            <w:tcBorders>
              <w:top w:val="single" w:sz="4" w:space="0" w:color="000000"/>
              <w:left w:val="single" w:sz="4" w:space="0" w:color="000000"/>
              <w:bottom w:val="single" w:sz="4" w:space="0" w:color="000000"/>
              <w:right w:val="single" w:sz="4" w:space="0" w:color="000000"/>
            </w:tcBorders>
            <w:shd w:val="clear" w:color="auto" w:fill="auto"/>
            <w:hideMark/>
          </w:tcPr>
          <w:p w14:paraId="79EDE4E2" w14:textId="57738D82" w:rsidR="00D651BE" w:rsidRPr="00AC6BA7" w:rsidRDefault="00141CEC" w:rsidP="008F7122">
            <w:pPr>
              <w:rPr>
                <w:rFonts w:cs="Arial"/>
                <w:kern w:val="2"/>
                <w:szCs w:val="24"/>
              </w:rPr>
            </w:pPr>
            <w:r w:rsidRPr="00AC6BA7">
              <w:rPr>
                <w:rFonts w:cs="Arial"/>
                <w:kern w:val="2"/>
                <w:szCs w:val="24"/>
                <w:rtl/>
              </w:rPr>
              <w:t xml:space="preserve">ניסיון של </w:t>
            </w:r>
            <w:r w:rsidRPr="00AC6BA7">
              <w:rPr>
                <w:rFonts w:cs="Arial"/>
                <w:noProof/>
                <w:szCs w:val="24"/>
                <w:rtl/>
              </w:rPr>
              <w:t>מנהל החוזים וההתקשרויות המוצע על ידי המציע לשמש כ</w:t>
            </w:r>
            <w:r w:rsidRPr="00AC6BA7">
              <w:rPr>
                <w:rFonts w:cs="Arial"/>
                <w:kern w:val="2"/>
                <w:szCs w:val="24"/>
                <w:rtl/>
              </w:rPr>
              <w:t>רפרנט בתאגיד במתן שירותי ניהול</w:t>
            </w:r>
            <w:r w:rsidR="000B1245" w:rsidRPr="00AC6BA7">
              <w:rPr>
                <w:rFonts w:cs="Arial"/>
                <w:kern w:val="2"/>
                <w:szCs w:val="24"/>
                <w:rtl/>
              </w:rPr>
              <w:t xml:space="preserve"> רכש,</w:t>
            </w:r>
            <w:r w:rsidRPr="00AC6BA7">
              <w:rPr>
                <w:rFonts w:cs="Arial"/>
                <w:kern w:val="2"/>
                <w:szCs w:val="24"/>
                <w:rtl/>
              </w:rPr>
              <w:t xml:space="preserve"> חוזים והתקשרויות לתאגידי מים וביוב</w:t>
            </w:r>
            <w:r w:rsidR="00706010" w:rsidRPr="00AC6BA7">
              <w:rPr>
                <w:rFonts w:cs="Arial"/>
                <w:kern w:val="2"/>
                <w:szCs w:val="24"/>
                <w:rtl/>
              </w:rPr>
              <w:t xml:space="preserve"> או תאגיד</w:t>
            </w:r>
            <w:r w:rsidR="00270D49" w:rsidRPr="00AC6BA7">
              <w:rPr>
                <w:rFonts w:cs="Arial"/>
                <w:kern w:val="2"/>
                <w:szCs w:val="24"/>
                <w:rtl/>
              </w:rPr>
              <w:t>ים העוסקים בפיתוח תשתיות</w:t>
            </w:r>
            <w:r w:rsidRPr="00AC6BA7">
              <w:rPr>
                <w:rFonts w:cs="Arial"/>
                <w:kern w:val="2"/>
                <w:szCs w:val="24"/>
                <w:rtl/>
              </w:rPr>
              <w:t xml:space="preserve">. </w:t>
            </w:r>
          </w:p>
        </w:tc>
      </w:tr>
      <w:tr w:rsidR="006E130D" w:rsidRPr="00AC6BA7" w14:paraId="5FAA993B" w14:textId="77777777" w:rsidTr="000670FB">
        <w:trPr>
          <w:trHeight w:val="794"/>
        </w:trPr>
        <w:tc>
          <w:tcPr>
            <w:tcW w:w="3537" w:type="dxa"/>
            <w:tcBorders>
              <w:top w:val="single" w:sz="4" w:space="0" w:color="000000"/>
              <w:left w:val="single" w:sz="4" w:space="0" w:color="000000"/>
              <w:bottom w:val="single" w:sz="4" w:space="0" w:color="000000"/>
              <w:right w:val="single" w:sz="4" w:space="0" w:color="000000"/>
            </w:tcBorders>
            <w:shd w:val="clear" w:color="auto" w:fill="auto"/>
          </w:tcPr>
          <w:p w14:paraId="555E57A1" w14:textId="149514B1" w:rsidR="006E130D" w:rsidRPr="00AC6BA7" w:rsidRDefault="006E130D" w:rsidP="00AC6BA7">
            <w:pPr>
              <w:rPr>
                <w:rFonts w:eastAsia="Calibri" w:cs="Arial"/>
                <w:szCs w:val="24"/>
                <w:u w:val="single"/>
                <w:rtl/>
              </w:rPr>
            </w:pPr>
            <w:r w:rsidRPr="00AC6BA7">
              <w:rPr>
                <w:rFonts w:eastAsia="Calibri" w:cs="Arial"/>
                <w:szCs w:val="24"/>
                <w:rtl/>
              </w:rPr>
              <w:t>10 נקודות - יינתן למועמד בהתאם להתרשמות חברי ועד</w:t>
            </w:r>
            <w:r w:rsidR="00896340" w:rsidRPr="00AC6BA7">
              <w:rPr>
                <w:rFonts w:eastAsia="Calibri" w:cs="Arial"/>
                <w:szCs w:val="24"/>
                <w:rtl/>
              </w:rPr>
              <w:t xml:space="preserve">ת </w:t>
            </w:r>
            <w:r w:rsidR="000E6DF4" w:rsidRPr="00AC6BA7">
              <w:rPr>
                <w:rFonts w:eastAsia="Calibri" w:cs="Arial"/>
                <w:szCs w:val="24"/>
                <w:rtl/>
              </w:rPr>
              <w:t xml:space="preserve">המשנה </w:t>
            </w:r>
            <w:r w:rsidRPr="00AC6BA7">
              <w:rPr>
                <w:rFonts w:eastAsia="Calibri" w:cs="Arial"/>
                <w:szCs w:val="24"/>
                <w:rtl/>
              </w:rPr>
              <w:t xml:space="preserve">משיחות שייערכו עם הממליצים שיימסרו מטעם המועמד. הממליצים יידרשו לתאר את ההתקשרות עם המציע בדגש על היבטי </w:t>
            </w:r>
            <w:r w:rsidRPr="00AC6BA7">
              <w:rPr>
                <w:rFonts w:eastAsia="Calibri" w:cs="Arial"/>
                <w:szCs w:val="24"/>
                <w:u w:val="single"/>
                <w:rtl/>
              </w:rPr>
              <w:t>מקצועיות וזמינות.</w:t>
            </w:r>
          </w:p>
          <w:p w14:paraId="1F54975A" w14:textId="381EA780" w:rsidR="006E130D" w:rsidRPr="00AC6BA7" w:rsidRDefault="000E6DF4" w:rsidP="00AC6BA7">
            <w:pPr>
              <w:rPr>
                <w:rFonts w:eastAsia="Calibri" w:cs="Arial"/>
                <w:szCs w:val="24"/>
                <w:rtl/>
              </w:rPr>
            </w:pPr>
            <w:r w:rsidRPr="00AC6BA7">
              <w:rPr>
                <w:rFonts w:eastAsia="Calibri" w:cs="Arial"/>
                <w:szCs w:val="24"/>
                <w:rtl/>
              </w:rPr>
              <w:t>ועדת המשנה</w:t>
            </w:r>
            <w:r w:rsidR="006E130D" w:rsidRPr="00AC6BA7">
              <w:rPr>
                <w:rFonts w:eastAsia="Calibri" w:cs="Arial"/>
                <w:szCs w:val="24"/>
                <w:rtl/>
              </w:rPr>
              <w:t xml:space="preserve"> תפנה לשניים מבין הממליצים שנמסרו על-ידי המציע, באופן אקראי, ובהתאם לשיקול דעתה הבלעדי.</w:t>
            </w:r>
          </w:p>
          <w:p w14:paraId="0B3F25B3" w14:textId="0B0CB4EB" w:rsidR="006E130D" w:rsidRPr="00AC6BA7" w:rsidRDefault="006E130D" w:rsidP="00AC6BA7">
            <w:pPr>
              <w:rPr>
                <w:rFonts w:eastAsia="Calibri" w:cs="Arial"/>
                <w:szCs w:val="24"/>
                <w:rtl/>
              </w:rPr>
            </w:pPr>
            <w:r w:rsidRPr="00AC6BA7">
              <w:rPr>
                <w:rFonts w:eastAsia="Calibri" w:cs="Arial"/>
                <w:szCs w:val="24"/>
                <w:rtl/>
              </w:rPr>
              <w:t xml:space="preserve">המציע ידורג ע"י כל ממליץ ( 2 במספר ) בדירוג של בין 1 ל- 5 ( 1 הנמוך ביותר, 5 הגבוה ביותר )  </w:t>
            </w:r>
            <w:r w:rsidR="0074691B" w:rsidRPr="00AC6BA7">
              <w:rPr>
                <w:rFonts w:eastAsia="Calibri" w:cs="Arial"/>
                <w:szCs w:val="24"/>
                <w:rtl/>
              </w:rPr>
              <w:t xml:space="preserve">ועדת המשנה </w:t>
            </w:r>
            <w:r w:rsidRPr="00AC6BA7">
              <w:rPr>
                <w:rFonts w:eastAsia="Calibri" w:cs="Arial"/>
                <w:szCs w:val="24"/>
                <w:rtl/>
              </w:rPr>
              <w:t xml:space="preserve"> לא תמסור את שמות הממליצים אליהם פנתה, ואת תרשומות השיחות שנערכו עימם. </w:t>
            </w:r>
            <w:r w:rsidRPr="00AC6BA7">
              <w:rPr>
                <w:rFonts w:eastAsia="Calibri" w:cs="Arial"/>
                <w:szCs w:val="24"/>
                <w:rtl/>
              </w:rPr>
              <w:lastRenderedPageBreak/>
              <w:t>בהגשת הצעה למכרז זה, מוותר המציע מראש על כל זכות ודרישה לקבלת שמות הממליצים ולעיון בתרשומות השיחות עימם, הן לגביו והן לגבי קבלנים אחרים.</w:t>
            </w:r>
          </w:p>
          <w:p w14:paraId="752BEB87" w14:textId="01853F91" w:rsidR="006E130D" w:rsidRPr="00AC6BA7" w:rsidRDefault="0074691B" w:rsidP="00AC6BA7">
            <w:pPr>
              <w:rPr>
                <w:rFonts w:cs="Arial"/>
                <w:kern w:val="2"/>
                <w:szCs w:val="24"/>
                <w:rtl/>
              </w:rPr>
            </w:pPr>
            <w:r w:rsidRPr="00AC6BA7">
              <w:rPr>
                <w:rFonts w:eastAsia="Calibri" w:cs="Arial"/>
                <w:szCs w:val="24"/>
                <w:rtl/>
              </w:rPr>
              <w:t>ועדת המשנה</w:t>
            </w:r>
            <w:r w:rsidR="006E130D" w:rsidRPr="00AC6BA7">
              <w:rPr>
                <w:rFonts w:eastAsia="Calibri" w:cs="Arial"/>
                <w:szCs w:val="24"/>
                <w:rtl/>
              </w:rPr>
              <w:t xml:space="preserve"> שומרת על זכותה לקיים שיחות עם ממליצים נוספים, בהתאם לשיקול דעתה כמו גם עם כל אדם אחר אשר יש לו ידיעה על איכות עבודתו של המציע.</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F7886A" w14:textId="27CDC738" w:rsidR="006E130D" w:rsidRPr="00AC6BA7" w:rsidRDefault="006E130D" w:rsidP="00AC6BA7">
            <w:pPr>
              <w:rPr>
                <w:rFonts w:cs="Arial"/>
                <w:kern w:val="2"/>
                <w:szCs w:val="24"/>
              </w:rPr>
            </w:pPr>
            <w:r w:rsidRPr="00AC6BA7">
              <w:rPr>
                <w:rFonts w:eastAsia="Calibri" w:cs="Arial"/>
                <w:szCs w:val="24"/>
                <w:rtl/>
              </w:rPr>
              <w:lastRenderedPageBreak/>
              <w:t>10</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14:paraId="2339136A" w14:textId="3F274289" w:rsidR="006E130D" w:rsidRPr="00AC6BA7" w:rsidRDefault="006E130D" w:rsidP="00AC6BA7">
            <w:pPr>
              <w:rPr>
                <w:rFonts w:cs="Arial"/>
                <w:kern w:val="2"/>
                <w:szCs w:val="24"/>
                <w:rtl/>
              </w:rPr>
            </w:pPr>
            <w:r w:rsidRPr="00AC6BA7">
              <w:rPr>
                <w:rFonts w:eastAsia="Calibri" w:cs="Arial"/>
                <w:szCs w:val="24"/>
                <w:rtl/>
              </w:rPr>
              <w:t>המלצות</w:t>
            </w:r>
          </w:p>
        </w:tc>
      </w:tr>
      <w:tr w:rsidR="00794D8B" w:rsidRPr="00AC6BA7" w14:paraId="540B02B9" w14:textId="77777777" w:rsidTr="000670FB">
        <w:trPr>
          <w:trHeight w:val="794"/>
        </w:trPr>
        <w:tc>
          <w:tcPr>
            <w:tcW w:w="3537" w:type="dxa"/>
            <w:tcBorders>
              <w:top w:val="single" w:sz="4" w:space="0" w:color="000000"/>
              <w:left w:val="single" w:sz="4" w:space="0" w:color="000000"/>
              <w:bottom w:val="single" w:sz="4" w:space="0" w:color="000000"/>
              <w:right w:val="single" w:sz="4" w:space="0" w:color="000000"/>
            </w:tcBorders>
            <w:shd w:val="clear" w:color="auto" w:fill="auto"/>
          </w:tcPr>
          <w:p w14:paraId="3846734A" w14:textId="36478AAA" w:rsidR="00794D8B" w:rsidRPr="00AC6BA7" w:rsidRDefault="00794D8B" w:rsidP="00AC6BA7">
            <w:pPr>
              <w:rPr>
                <w:rFonts w:cs="Arial"/>
                <w:kern w:val="2"/>
                <w:szCs w:val="24"/>
                <w:rtl/>
              </w:rPr>
            </w:pPr>
            <w:r w:rsidRPr="00AC6BA7">
              <w:rPr>
                <w:rFonts w:cs="Arial"/>
                <w:kern w:val="2"/>
                <w:szCs w:val="24"/>
                <w:rtl/>
              </w:rPr>
              <w:lastRenderedPageBreak/>
              <w:t>התרשמות כללית של ועדת המשנה</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C1B494" w14:textId="392A7995" w:rsidR="00794D8B" w:rsidRPr="00AC6BA7" w:rsidRDefault="00794D8B" w:rsidP="00AC6BA7">
            <w:pPr>
              <w:rPr>
                <w:rFonts w:eastAsia="Calibri" w:cs="Arial"/>
                <w:szCs w:val="24"/>
                <w:rtl/>
              </w:rPr>
            </w:pPr>
            <w:r w:rsidRPr="00AC6BA7">
              <w:rPr>
                <w:rFonts w:cs="Arial"/>
                <w:kern w:val="2"/>
                <w:szCs w:val="24"/>
              </w:rPr>
              <w:t>40</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14:paraId="7F394B4F" w14:textId="2D870E10" w:rsidR="00794D8B" w:rsidRPr="00AC6BA7" w:rsidRDefault="00794D8B" w:rsidP="00AC6BA7">
            <w:pPr>
              <w:rPr>
                <w:rFonts w:eastAsia="Calibri" w:cs="Arial"/>
                <w:szCs w:val="24"/>
                <w:rtl/>
              </w:rPr>
            </w:pPr>
            <w:r w:rsidRPr="00AC6BA7">
              <w:rPr>
                <w:rFonts w:cs="Arial"/>
                <w:kern w:val="2"/>
                <w:szCs w:val="24"/>
                <w:rtl/>
              </w:rPr>
              <w:t>התרשמות בראיון עם הרפרנט המוצע</w:t>
            </w:r>
          </w:p>
        </w:tc>
      </w:tr>
      <w:tr w:rsidR="00873111" w:rsidRPr="00AC6BA7" w14:paraId="5F43905F" w14:textId="77777777" w:rsidTr="000670FB">
        <w:trPr>
          <w:trHeight w:val="794"/>
        </w:trPr>
        <w:tc>
          <w:tcPr>
            <w:tcW w:w="3537" w:type="dxa"/>
            <w:tcBorders>
              <w:top w:val="single" w:sz="4" w:space="0" w:color="000000"/>
              <w:left w:val="single" w:sz="4" w:space="0" w:color="000000"/>
              <w:bottom w:val="single" w:sz="4" w:space="0" w:color="000000"/>
              <w:right w:val="single" w:sz="4" w:space="0" w:color="000000"/>
            </w:tcBorders>
            <w:shd w:val="clear" w:color="auto" w:fill="auto"/>
          </w:tcPr>
          <w:p w14:paraId="3EFAAAE3" w14:textId="77777777" w:rsidR="00873111" w:rsidRPr="00AC6BA7" w:rsidRDefault="00873111" w:rsidP="00AC6BA7">
            <w:pPr>
              <w:rPr>
                <w:rFonts w:cs="Arial"/>
                <w:kern w:val="2"/>
                <w:szCs w:val="24"/>
                <w:highlight w:val="yellow"/>
                <w:rt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7AAB18" w14:textId="0FB79EF5" w:rsidR="00873111" w:rsidRPr="00AC6BA7" w:rsidRDefault="00873111" w:rsidP="00AC6BA7">
            <w:pPr>
              <w:rPr>
                <w:rFonts w:cs="Arial"/>
                <w:kern w:val="2"/>
                <w:szCs w:val="24"/>
                <w:rtl/>
              </w:rPr>
            </w:pPr>
            <w:r w:rsidRPr="00AC6BA7">
              <w:rPr>
                <w:rFonts w:cs="Arial"/>
                <w:kern w:val="2"/>
                <w:szCs w:val="24"/>
              </w:rPr>
              <w:t xml:space="preserve">100  </w:t>
            </w:r>
            <w:r w:rsidRPr="00AC6BA7">
              <w:rPr>
                <w:rFonts w:cs="Arial"/>
                <w:kern w:val="2"/>
                <w:szCs w:val="24"/>
                <w:rtl/>
              </w:rPr>
              <w:t xml:space="preserve"> נק'</w:t>
            </w:r>
          </w:p>
        </w:tc>
        <w:tc>
          <w:tcPr>
            <w:tcW w:w="3058" w:type="dxa"/>
            <w:tcBorders>
              <w:top w:val="single" w:sz="4" w:space="0" w:color="000000"/>
              <w:left w:val="single" w:sz="4" w:space="0" w:color="000000"/>
              <w:bottom w:val="single" w:sz="4" w:space="0" w:color="000000"/>
              <w:right w:val="single" w:sz="4" w:space="0" w:color="000000"/>
            </w:tcBorders>
            <w:shd w:val="clear" w:color="auto" w:fill="auto"/>
          </w:tcPr>
          <w:p w14:paraId="4A028F62" w14:textId="1E48AABC" w:rsidR="00873111" w:rsidRPr="00AC6BA7" w:rsidRDefault="00873111" w:rsidP="00AC6BA7">
            <w:pPr>
              <w:rPr>
                <w:rFonts w:cs="Arial"/>
                <w:kern w:val="2"/>
                <w:szCs w:val="24"/>
                <w:rtl/>
              </w:rPr>
            </w:pPr>
            <w:r w:rsidRPr="00AC6BA7">
              <w:rPr>
                <w:rFonts w:cs="Arial"/>
                <w:kern w:val="2"/>
                <w:szCs w:val="24"/>
                <w:rtl/>
              </w:rPr>
              <w:t xml:space="preserve">סה"כ </w:t>
            </w:r>
          </w:p>
        </w:tc>
      </w:tr>
    </w:tbl>
    <w:p w14:paraId="3099B5F0" w14:textId="2B3B84CC" w:rsidR="00AE706C" w:rsidRPr="00AC6BA7" w:rsidRDefault="00AE706C" w:rsidP="008F7122">
      <w:pPr>
        <w:pStyle w:val="Heading3"/>
        <w:rPr>
          <w:rtl/>
        </w:rPr>
      </w:pPr>
      <w:r w:rsidRPr="00AC6BA7">
        <w:rPr>
          <w:rtl/>
        </w:rPr>
        <w:t>הערות :</w:t>
      </w:r>
    </w:p>
    <w:p w14:paraId="13E579AE" w14:textId="77777777" w:rsidR="00AE706C" w:rsidRPr="00AC6BA7" w:rsidRDefault="00AE706C" w:rsidP="008F7122">
      <w:pPr>
        <w:pStyle w:val="Heading4"/>
      </w:pPr>
      <w:r w:rsidRPr="00AC6BA7">
        <w:rPr>
          <w:rtl/>
        </w:rPr>
        <w:t xml:space="preserve">ריאיון והתרשמות אישית  </w:t>
      </w:r>
    </w:p>
    <w:p w14:paraId="6579B23E" w14:textId="1549CDBF" w:rsidR="00AE706C" w:rsidRPr="00AC6BA7" w:rsidRDefault="00AE706C" w:rsidP="00AC6BA7">
      <w:pPr>
        <w:rPr>
          <w:rFonts w:cs="Arial"/>
          <w:szCs w:val="24"/>
        </w:rPr>
      </w:pPr>
      <w:r w:rsidRPr="00AC6BA7">
        <w:rPr>
          <w:rFonts w:cs="Arial"/>
          <w:szCs w:val="24"/>
          <w:rtl/>
        </w:rPr>
        <w:t xml:space="preserve">כחלק בלתי נפרד משקלול איכות הצעתו של המציע, תערוך החברה באמצעות חברי </w:t>
      </w:r>
      <w:r w:rsidR="0039109A" w:rsidRPr="00AC6BA7">
        <w:rPr>
          <w:rFonts w:cs="Arial"/>
          <w:szCs w:val="24"/>
          <w:rtl/>
        </w:rPr>
        <w:t>ועדת המשנה</w:t>
      </w:r>
      <w:r w:rsidRPr="00AC6BA7">
        <w:rPr>
          <w:rFonts w:cs="Arial"/>
          <w:szCs w:val="24"/>
          <w:rtl/>
        </w:rPr>
        <w:t xml:space="preserve"> מפגש עם המציע ו</w:t>
      </w:r>
      <w:r w:rsidR="00445D49" w:rsidRPr="00AC6BA7">
        <w:rPr>
          <w:rFonts w:cs="Arial"/>
          <w:szCs w:val="24"/>
          <w:rtl/>
        </w:rPr>
        <w:t xml:space="preserve">מנהל החוזים וההתקשרויות </w:t>
      </w:r>
      <w:r w:rsidRPr="00AC6BA7">
        <w:rPr>
          <w:rFonts w:cs="Arial"/>
          <w:szCs w:val="24"/>
          <w:rtl/>
        </w:rPr>
        <w:t xml:space="preserve">המוצע, הכול במיקום, במועד ובאופן שיקבע על ידי החברה (להלן, יחדיו:" </w:t>
      </w:r>
      <w:r w:rsidRPr="00AC6BA7">
        <w:rPr>
          <w:rFonts w:cs="Arial"/>
          <w:b/>
          <w:bCs/>
          <w:szCs w:val="24"/>
          <w:rtl/>
        </w:rPr>
        <w:t>המפגש</w:t>
      </w:r>
      <w:r w:rsidRPr="00AC6BA7">
        <w:rPr>
          <w:rFonts w:cs="Arial"/>
          <w:szCs w:val="24"/>
          <w:rtl/>
        </w:rPr>
        <w:t>"). במסגרת המפגש,  תערוך החברה ריאיון ל</w:t>
      </w:r>
      <w:r w:rsidR="00445D49" w:rsidRPr="00AC6BA7">
        <w:rPr>
          <w:rFonts w:cs="Arial"/>
          <w:szCs w:val="24"/>
          <w:rtl/>
        </w:rPr>
        <w:t xml:space="preserve">מציע ולמנהל </w:t>
      </w:r>
      <w:r w:rsidR="00DD6F96" w:rsidRPr="00AC6BA7">
        <w:rPr>
          <w:rFonts w:cs="Arial"/>
          <w:szCs w:val="24"/>
          <w:rtl/>
        </w:rPr>
        <w:t xml:space="preserve">החוזים וההתקשרויות </w:t>
      </w:r>
      <w:r w:rsidRPr="00AC6BA7">
        <w:rPr>
          <w:rFonts w:cs="Arial"/>
          <w:szCs w:val="24"/>
          <w:rtl/>
        </w:rPr>
        <w:t xml:space="preserve">המוצע מטעם המציע  . </w:t>
      </w:r>
    </w:p>
    <w:p w14:paraId="08B7F0E8" w14:textId="4B66D89A" w:rsidR="00AE706C" w:rsidRPr="00AC6BA7" w:rsidRDefault="00AE706C" w:rsidP="00AC6BA7">
      <w:pPr>
        <w:rPr>
          <w:rFonts w:cs="Arial"/>
          <w:szCs w:val="24"/>
        </w:rPr>
      </w:pPr>
      <w:r w:rsidRPr="00AC6BA7">
        <w:rPr>
          <w:rFonts w:cs="Arial"/>
          <w:szCs w:val="24"/>
          <w:rtl/>
        </w:rPr>
        <w:t xml:space="preserve">במסגרת המפגש, יידרש </w:t>
      </w:r>
      <w:r w:rsidR="00DD6F96" w:rsidRPr="00AC6BA7">
        <w:rPr>
          <w:rFonts w:cs="Arial"/>
          <w:szCs w:val="24"/>
          <w:rtl/>
        </w:rPr>
        <w:t xml:space="preserve">המציע ומנהל החוזים וההתקשרויות </w:t>
      </w:r>
      <w:r w:rsidRPr="00AC6BA7">
        <w:rPr>
          <w:rFonts w:cs="Arial"/>
          <w:szCs w:val="24"/>
          <w:rtl/>
        </w:rPr>
        <w:t>המוצע להציג את ניסיונו</w:t>
      </w:r>
      <w:r w:rsidR="00B84C46" w:rsidRPr="00AC6BA7">
        <w:rPr>
          <w:rFonts w:cs="Arial"/>
          <w:szCs w:val="24"/>
          <w:rtl/>
        </w:rPr>
        <w:t xml:space="preserve"> </w:t>
      </w:r>
      <w:r w:rsidRPr="00AC6BA7">
        <w:rPr>
          <w:rFonts w:cs="Arial"/>
          <w:szCs w:val="24"/>
          <w:rtl/>
        </w:rPr>
        <w:t xml:space="preserve">בתחומים הרלוונטיים למתן השירותים, וכן כל מידע אחר כפי שתקבע החברה.  </w:t>
      </w:r>
    </w:p>
    <w:p w14:paraId="13A1BBD7" w14:textId="13B217CF" w:rsidR="00AE706C" w:rsidRPr="00AC6BA7" w:rsidRDefault="00AE706C" w:rsidP="00AC6BA7">
      <w:pPr>
        <w:rPr>
          <w:rFonts w:cs="Arial"/>
          <w:szCs w:val="24"/>
        </w:rPr>
      </w:pPr>
      <w:r w:rsidRPr="00AC6BA7">
        <w:rPr>
          <w:rFonts w:cs="Arial"/>
          <w:szCs w:val="24"/>
          <w:rtl/>
        </w:rPr>
        <w:t xml:space="preserve">למען הסר ספק מובהר בזאת, כי השתתפות במפגש הנה חובה. מובהר בזאת, כי החברה תהא רשאית לפסול את הצעתו של מציע אשר לא התארגן כהלכה ו/או לא הופיע (למפגש) בליווי </w:t>
      </w:r>
      <w:r w:rsidR="00DD6F96" w:rsidRPr="00AC6BA7">
        <w:rPr>
          <w:rFonts w:cs="Arial"/>
          <w:szCs w:val="24"/>
          <w:rtl/>
        </w:rPr>
        <w:t xml:space="preserve">מנהל החוזים וההתקשרויות </w:t>
      </w:r>
      <w:r w:rsidRPr="00AC6BA7">
        <w:rPr>
          <w:rFonts w:cs="Arial"/>
          <w:szCs w:val="24"/>
          <w:rtl/>
        </w:rPr>
        <w:t xml:space="preserve">המוצע מטעמו, במיקום, במועד, באופן, בתנאים ובאמצעים אשר ידרשו לשם כך על ידי החברה.  </w:t>
      </w:r>
    </w:p>
    <w:p w14:paraId="3EAFEC7D" w14:textId="1435ADDB" w:rsidR="00AE706C" w:rsidRPr="00AC6BA7" w:rsidRDefault="00AE706C" w:rsidP="00AC6BA7">
      <w:pPr>
        <w:rPr>
          <w:rFonts w:cs="Arial"/>
          <w:szCs w:val="24"/>
        </w:rPr>
      </w:pPr>
      <w:r w:rsidRPr="00AC6BA7">
        <w:rPr>
          <w:rFonts w:cs="Arial"/>
          <w:szCs w:val="24"/>
          <w:rtl/>
        </w:rPr>
        <w:t>הצגת המציע ו</w:t>
      </w:r>
      <w:r w:rsidR="00DD6F96" w:rsidRPr="00AC6BA7">
        <w:rPr>
          <w:rFonts w:cs="Arial"/>
          <w:szCs w:val="24"/>
          <w:rtl/>
        </w:rPr>
        <w:t xml:space="preserve">מנהל ההתקשרויות </w:t>
      </w:r>
      <w:r w:rsidRPr="00AC6BA7">
        <w:rPr>
          <w:rFonts w:cs="Arial"/>
          <w:szCs w:val="24"/>
          <w:rtl/>
        </w:rPr>
        <w:t xml:space="preserve">המוצע מטעמו במהלך הריאיון, יהוו חלק בלתי נפרד מהצעת המציע וישוקללו במסגרת מתן ציון האיכות להצעה. מובהר בזאת, כי במסגרת המפגש, לא יהיה המציע רשאי לגרוע בשום צורה ואופן מחובותיו והתחייבויותיו כפי שהוצגו במסמכי המכרז. </w:t>
      </w:r>
    </w:p>
    <w:p w14:paraId="30E163BD" w14:textId="2B77B6BB" w:rsidR="00723BA3" w:rsidRDefault="00AE706C" w:rsidP="00723BA3">
      <w:pPr>
        <w:rPr>
          <w:rFonts w:cs="Arial"/>
          <w:szCs w:val="24"/>
          <w:rtl/>
        </w:rPr>
      </w:pPr>
      <w:r w:rsidRPr="00AC6BA7">
        <w:rPr>
          <w:rFonts w:cs="Arial"/>
          <w:szCs w:val="24"/>
          <w:rtl/>
        </w:rPr>
        <w:lastRenderedPageBreak/>
        <w:t>מובהר בזאת למען הסר כל ספק, כי במסגרת הצגת המציע ו</w:t>
      </w:r>
      <w:r w:rsidR="00DD6F96" w:rsidRPr="00AC6BA7">
        <w:rPr>
          <w:rFonts w:cs="Arial"/>
          <w:szCs w:val="24"/>
          <w:rtl/>
        </w:rPr>
        <w:t xml:space="preserve">מנהל ההתקשרויות </w:t>
      </w:r>
      <w:r w:rsidRPr="00AC6BA7">
        <w:rPr>
          <w:rFonts w:cs="Arial"/>
          <w:szCs w:val="24"/>
          <w:rtl/>
        </w:rPr>
        <w:t>המוצע מטעמו, תהיה החברה רשאית גם לבחון את עמידת המציע ו</w:t>
      </w:r>
      <w:r w:rsidR="00DD6F96" w:rsidRPr="00AC6BA7">
        <w:rPr>
          <w:rFonts w:cs="Arial"/>
          <w:szCs w:val="24"/>
          <w:rtl/>
        </w:rPr>
        <w:t xml:space="preserve">מנהל ההתקשרויות </w:t>
      </w:r>
      <w:r w:rsidRPr="00AC6BA7">
        <w:rPr>
          <w:rFonts w:cs="Arial"/>
          <w:szCs w:val="24"/>
          <w:rtl/>
        </w:rPr>
        <w:t>המוצע מטעמו בתנאי הסף ובתנאי האיכות, גם ע</w:t>
      </w:r>
      <w:r w:rsidR="00723BA3">
        <w:rPr>
          <w:rFonts w:cs="Arial"/>
          <w:szCs w:val="24"/>
          <w:rtl/>
        </w:rPr>
        <w:t xml:space="preserve">בור פרמטרים אחרים </w:t>
      </w:r>
      <w:proofErr w:type="spellStart"/>
      <w:r w:rsidR="00723BA3">
        <w:rPr>
          <w:rFonts w:cs="Arial"/>
          <w:szCs w:val="24"/>
          <w:rtl/>
        </w:rPr>
        <w:t>במפ"ל</w:t>
      </w:r>
      <w:proofErr w:type="spellEnd"/>
      <w:r w:rsidR="00723BA3">
        <w:rPr>
          <w:rFonts w:cs="Arial"/>
          <w:szCs w:val="24"/>
          <w:rtl/>
        </w:rPr>
        <w:t xml:space="preserve"> האיכות.</w:t>
      </w:r>
    </w:p>
    <w:p w14:paraId="2AA9EDD1" w14:textId="77777777" w:rsidR="00723BA3" w:rsidRDefault="00723BA3">
      <w:pPr>
        <w:bidi w:val="0"/>
        <w:spacing w:after="0" w:line="240" w:lineRule="auto"/>
        <w:jc w:val="left"/>
        <w:rPr>
          <w:rFonts w:cs="Arial"/>
          <w:szCs w:val="24"/>
          <w:rtl/>
        </w:rPr>
      </w:pPr>
      <w:r>
        <w:rPr>
          <w:rFonts w:cs="Arial"/>
          <w:szCs w:val="24"/>
          <w:rtl/>
        </w:rPr>
        <w:br w:type="page"/>
      </w:r>
    </w:p>
    <w:p w14:paraId="3E50591E" w14:textId="77777777" w:rsidR="008F7122" w:rsidRPr="00723BA3" w:rsidRDefault="008F7122" w:rsidP="00723BA3">
      <w:pPr>
        <w:rPr>
          <w:rFonts w:cs="Arial"/>
          <w:szCs w:val="24"/>
          <w:rtl/>
        </w:rPr>
      </w:pPr>
    </w:p>
    <w:p w14:paraId="0EBC220B" w14:textId="656A0F7F" w:rsidR="003874E0" w:rsidRPr="00AC6BA7" w:rsidRDefault="003874E0" w:rsidP="00035697">
      <w:pPr>
        <w:pStyle w:val="Heading1"/>
        <w:rPr>
          <w:lang w:eastAsia="en-US"/>
        </w:rPr>
      </w:pPr>
      <w:r w:rsidRPr="00AC6BA7">
        <w:rPr>
          <w:rtl/>
          <w:lang w:eastAsia="en-US"/>
        </w:rPr>
        <w:t xml:space="preserve">נספח </w:t>
      </w:r>
      <w:r w:rsidR="0082210A" w:rsidRPr="00AC6BA7">
        <w:rPr>
          <w:rtl/>
          <w:lang w:eastAsia="en-US"/>
        </w:rPr>
        <w:t>8</w:t>
      </w:r>
    </w:p>
    <w:p w14:paraId="6272BE8F" w14:textId="77777777" w:rsidR="003874E0" w:rsidRPr="00AC6BA7" w:rsidRDefault="003874E0" w:rsidP="008631B7">
      <w:pPr>
        <w:pStyle w:val="Heading2"/>
        <w:jc w:val="left"/>
        <w:rPr>
          <w:rtl/>
        </w:rPr>
      </w:pPr>
      <w:r w:rsidRPr="00AC6BA7">
        <w:rPr>
          <w:rtl/>
        </w:rPr>
        <w:t xml:space="preserve">תצהיר </w:t>
      </w:r>
    </w:p>
    <w:p w14:paraId="6705677D" w14:textId="1331B21D" w:rsidR="003874E0" w:rsidRPr="00AC6BA7" w:rsidRDefault="003874E0" w:rsidP="008631B7">
      <w:pPr>
        <w:jc w:val="left"/>
        <w:rPr>
          <w:rFonts w:cs="Arial"/>
          <w:szCs w:val="24"/>
          <w:rtl/>
        </w:rPr>
      </w:pPr>
      <w:r w:rsidRPr="00AC6BA7">
        <w:rPr>
          <w:rFonts w:cs="Arial"/>
          <w:szCs w:val="24"/>
          <w:rtl/>
        </w:rPr>
        <w:t xml:space="preserve">להוכחת מסוגלות המציע לבצע את סוגי העבודות הנדרשות לצורך הוכחת העמידה בתנאי הסף הקבוע בסעיף </w:t>
      </w:r>
      <w:r w:rsidR="0082210A" w:rsidRPr="00AC6BA7">
        <w:rPr>
          <w:rFonts w:cs="Arial"/>
          <w:szCs w:val="24"/>
          <w:rtl/>
        </w:rPr>
        <w:t xml:space="preserve">2.4 </w:t>
      </w:r>
      <w:r w:rsidRPr="00AC6BA7">
        <w:rPr>
          <w:rFonts w:cs="Arial"/>
          <w:szCs w:val="24"/>
          <w:rtl/>
        </w:rPr>
        <w:t>לחוברת תנאי המכרז ולצורך ניקוד איכות ההצעה</w:t>
      </w:r>
    </w:p>
    <w:p w14:paraId="556003B2" w14:textId="77777777" w:rsidR="00FF1565" w:rsidRPr="00AC6BA7" w:rsidRDefault="00FF1565" w:rsidP="008631B7">
      <w:pPr>
        <w:jc w:val="left"/>
        <w:rPr>
          <w:rFonts w:cs="Arial"/>
          <w:szCs w:val="24"/>
          <w:rtl/>
        </w:rPr>
      </w:pPr>
      <w:r w:rsidRPr="00AC6BA7">
        <w:rPr>
          <w:rFonts w:cs="Arial"/>
          <w:szCs w:val="24"/>
          <w:rtl/>
        </w:rPr>
        <w:t>אני הח"מ, מר/גב' ______________, נושא/ת ת.ז. שמספרה ____________, לאחר שהוזהרתי כי עלי להצהיר את האמת וכי אהיה צפוי/ה לעונשים הקבועים בחוק אם לא אעשה כן, מצהיר בזאת בכתב כדלקמן:</w:t>
      </w:r>
    </w:p>
    <w:p w14:paraId="5F7AA2F9" w14:textId="10859E07" w:rsidR="00FF1565" w:rsidRPr="00AC6BA7" w:rsidRDefault="00FF1565" w:rsidP="008631B7">
      <w:pPr>
        <w:jc w:val="left"/>
        <w:rPr>
          <w:rFonts w:cs="Arial"/>
          <w:szCs w:val="24"/>
        </w:rPr>
      </w:pPr>
      <w:r w:rsidRPr="00AC6BA7">
        <w:rPr>
          <w:rFonts w:cs="Arial"/>
          <w:szCs w:val="24"/>
          <w:rtl/>
        </w:rPr>
        <w:t>אני משמש כמנהל בחברת ______________, מס' תאגיד ____________ (להלן: "</w:t>
      </w:r>
      <w:r w:rsidRPr="00AC6BA7">
        <w:rPr>
          <w:rFonts w:cs="Arial"/>
          <w:b/>
          <w:bCs/>
          <w:szCs w:val="24"/>
          <w:rtl/>
        </w:rPr>
        <w:t>המציע</w:t>
      </w:r>
      <w:r w:rsidRPr="00AC6BA7">
        <w:rPr>
          <w:rFonts w:cs="Arial"/>
          <w:szCs w:val="24"/>
          <w:rtl/>
        </w:rPr>
        <w:t xml:space="preserve">") והוסמכתי כדין על ידי המציע לחתום על תצהיר זה בתמיכה להצעת המציע </w:t>
      </w:r>
      <w:r w:rsidR="00747D2E" w:rsidRPr="00AC6BA7">
        <w:rPr>
          <w:rFonts w:cs="Arial"/>
          <w:szCs w:val="24"/>
          <w:rtl/>
          <w:lang w:eastAsia="en-US"/>
        </w:rPr>
        <w:t xml:space="preserve">למכרז מס' </w:t>
      </w:r>
      <w:r w:rsidR="001A403E" w:rsidRPr="00AC6BA7">
        <w:rPr>
          <w:rFonts w:cs="Arial"/>
          <w:szCs w:val="24"/>
          <w:rtl/>
          <w:lang w:eastAsia="en-US"/>
        </w:rPr>
        <w:t>08/2024</w:t>
      </w:r>
      <w:r w:rsidR="00D209A5" w:rsidRPr="00AC6BA7">
        <w:rPr>
          <w:rFonts w:cs="Arial"/>
          <w:szCs w:val="24"/>
          <w:lang w:eastAsia="en-US"/>
        </w:rPr>
        <w:t xml:space="preserve"> </w:t>
      </w:r>
      <w:r w:rsidR="00D209A5" w:rsidRPr="00AC6BA7">
        <w:rPr>
          <w:rFonts w:cs="Arial"/>
          <w:szCs w:val="24"/>
          <w:rtl/>
          <w:lang w:eastAsia="en-US"/>
        </w:rPr>
        <w:t xml:space="preserve"> </w:t>
      </w:r>
      <w:r w:rsidR="00747D2E" w:rsidRPr="00AC6BA7">
        <w:rPr>
          <w:rFonts w:cs="Arial"/>
          <w:szCs w:val="24"/>
          <w:rtl/>
          <w:lang w:val="x-none" w:eastAsia="en-US"/>
        </w:rPr>
        <w:t xml:space="preserve">למתן שירותי ניהול </w:t>
      </w:r>
      <w:r w:rsidR="004C4348" w:rsidRPr="00AC6BA7">
        <w:rPr>
          <w:rFonts w:cs="Arial"/>
          <w:szCs w:val="24"/>
          <w:rtl/>
          <w:lang w:val="x-none" w:eastAsia="en-US"/>
        </w:rPr>
        <w:t>חוזים והתקשרויות</w:t>
      </w:r>
      <w:r w:rsidR="00747D2E" w:rsidRPr="00AC6BA7">
        <w:rPr>
          <w:rFonts w:cs="Arial"/>
          <w:szCs w:val="24"/>
          <w:rtl/>
          <w:lang w:val="x-none" w:eastAsia="en-US"/>
        </w:rPr>
        <w:t xml:space="preserve"> </w:t>
      </w:r>
      <w:r w:rsidR="00747D2E" w:rsidRPr="00AC6BA7">
        <w:rPr>
          <w:rFonts w:cs="Arial"/>
          <w:szCs w:val="24"/>
          <w:rtl/>
        </w:rPr>
        <w:t>עבור תאגיד המים והביוב פלגי שרון מיסודן של עיריית כפר סבא והמועצה המקומית כוכב יאיר צור יגאל בע"מ</w:t>
      </w:r>
      <w:r w:rsidRPr="00AC6BA7">
        <w:rPr>
          <w:rFonts w:cs="Arial"/>
          <w:szCs w:val="24"/>
          <w:rtl/>
        </w:rPr>
        <w:t xml:space="preserve"> (להלן: "</w:t>
      </w:r>
      <w:r w:rsidRPr="00AC6BA7">
        <w:rPr>
          <w:rFonts w:cs="Arial"/>
          <w:b/>
          <w:bCs/>
          <w:szCs w:val="24"/>
          <w:rtl/>
        </w:rPr>
        <w:t>המכרז</w:t>
      </w:r>
      <w:r w:rsidRPr="00AC6BA7">
        <w:rPr>
          <w:rFonts w:cs="Arial"/>
          <w:szCs w:val="24"/>
          <w:rtl/>
        </w:rPr>
        <w:t>").</w:t>
      </w:r>
    </w:p>
    <w:p w14:paraId="2708CF00" w14:textId="77777777" w:rsidR="00D974F7" w:rsidRPr="00AC6BA7" w:rsidRDefault="00D974F7" w:rsidP="008631B7">
      <w:pPr>
        <w:jc w:val="left"/>
        <w:rPr>
          <w:rFonts w:cs="Arial"/>
          <w:szCs w:val="24"/>
        </w:rPr>
      </w:pPr>
    </w:p>
    <w:p w14:paraId="7ECB0617" w14:textId="00CCCB1F" w:rsidR="00670F55" w:rsidRPr="00AC6BA7" w:rsidRDefault="00670F55" w:rsidP="00035697">
      <w:pPr>
        <w:pStyle w:val="Heading3"/>
      </w:pPr>
      <w:r w:rsidRPr="00AC6BA7">
        <w:rPr>
          <w:rtl/>
        </w:rPr>
        <w:t xml:space="preserve">זהות </w:t>
      </w:r>
      <w:r w:rsidR="00022342" w:rsidRPr="00AC6BA7">
        <w:rPr>
          <w:rtl/>
        </w:rPr>
        <w:t>מנהל חוזים והתקשרויות</w:t>
      </w:r>
      <w:r w:rsidR="0082210A" w:rsidRPr="00AC6BA7">
        <w:rPr>
          <w:rtl/>
        </w:rPr>
        <w:t xml:space="preserve"> </w:t>
      </w:r>
      <w:r w:rsidRPr="00AC6BA7">
        <w:rPr>
          <w:rtl/>
        </w:rPr>
        <w:t xml:space="preserve"> המוצע</w:t>
      </w:r>
      <w:r w:rsidR="00D974F7" w:rsidRPr="00AC6BA7">
        <w:rPr>
          <w:rtl/>
        </w:rPr>
        <w:t xml:space="preserve"> </w:t>
      </w:r>
    </w:p>
    <w:p w14:paraId="4DB5A62D" w14:textId="711641D5" w:rsidR="00670F55" w:rsidRPr="00AC6BA7" w:rsidRDefault="00670F55" w:rsidP="008631B7">
      <w:pPr>
        <w:jc w:val="left"/>
        <w:rPr>
          <w:rFonts w:cs="Arial"/>
          <w:szCs w:val="24"/>
        </w:rPr>
      </w:pPr>
      <w:r w:rsidRPr="00AC6BA7">
        <w:rPr>
          <w:rFonts w:cs="Arial"/>
          <w:szCs w:val="24"/>
          <w:rtl/>
        </w:rPr>
        <w:t xml:space="preserve">אני מצהיר בזאת, כי </w:t>
      </w:r>
      <w:r w:rsidR="00022342" w:rsidRPr="00AC6BA7">
        <w:rPr>
          <w:rFonts w:cs="Arial"/>
          <w:szCs w:val="24"/>
          <w:rtl/>
        </w:rPr>
        <w:t xml:space="preserve">מנהל </w:t>
      </w:r>
      <w:r w:rsidR="00A37A1D" w:rsidRPr="00AC6BA7">
        <w:rPr>
          <w:rFonts w:cs="Arial"/>
          <w:szCs w:val="24"/>
          <w:rtl/>
        </w:rPr>
        <w:t>ה</w:t>
      </w:r>
      <w:r w:rsidR="00022342" w:rsidRPr="00AC6BA7">
        <w:rPr>
          <w:rFonts w:cs="Arial"/>
          <w:szCs w:val="24"/>
          <w:rtl/>
        </w:rPr>
        <w:t>חוזים והתקשרויות</w:t>
      </w:r>
      <w:r w:rsidR="00747E4B" w:rsidRPr="00AC6BA7">
        <w:rPr>
          <w:rFonts w:cs="Arial"/>
          <w:szCs w:val="24"/>
          <w:rtl/>
        </w:rPr>
        <w:t xml:space="preserve"> </w:t>
      </w:r>
      <w:r w:rsidRPr="00AC6BA7">
        <w:rPr>
          <w:rFonts w:cs="Arial"/>
          <w:szCs w:val="24"/>
          <w:rtl/>
        </w:rPr>
        <w:t>המוצע מטעם המציע, אשר יעניק עבור החברה את השירותים ה</w:t>
      </w:r>
      <w:r w:rsidR="00F22BEB" w:rsidRPr="00AC6BA7">
        <w:rPr>
          <w:rFonts w:cs="Arial"/>
          <w:szCs w:val="24"/>
          <w:rtl/>
        </w:rPr>
        <w:t>מפורטים במסמכי המכרז ו</w:t>
      </w:r>
      <w:r w:rsidRPr="00AC6BA7">
        <w:rPr>
          <w:rFonts w:cs="Arial"/>
          <w:szCs w:val="24"/>
          <w:rtl/>
        </w:rPr>
        <w:t>בחוזה</w:t>
      </w:r>
      <w:r w:rsidR="00F22BEB" w:rsidRPr="00AC6BA7">
        <w:rPr>
          <w:rFonts w:cs="Arial"/>
          <w:szCs w:val="24"/>
          <w:rtl/>
        </w:rPr>
        <w:t xml:space="preserve"> ההתקשרות</w:t>
      </w:r>
      <w:r w:rsidRPr="00AC6BA7">
        <w:rPr>
          <w:rFonts w:cs="Arial"/>
          <w:szCs w:val="24"/>
          <w:rtl/>
        </w:rPr>
        <w:t>, הנו (להלן:</w:t>
      </w:r>
      <w:r w:rsidR="00C7252E" w:rsidRPr="00AC6BA7">
        <w:rPr>
          <w:rFonts w:cs="Arial"/>
          <w:szCs w:val="24"/>
          <w:rtl/>
        </w:rPr>
        <w:t xml:space="preserve"> </w:t>
      </w:r>
      <w:r w:rsidRPr="00AC6BA7">
        <w:rPr>
          <w:rFonts w:cs="Arial"/>
          <w:szCs w:val="24"/>
          <w:rtl/>
        </w:rPr>
        <w:t>"</w:t>
      </w:r>
      <w:r w:rsidR="002C36E1" w:rsidRPr="00AC6BA7">
        <w:rPr>
          <w:rFonts w:cs="Arial"/>
          <w:noProof/>
          <w:szCs w:val="24"/>
          <w:rtl/>
        </w:rPr>
        <w:t xml:space="preserve">המנהל חוזים </w:t>
      </w:r>
      <w:r w:rsidR="002C36E1" w:rsidRPr="00AC6BA7">
        <w:rPr>
          <w:rFonts w:cs="Arial"/>
          <w:szCs w:val="24"/>
          <w:rtl/>
        </w:rPr>
        <w:t>והתקשרויות</w:t>
      </w:r>
      <w:r w:rsidRPr="00AC6BA7">
        <w:rPr>
          <w:rFonts w:cs="Arial"/>
          <w:szCs w:val="24"/>
          <w:rtl/>
        </w:rPr>
        <w:t xml:space="preserve">") : </w:t>
      </w:r>
    </w:p>
    <w:p w14:paraId="51D39C8C" w14:textId="347E6827" w:rsidR="008E393D" w:rsidRDefault="00670F55" w:rsidP="008E393D">
      <w:pPr>
        <w:rPr>
          <w:rFonts w:cs="Arial"/>
          <w:szCs w:val="24"/>
          <w:rtl/>
        </w:rPr>
      </w:pPr>
      <w:r w:rsidRPr="00AC6BA7">
        <w:rPr>
          <w:rFonts w:cs="Arial"/>
          <w:szCs w:val="24"/>
          <w:rtl/>
        </w:rPr>
        <w:t>שם:</w:t>
      </w:r>
      <w:r w:rsidR="008E393D" w:rsidRPr="008E393D">
        <w:rPr>
          <w:rFonts w:cs="Arial"/>
          <w:szCs w:val="24"/>
          <w:rtl/>
        </w:rPr>
        <w:t xml:space="preserve"> </w:t>
      </w:r>
      <w:r w:rsidR="008E393D" w:rsidRPr="00AC6BA7">
        <w:rPr>
          <w:rFonts w:cs="Arial"/>
          <w:szCs w:val="24"/>
          <w:rtl/>
        </w:rPr>
        <w:t>____________</w:t>
      </w:r>
    </w:p>
    <w:p w14:paraId="4CB4F612" w14:textId="10ED7D1A" w:rsidR="00670F55" w:rsidRPr="00AC6BA7" w:rsidRDefault="00670F55" w:rsidP="008E393D">
      <w:pPr>
        <w:rPr>
          <w:rFonts w:cs="Arial"/>
          <w:szCs w:val="24"/>
          <w:rtl/>
        </w:rPr>
      </w:pPr>
      <w:r w:rsidRPr="00AC6BA7">
        <w:rPr>
          <w:rFonts w:cs="Arial"/>
          <w:szCs w:val="24"/>
          <w:rtl/>
        </w:rPr>
        <w:t xml:space="preserve"> ת.ז:_________</w:t>
      </w:r>
    </w:p>
    <w:p w14:paraId="5550F5B1" w14:textId="0882AE1D" w:rsidR="00670F55" w:rsidRPr="00AC6BA7" w:rsidRDefault="00670F55" w:rsidP="008E393D">
      <w:pPr>
        <w:rPr>
          <w:rFonts w:cs="Arial"/>
          <w:szCs w:val="24"/>
        </w:rPr>
      </w:pPr>
      <w:r w:rsidRPr="00AC6BA7">
        <w:rPr>
          <w:rFonts w:cs="Arial"/>
          <w:szCs w:val="24"/>
          <w:rtl/>
        </w:rPr>
        <w:t xml:space="preserve"> דוא"ל</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r w:rsidR="008E393D">
        <w:rPr>
          <w:rFonts w:cs="Arial" w:hint="cs"/>
          <w:szCs w:val="24"/>
          <w:rtl/>
        </w:rPr>
        <w:t xml:space="preserve"> </w:t>
      </w:r>
      <w:r w:rsidRPr="00AC6BA7">
        <w:rPr>
          <w:rFonts w:cs="Arial"/>
          <w:szCs w:val="24"/>
          <w:rtl/>
        </w:rPr>
        <w:t>טלפון נייד</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r w:rsidRPr="00AC6BA7">
        <w:rPr>
          <w:rFonts w:cs="Arial"/>
          <w:szCs w:val="24"/>
          <w:rtl/>
        </w:rPr>
        <w:t xml:space="preserve"> </w:t>
      </w:r>
    </w:p>
    <w:p w14:paraId="1DEE6962" w14:textId="5FF0E9B2" w:rsidR="00670F55" w:rsidRPr="00AC6BA7" w:rsidRDefault="00670F55" w:rsidP="00035697">
      <w:pPr>
        <w:pStyle w:val="Heading3"/>
      </w:pPr>
      <w:r w:rsidRPr="00AC6BA7">
        <w:rPr>
          <w:u w:color="000000"/>
          <w:rtl/>
        </w:rPr>
        <w:t xml:space="preserve">תנאי סף </w:t>
      </w:r>
    </w:p>
    <w:p w14:paraId="5E4DA586" w14:textId="77777777" w:rsidR="00670F55" w:rsidRPr="00AC6BA7" w:rsidRDefault="00670F55" w:rsidP="00035697">
      <w:pPr>
        <w:pStyle w:val="Heading4"/>
      </w:pPr>
      <w:r w:rsidRPr="00AC6BA7">
        <w:rPr>
          <w:rtl/>
        </w:rPr>
        <w:t xml:space="preserve">תנאי העסקה אצל המציע </w:t>
      </w:r>
    </w:p>
    <w:p w14:paraId="63D3E61C" w14:textId="384228F5" w:rsidR="00670F55" w:rsidRPr="00AC6BA7" w:rsidRDefault="00670F55" w:rsidP="008631B7">
      <w:pPr>
        <w:jc w:val="left"/>
        <w:rPr>
          <w:rFonts w:cs="Arial"/>
          <w:szCs w:val="24"/>
        </w:rPr>
      </w:pPr>
      <w:r w:rsidRPr="00AC6BA7">
        <w:rPr>
          <w:rFonts w:cs="Arial"/>
          <w:szCs w:val="24"/>
          <w:rtl/>
        </w:rPr>
        <w:t>אני מצהיר בזאת</w:t>
      </w:r>
      <w:r w:rsidR="001D5340" w:rsidRPr="00AC6BA7">
        <w:rPr>
          <w:rFonts w:cs="Arial"/>
          <w:szCs w:val="24"/>
          <w:rtl/>
        </w:rPr>
        <w:t xml:space="preserve">, </w:t>
      </w:r>
      <w:r w:rsidRPr="00AC6BA7">
        <w:rPr>
          <w:rFonts w:cs="Arial"/>
          <w:szCs w:val="24"/>
          <w:rtl/>
        </w:rPr>
        <w:t xml:space="preserve">כי </w:t>
      </w:r>
      <w:r w:rsidR="00022342" w:rsidRPr="00AC6BA7">
        <w:rPr>
          <w:rFonts w:cs="Arial"/>
          <w:szCs w:val="24"/>
          <w:rtl/>
        </w:rPr>
        <w:t xml:space="preserve">מנהל </w:t>
      </w:r>
      <w:r w:rsidR="00BB622E" w:rsidRPr="00AC6BA7">
        <w:rPr>
          <w:rFonts w:cs="Arial"/>
          <w:szCs w:val="24"/>
          <w:rtl/>
        </w:rPr>
        <w:t>ה</w:t>
      </w:r>
      <w:r w:rsidR="00022342" w:rsidRPr="00AC6BA7">
        <w:rPr>
          <w:rFonts w:cs="Arial"/>
          <w:szCs w:val="24"/>
          <w:rtl/>
        </w:rPr>
        <w:t>חוזים והתקשרויות</w:t>
      </w:r>
      <w:r w:rsidR="00BB622E" w:rsidRPr="00AC6BA7">
        <w:rPr>
          <w:rFonts w:cs="Arial"/>
          <w:szCs w:val="24"/>
          <w:rtl/>
        </w:rPr>
        <w:t xml:space="preserve"> המוצע</w:t>
      </w:r>
      <w:r w:rsidRPr="00AC6BA7">
        <w:rPr>
          <w:rFonts w:cs="Arial"/>
          <w:szCs w:val="24"/>
          <w:rtl/>
        </w:rPr>
        <w:t xml:space="preserve"> הינו </w:t>
      </w:r>
      <w:r w:rsidRPr="00AC6BA7">
        <w:rPr>
          <w:rFonts w:cs="Arial"/>
          <w:b/>
          <w:bCs/>
          <w:i/>
          <w:iCs/>
          <w:szCs w:val="24"/>
          <w:rtl/>
        </w:rPr>
        <w:t>(יש לסמן √ במקום הנכון)</w:t>
      </w:r>
      <w:r w:rsidRPr="00AC6BA7">
        <w:rPr>
          <w:rFonts w:cs="Arial"/>
          <w:szCs w:val="24"/>
          <w:rtl/>
        </w:rPr>
        <w:t xml:space="preserve"> </w:t>
      </w:r>
    </w:p>
    <w:p w14:paraId="532FB79B" w14:textId="5D2A09EE" w:rsidR="00670F55" w:rsidRPr="00AC6BA7" w:rsidRDefault="00670F55" w:rsidP="008631B7">
      <w:pPr>
        <w:jc w:val="left"/>
        <w:rPr>
          <w:rFonts w:cs="Arial"/>
          <w:szCs w:val="24"/>
        </w:rPr>
      </w:pPr>
      <w:r w:rsidRPr="00AC6BA7">
        <w:rPr>
          <w:rFonts w:cs="Arial"/>
          <w:szCs w:val="24"/>
        </w:rPr>
        <w:sym w:font="Wingdings" w:char="F0A8"/>
      </w:r>
      <w:r w:rsidRPr="00AC6BA7">
        <w:rPr>
          <w:rFonts w:cs="Arial"/>
          <w:szCs w:val="24"/>
          <w:rtl/>
        </w:rPr>
        <w:t xml:space="preserve"> בעל החזקות במציע</w:t>
      </w:r>
      <w:r w:rsidR="00BB622E" w:rsidRPr="00AC6BA7">
        <w:rPr>
          <w:rFonts w:cs="Arial"/>
          <w:szCs w:val="24"/>
          <w:rtl/>
        </w:rPr>
        <w:t>/</w:t>
      </w:r>
      <w:r w:rsidRPr="00AC6BA7">
        <w:rPr>
          <w:rFonts w:cs="Arial"/>
          <w:szCs w:val="24"/>
          <w:rtl/>
        </w:rPr>
        <w:t xml:space="preserve"> שותף במציע  </w:t>
      </w:r>
      <w:r w:rsidRPr="00AC6BA7">
        <w:rPr>
          <w:rFonts w:cs="Arial"/>
          <w:szCs w:val="24"/>
        </w:rPr>
        <w:sym w:font="Wingdings" w:char="F0A8"/>
      </w:r>
      <w:r w:rsidRPr="00AC6BA7">
        <w:rPr>
          <w:rFonts w:cs="Arial"/>
          <w:szCs w:val="24"/>
          <w:rtl/>
        </w:rPr>
        <w:t xml:space="preserve"> מועסק כעובד אצל המציע</w:t>
      </w:r>
    </w:p>
    <w:p w14:paraId="50B35071" w14:textId="5F5F64DD" w:rsidR="00A816BA" w:rsidRPr="00AC6BA7" w:rsidRDefault="00EF42DD" w:rsidP="008631B7">
      <w:pPr>
        <w:jc w:val="left"/>
        <w:rPr>
          <w:rFonts w:cs="Arial"/>
          <w:szCs w:val="24"/>
          <w:u w:val="single"/>
        </w:rPr>
      </w:pPr>
      <w:r w:rsidRPr="00AC6BA7">
        <w:rPr>
          <w:rFonts w:cs="Arial"/>
          <w:szCs w:val="24"/>
          <w:u w:val="single"/>
          <w:rtl/>
        </w:rPr>
        <w:t>השכלה ה</w:t>
      </w:r>
      <w:r w:rsidR="00022342" w:rsidRPr="00AC6BA7">
        <w:rPr>
          <w:rFonts w:cs="Arial"/>
          <w:szCs w:val="24"/>
          <w:u w:val="single"/>
          <w:rtl/>
        </w:rPr>
        <w:t>מנהל חוזים והתקשרויות</w:t>
      </w:r>
      <w:r w:rsidR="00BD52D8" w:rsidRPr="00AC6BA7">
        <w:rPr>
          <w:rFonts w:cs="Arial"/>
          <w:szCs w:val="24"/>
          <w:u w:val="single"/>
          <w:rtl/>
        </w:rPr>
        <w:t xml:space="preserve"> </w:t>
      </w:r>
    </w:p>
    <w:p w14:paraId="2D4C71E1" w14:textId="462326D7" w:rsidR="00A816BA" w:rsidRPr="00AC6BA7" w:rsidRDefault="00EF42DD" w:rsidP="008631B7">
      <w:pPr>
        <w:jc w:val="left"/>
        <w:rPr>
          <w:rFonts w:cs="Arial"/>
          <w:szCs w:val="24"/>
        </w:rPr>
      </w:pPr>
      <w:r w:rsidRPr="00AC6BA7">
        <w:rPr>
          <w:rFonts w:cs="Arial"/>
          <w:szCs w:val="24"/>
        </w:rPr>
        <w:sym w:font="Wingdings" w:char="F0A8"/>
      </w:r>
      <w:r w:rsidRPr="00AC6BA7">
        <w:rPr>
          <w:rFonts w:cs="Arial"/>
          <w:szCs w:val="24"/>
          <w:rtl/>
        </w:rPr>
        <w:t xml:space="preserve"> </w:t>
      </w:r>
      <w:r w:rsidR="00A816BA" w:rsidRPr="00AC6BA7">
        <w:rPr>
          <w:rFonts w:cs="Arial"/>
          <w:szCs w:val="24"/>
          <w:rtl/>
        </w:rPr>
        <w:t xml:space="preserve">בעל תואר </w:t>
      </w:r>
      <w:r w:rsidR="00022342" w:rsidRPr="00AC6BA7">
        <w:rPr>
          <w:rFonts w:cs="Arial"/>
          <w:szCs w:val="24"/>
          <w:rtl/>
        </w:rPr>
        <w:t>ב-_____________</w:t>
      </w:r>
      <w:r w:rsidRPr="00AC6BA7">
        <w:rPr>
          <w:rFonts w:cs="Arial"/>
          <w:szCs w:val="24"/>
          <w:rtl/>
        </w:rPr>
        <w:t xml:space="preserve">  </w:t>
      </w:r>
      <w:r w:rsidR="00A816BA" w:rsidRPr="00AC6BA7">
        <w:rPr>
          <w:rFonts w:cs="Arial"/>
          <w:szCs w:val="24"/>
        </w:rPr>
        <w:t>.</w:t>
      </w:r>
    </w:p>
    <w:p w14:paraId="4E8B1680" w14:textId="1AAEB397" w:rsidR="003B61C8" w:rsidRPr="00AC6BA7" w:rsidRDefault="000F2173" w:rsidP="008631B7">
      <w:pPr>
        <w:jc w:val="left"/>
        <w:rPr>
          <w:rFonts w:cs="Arial"/>
          <w:szCs w:val="24"/>
          <w:u w:val="single"/>
          <w:rtl/>
        </w:rPr>
      </w:pPr>
      <w:r w:rsidRPr="00AC6BA7">
        <w:rPr>
          <w:rFonts w:cs="Arial"/>
          <w:szCs w:val="24"/>
          <w:u w:val="single"/>
          <w:rtl/>
        </w:rPr>
        <w:t xml:space="preserve">ניסיון  </w:t>
      </w:r>
    </w:p>
    <w:p w14:paraId="52E629C6" w14:textId="7AE59297" w:rsidR="00E71850" w:rsidRPr="00AC6BA7" w:rsidRDefault="00AE5D85" w:rsidP="008631B7">
      <w:pPr>
        <w:jc w:val="left"/>
        <w:rPr>
          <w:rFonts w:cs="Arial"/>
          <w:szCs w:val="24"/>
          <w:highlight w:val="yellow"/>
        </w:rPr>
      </w:pPr>
      <w:r w:rsidRPr="00AC6BA7">
        <w:rPr>
          <w:rFonts w:cs="Arial"/>
          <w:szCs w:val="24"/>
        </w:rPr>
        <w:lastRenderedPageBreak/>
        <w:sym w:font="Wingdings" w:char="F0A8"/>
      </w:r>
      <w:r w:rsidRPr="00AC6BA7">
        <w:rPr>
          <w:rFonts w:cs="Arial"/>
          <w:szCs w:val="24"/>
          <w:rtl/>
        </w:rPr>
        <w:t xml:space="preserve"> </w:t>
      </w:r>
      <w:r w:rsidR="00A816BA" w:rsidRPr="00AC6BA7">
        <w:rPr>
          <w:rFonts w:cs="Arial"/>
          <w:szCs w:val="24"/>
          <w:rtl/>
        </w:rPr>
        <w:t xml:space="preserve">בעל ניסיון של </w:t>
      </w:r>
      <w:r w:rsidRPr="00AC6BA7">
        <w:rPr>
          <w:rFonts w:cs="Arial"/>
          <w:szCs w:val="24"/>
          <w:rtl/>
        </w:rPr>
        <w:t>_____ (</w:t>
      </w:r>
      <w:r w:rsidRPr="00AC6BA7">
        <w:rPr>
          <w:rFonts w:cs="Arial"/>
          <w:i/>
          <w:iCs/>
          <w:szCs w:val="24"/>
          <w:rtl/>
        </w:rPr>
        <w:t>נא להשלים</w:t>
      </w:r>
      <w:r w:rsidRPr="00AC6BA7">
        <w:rPr>
          <w:rFonts w:cs="Arial"/>
          <w:szCs w:val="24"/>
          <w:rtl/>
        </w:rPr>
        <w:t>)</w:t>
      </w:r>
      <w:r w:rsidR="00503B08" w:rsidRPr="00AC6BA7">
        <w:rPr>
          <w:rFonts w:eastAsia="Calibri" w:cs="Arial"/>
          <w:szCs w:val="24"/>
          <w:rtl/>
        </w:rPr>
        <w:t>בתחום רכש</w:t>
      </w:r>
      <w:r w:rsidR="000B1245" w:rsidRPr="00AC6BA7">
        <w:rPr>
          <w:rFonts w:eastAsia="Calibri" w:cs="Arial"/>
          <w:szCs w:val="24"/>
          <w:rtl/>
        </w:rPr>
        <w:t>,</w:t>
      </w:r>
      <w:r w:rsidR="00503B08" w:rsidRPr="00AC6BA7">
        <w:rPr>
          <w:rFonts w:eastAsia="Calibri" w:cs="Arial"/>
          <w:szCs w:val="24"/>
          <w:rtl/>
        </w:rPr>
        <w:t xml:space="preserve"> חוזים והתקשרויות </w:t>
      </w:r>
      <w:r w:rsidR="00F30BF3" w:rsidRPr="00AC6BA7">
        <w:rPr>
          <w:rFonts w:eastAsia="Calibri" w:cs="Arial"/>
          <w:szCs w:val="24"/>
          <w:rtl/>
        </w:rPr>
        <w:t xml:space="preserve">בתאגידי מים וביוב ו/או </w:t>
      </w:r>
      <w:r w:rsidR="00E71850" w:rsidRPr="00AC6BA7">
        <w:rPr>
          <w:rFonts w:eastAsia="Calibri" w:cs="Arial"/>
          <w:szCs w:val="24"/>
          <w:rtl/>
        </w:rPr>
        <w:t>בחברות ציבוריות ו/או ברשויות מקומיות ו/או בתאגידים עירוניים ו/או בתאגידים ממשלתיים כהגדרתם בדין</w:t>
      </w:r>
      <w:r w:rsidR="00E71850" w:rsidRPr="00AC6BA7">
        <w:rPr>
          <w:rFonts w:cs="Arial"/>
          <w:szCs w:val="24"/>
          <w:rtl/>
        </w:rPr>
        <w:t>.</w:t>
      </w:r>
    </w:p>
    <w:p w14:paraId="7C5AF9D3" w14:textId="77777777" w:rsidR="001D5340" w:rsidRPr="00AC6BA7" w:rsidRDefault="00670F55" w:rsidP="008631B7">
      <w:pPr>
        <w:pStyle w:val="Heading4"/>
        <w:rPr>
          <w:rtl/>
        </w:rPr>
      </w:pPr>
      <w:r w:rsidRPr="00AC6BA7">
        <w:rPr>
          <w:rtl/>
        </w:rPr>
        <w:t>הערה:</w:t>
      </w:r>
    </w:p>
    <w:p w14:paraId="10DF923F" w14:textId="03E8F055" w:rsidR="00503B08" w:rsidRPr="00AC6BA7" w:rsidRDefault="00670F55" w:rsidP="008631B7">
      <w:pPr>
        <w:jc w:val="left"/>
        <w:rPr>
          <w:rFonts w:cs="Arial"/>
          <w:szCs w:val="24"/>
          <w:rtl/>
        </w:rPr>
      </w:pPr>
      <w:r w:rsidRPr="00AC6BA7">
        <w:rPr>
          <w:rFonts w:cs="Arial"/>
          <w:szCs w:val="24"/>
          <w:rtl/>
        </w:rPr>
        <w:t xml:space="preserve">במסגרת המענה לתנאי סף זה, ינקוב המציע את כל </w:t>
      </w:r>
      <w:r w:rsidR="00DE7296" w:rsidRPr="00AC6BA7">
        <w:rPr>
          <w:rFonts w:cs="Arial"/>
          <w:szCs w:val="24"/>
          <w:rtl/>
        </w:rPr>
        <w:t xml:space="preserve">המקומות </w:t>
      </w:r>
      <w:r w:rsidRPr="00AC6BA7">
        <w:rPr>
          <w:rFonts w:cs="Arial"/>
          <w:szCs w:val="24"/>
          <w:rtl/>
        </w:rPr>
        <w:t xml:space="preserve">שבהם צבר </w:t>
      </w:r>
      <w:r w:rsidR="007D38A2" w:rsidRPr="00AC6BA7">
        <w:rPr>
          <w:rFonts w:cs="Arial"/>
          <w:szCs w:val="24"/>
          <w:rtl/>
        </w:rPr>
        <w:t xml:space="preserve">מנהל החוזים והתקשרויות </w:t>
      </w:r>
      <w:r w:rsidRPr="00AC6BA7">
        <w:rPr>
          <w:rFonts w:cs="Arial"/>
          <w:szCs w:val="24"/>
          <w:rtl/>
        </w:rPr>
        <w:t>המוצע ניסיון רלוונטי</w:t>
      </w:r>
      <w:r w:rsidR="001D5340" w:rsidRPr="00AC6BA7">
        <w:rPr>
          <w:rFonts w:cs="Arial"/>
          <w:szCs w:val="24"/>
          <w:rtl/>
        </w:rPr>
        <w:t xml:space="preserve"> </w:t>
      </w:r>
      <w:r w:rsidRPr="00AC6BA7">
        <w:rPr>
          <w:rFonts w:cs="Arial"/>
          <w:szCs w:val="24"/>
          <w:rtl/>
        </w:rPr>
        <w:t>.</w:t>
      </w:r>
      <w:r w:rsidR="00AB545A" w:rsidRPr="00AC6BA7">
        <w:rPr>
          <w:rFonts w:cs="Arial"/>
          <w:szCs w:val="24"/>
          <w:rtl/>
        </w:rPr>
        <w:t xml:space="preserve"> </w:t>
      </w:r>
    </w:p>
    <w:p w14:paraId="56980437" w14:textId="4F37747E" w:rsidR="00670F55" w:rsidRPr="00AC6BA7" w:rsidRDefault="00035697" w:rsidP="00035697">
      <w:pPr>
        <w:pStyle w:val="Heading4"/>
        <w:rPr>
          <w:rtl/>
        </w:rPr>
      </w:pPr>
      <w:r>
        <w:rPr>
          <w:rtl/>
        </w:rPr>
        <w:t>נתונים להוכחת ההצהרה:</w:t>
      </w:r>
    </w:p>
    <w:tbl>
      <w:tblPr>
        <w:tblW w:w="7916" w:type="dxa"/>
        <w:jc w:val="right"/>
        <w:tblLayout w:type="fixed"/>
        <w:tblCellMar>
          <w:top w:w="1" w:type="dxa"/>
          <w:left w:w="18" w:type="dxa"/>
          <w:right w:w="77" w:type="dxa"/>
        </w:tblCellMar>
        <w:tblLook w:val="04A0" w:firstRow="1" w:lastRow="0" w:firstColumn="1" w:lastColumn="0" w:noHBand="0" w:noVBand="1"/>
        <w:tblCaption w:val="נתונים להוכחת ההצהרה"/>
      </w:tblPr>
      <w:tblGrid>
        <w:gridCol w:w="1985"/>
        <w:gridCol w:w="1952"/>
        <w:gridCol w:w="2136"/>
        <w:gridCol w:w="1843"/>
      </w:tblGrid>
      <w:tr w:rsidR="00861222" w:rsidRPr="00AC6BA7" w14:paraId="7F2C04A3" w14:textId="77777777" w:rsidTr="00545376">
        <w:trPr>
          <w:trHeight w:val="1163"/>
          <w:tblHeader/>
          <w:jc w:val="right"/>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BD8167" w14:textId="77777777" w:rsidR="00861222" w:rsidRPr="00AC6BA7" w:rsidRDefault="00861222" w:rsidP="008631B7">
            <w:pPr>
              <w:jc w:val="left"/>
              <w:rPr>
                <w:rFonts w:cs="Arial"/>
                <w:szCs w:val="24"/>
              </w:rPr>
            </w:pPr>
            <w:r w:rsidRPr="00AC6BA7">
              <w:rPr>
                <w:rFonts w:cs="Arial"/>
                <w:b/>
                <w:bCs/>
                <w:szCs w:val="24"/>
                <w:rtl/>
              </w:rPr>
              <w:t>פרטי הלקוח</w:t>
            </w:r>
          </w:p>
          <w:p w14:paraId="261A4893" w14:textId="77777777" w:rsidR="00861222" w:rsidRPr="00AC6BA7" w:rsidRDefault="00861222" w:rsidP="008631B7">
            <w:pPr>
              <w:jc w:val="left"/>
              <w:rPr>
                <w:rFonts w:cs="Arial"/>
                <w:szCs w:val="24"/>
              </w:rPr>
            </w:pPr>
            <w:r w:rsidRPr="00AC6BA7">
              <w:rPr>
                <w:rFonts w:cs="Arial"/>
                <w:b/>
                <w:bCs/>
                <w:szCs w:val="24"/>
                <w:rtl/>
              </w:rPr>
              <w:t>[</w:t>
            </w:r>
            <w:r w:rsidRPr="00AC6BA7">
              <w:rPr>
                <w:rFonts w:cs="Arial"/>
                <w:szCs w:val="24"/>
                <w:rtl/>
              </w:rPr>
              <w:t>שם איש קשר, נייד ודוא"ל]</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5F086A" w14:textId="77777777" w:rsidR="00861222" w:rsidRPr="00AC6BA7" w:rsidRDefault="00861222" w:rsidP="008631B7">
            <w:pPr>
              <w:jc w:val="left"/>
              <w:rPr>
                <w:rFonts w:cs="Arial"/>
                <w:szCs w:val="24"/>
              </w:rPr>
            </w:pPr>
            <w:r w:rsidRPr="00AC6BA7">
              <w:rPr>
                <w:rFonts w:cs="Arial"/>
                <w:b/>
                <w:bCs/>
                <w:szCs w:val="24"/>
                <w:rtl/>
              </w:rPr>
              <w:t>תקופת מתן השירותים והשלמתם</w:t>
            </w:r>
          </w:p>
          <w:p w14:paraId="2DD2C29F" w14:textId="77777777" w:rsidR="00861222" w:rsidRPr="00AC6BA7" w:rsidRDefault="00861222" w:rsidP="008631B7">
            <w:pPr>
              <w:jc w:val="left"/>
              <w:rPr>
                <w:rFonts w:cs="Arial"/>
                <w:szCs w:val="24"/>
              </w:rPr>
            </w:pPr>
            <w:r w:rsidRPr="00AC6BA7">
              <w:rPr>
                <w:rFonts w:cs="Arial"/>
                <w:szCs w:val="24"/>
                <w:rtl/>
              </w:rPr>
              <w:t>[המציע יציין מועד תחילה וסיום מתן השירותים]</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14:paraId="793CB903" w14:textId="77777777" w:rsidR="00861222" w:rsidRPr="00AC6BA7" w:rsidRDefault="00861222" w:rsidP="008631B7">
            <w:pPr>
              <w:jc w:val="left"/>
              <w:rPr>
                <w:rFonts w:cs="Arial"/>
                <w:szCs w:val="24"/>
                <w:rtl/>
              </w:rPr>
            </w:pPr>
            <w:r w:rsidRPr="00AC6BA7">
              <w:rPr>
                <w:rFonts w:cs="Arial"/>
                <w:b/>
                <w:bCs/>
                <w:szCs w:val="24"/>
                <w:rtl/>
              </w:rPr>
              <w:t xml:space="preserve">שם המזמין , </w:t>
            </w:r>
            <w:r w:rsidRPr="00AC6BA7">
              <w:rPr>
                <w:rFonts w:cs="Arial"/>
                <w:szCs w:val="24"/>
                <w:rtl/>
              </w:rPr>
              <w:t>[המציע</w:t>
            </w:r>
            <w:r w:rsidRPr="00AC6BA7">
              <w:rPr>
                <w:rFonts w:cs="Arial"/>
                <w:szCs w:val="24"/>
                <w:rtl/>
              </w:rPr>
              <w:tab/>
              <w:t xml:space="preserve"> יתאר</w:t>
            </w:r>
            <w:r w:rsidRPr="00AC6BA7">
              <w:rPr>
                <w:rFonts w:cs="Arial"/>
                <w:szCs w:val="24"/>
                <w:rtl/>
              </w:rPr>
              <w:tab/>
              <w:t xml:space="preserve"> את </w:t>
            </w:r>
          </w:p>
          <w:p w14:paraId="08EF0D9B" w14:textId="4082E94B" w:rsidR="00861222" w:rsidRPr="00AC6BA7" w:rsidRDefault="00861222" w:rsidP="008631B7">
            <w:pPr>
              <w:jc w:val="left"/>
              <w:rPr>
                <w:rFonts w:cs="Arial"/>
                <w:szCs w:val="24"/>
              </w:rPr>
            </w:pPr>
            <w:r w:rsidRPr="00AC6BA7">
              <w:rPr>
                <w:rFonts w:cs="Arial"/>
                <w:szCs w:val="24"/>
                <w:rtl/>
              </w:rPr>
              <w:t>ויסמן √ במקום הנדרש]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5E9A356" w14:textId="77777777" w:rsidR="00861222" w:rsidRPr="00AC6BA7" w:rsidRDefault="00861222" w:rsidP="008631B7">
            <w:pPr>
              <w:jc w:val="left"/>
              <w:rPr>
                <w:rFonts w:cs="Arial"/>
                <w:szCs w:val="24"/>
              </w:rPr>
            </w:pPr>
            <w:r w:rsidRPr="00AC6BA7">
              <w:rPr>
                <w:rFonts w:cs="Arial"/>
                <w:b/>
                <w:bCs/>
                <w:szCs w:val="24"/>
                <w:rtl/>
              </w:rPr>
              <w:t>מהות התנאי</w:t>
            </w:r>
          </w:p>
        </w:tc>
      </w:tr>
      <w:tr w:rsidR="00035697" w:rsidRPr="00AC6BA7" w14:paraId="20CBB52F" w14:textId="77777777" w:rsidTr="00545376">
        <w:trPr>
          <w:trHeight w:val="4327"/>
          <w:jc w:val="right"/>
        </w:trPr>
        <w:tc>
          <w:tcPr>
            <w:tcW w:w="1985" w:type="dxa"/>
            <w:tcBorders>
              <w:top w:val="single" w:sz="4" w:space="0" w:color="000000"/>
              <w:left w:val="single" w:sz="4" w:space="0" w:color="000000"/>
              <w:bottom w:val="single" w:sz="12" w:space="0" w:color="000000"/>
              <w:right w:val="single" w:sz="4" w:space="0" w:color="000000"/>
            </w:tcBorders>
          </w:tcPr>
          <w:p w14:paraId="56BADEB8" w14:textId="77777777" w:rsidR="00035697" w:rsidRPr="00AC6BA7" w:rsidRDefault="00035697" w:rsidP="008631B7">
            <w:pPr>
              <w:jc w:val="left"/>
              <w:rPr>
                <w:rFonts w:cs="Arial"/>
                <w:szCs w:val="24"/>
                <w:rtl/>
              </w:rPr>
            </w:pPr>
            <w:r w:rsidRPr="00AC6BA7">
              <w:rPr>
                <w:rFonts w:cs="Arial"/>
                <w:szCs w:val="24"/>
                <w:rtl/>
              </w:rPr>
              <w:t xml:space="preserve">שם: </w:t>
            </w:r>
          </w:p>
          <w:p w14:paraId="59FF1C46" w14:textId="77777777" w:rsidR="00035697" w:rsidRPr="00AC6BA7" w:rsidRDefault="00035697" w:rsidP="008631B7">
            <w:pPr>
              <w:jc w:val="left"/>
              <w:rPr>
                <w:rFonts w:cs="Arial"/>
                <w:szCs w:val="24"/>
              </w:rPr>
            </w:pPr>
            <w:r w:rsidRPr="00AC6BA7">
              <w:rPr>
                <w:rFonts w:cs="Arial"/>
                <w:szCs w:val="24"/>
                <w:rtl/>
              </w:rPr>
              <w:t>____________</w:t>
            </w:r>
          </w:p>
          <w:p w14:paraId="2AEC84B2" w14:textId="77777777" w:rsidR="00035697" w:rsidRPr="00AC6BA7" w:rsidRDefault="00035697" w:rsidP="008631B7">
            <w:pPr>
              <w:jc w:val="left"/>
              <w:rPr>
                <w:rFonts w:cs="Arial"/>
                <w:szCs w:val="24"/>
                <w:rtl/>
              </w:rPr>
            </w:pPr>
            <w:r w:rsidRPr="00AC6BA7">
              <w:rPr>
                <w:rFonts w:cs="Arial"/>
                <w:szCs w:val="24"/>
                <w:rtl/>
              </w:rPr>
              <w:t>תפקיד:</w:t>
            </w:r>
          </w:p>
          <w:p w14:paraId="4EAB5D48" w14:textId="77777777" w:rsidR="00035697" w:rsidRPr="00AC6BA7" w:rsidRDefault="00035697" w:rsidP="008631B7">
            <w:pPr>
              <w:jc w:val="left"/>
              <w:rPr>
                <w:rFonts w:cs="Arial"/>
                <w:szCs w:val="24"/>
                <w:rtl/>
              </w:rPr>
            </w:pPr>
            <w:r w:rsidRPr="00AC6BA7">
              <w:rPr>
                <w:rFonts w:cs="Arial"/>
                <w:szCs w:val="24"/>
                <w:rtl/>
              </w:rPr>
              <w:t>____________</w:t>
            </w:r>
          </w:p>
          <w:p w14:paraId="1F266AF9" w14:textId="77777777" w:rsidR="00035697" w:rsidRPr="00AC6BA7" w:rsidRDefault="00035697" w:rsidP="008631B7">
            <w:pPr>
              <w:jc w:val="left"/>
              <w:rPr>
                <w:rFonts w:cs="Arial"/>
                <w:szCs w:val="24"/>
                <w:rtl/>
              </w:rPr>
            </w:pPr>
            <w:r w:rsidRPr="00AC6BA7">
              <w:rPr>
                <w:rFonts w:cs="Arial"/>
                <w:szCs w:val="24"/>
                <w:rtl/>
              </w:rPr>
              <w:t>נייד:</w:t>
            </w:r>
          </w:p>
          <w:p w14:paraId="1FE2A7CD" w14:textId="77777777" w:rsidR="00035697" w:rsidRPr="00AC6BA7" w:rsidRDefault="00035697" w:rsidP="008631B7">
            <w:pPr>
              <w:jc w:val="left"/>
              <w:rPr>
                <w:rFonts w:cs="Arial"/>
                <w:szCs w:val="24"/>
              </w:rPr>
            </w:pPr>
            <w:r w:rsidRPr="00AC6BA7">
              <w:rPr>
                <w:rFonts w:cs="Arial"/>
                <w:szCs w:val="24"/>
                <w:rtl/>
              </w:rPr>
              <w:t xml:space="preserve"> ___________</w:t>
            </w:r>
            <w:r w:rsidRPr="00AC6BA7">
              <w:rPr>
                <w:rFonts w:cs="Arial"/>
                <w:szCs w:val="24"/>
                <w:rtl/>
              </w:rPr>
              <w:tab/>
              <w:t xml:space="preserve"> </w:t>
            </w:r>
          </w:p>
          <w:p w14:paraId="554C390A" w14:textId="77777777" w:rsidR="00035697" w:rsidRPr="00AC6BA7" w:rsidRDefault="00035697" w:rsidP="008631B7">
            <w:pPr>
              <w:jc w:val="left"/>
              <w:rPr>
                <w:rFonts w:cs="Arial"/>
                <w:szCs w:val="24"/>
                <w:rtl/>
              </w:rPr>
            </w:pPr>
            <w:r w:rsidRPr="00AC6BA7">
              <w:rPr>
                <w:rFonts w:cs="Arial"/>
                <w:szCs w:val="24"/>
                <w:rtl/>
              </w:rPr>
              <w:t>דוא"ל:</w:t>
            </w:r>
          </w:p>
          <w:p w14:paraId="68351F1B" w14:textId="56735E18" w:rsidR="00035697" w:rsidRPr="00AC6BA7" w:rsidRDefault="00545376" w:rsidP="008631B7">
            <w:pPr>
              <w:jc w:val="left"/>
              <w:rPr>
                <w:rFonts w:cs="Arial"/>
                <w:szCs w:val="24"/>
              </w:rPr>
            </w:pPr>
            <w:r>
              <w:rPr>
                <w:rFonts w:cs="Arial"/>
                <w:szCs w:val="24"/>
                <w:rtl/>
              </w:rPr>
              <w:t>_____________</w:t>
            </w:r>
          </w:p>
          <w:p w14:paraId="58F72CEB" w14:textId="77777777" w:rsidR="00035697" w:rsidRPr="00AC6BA7" w:rsidRDefault="00035697" w:rsidP="008631B7">
            <w:pPr>
              <w:jc w:val="left"/>
              <w:rPr>
                <w:rFonts w:cs="Arial"/>
                <w:szCs w:val="24"/>
              </w:rPr>
            </w:pPr>
            <w:r w:rsidRPr="00AC6BA7">
              <w:rPr>
                <w:rFonts w:cs="Arial"/>
                <w:szCs w:val="24"/>
              </w:rPr>
              <w:t xml:space="preserve"> </w:t>
            </w:r>
          </w:p>
        </w:tc>
        <w:tc>
          <w:tcPr>
            <w:tcW w:w="1952" w:type="dxa"/>
            <w:tcBorders>
              <w:top w:val="single" w:sz="4" w:space="0" w:color="000000"/>
              <w:left w:val="single" w:sz="4" w:space="0" w:color="000000"/>
              <w:bottom w:val="single" w:sz="12" w:space="0" w:color="000000"/>
              <w:right w:val="single" w:sz="2" w:space="0" w:color="000000"/>
            </w:tcBorders>
          </w:tcPr>
          <w:p w14:paraId="1D83129B" w14:textId="77777777" w:rsidR="00035697" w:rsidRPr="00AC6BA7" w:rsidRDefault="00035697" w:rsidP="008631B7">
            <w:pPr>
              <w:jc w:val="left"/>
              <w:rPr>
                <w:rFonts w:cs="Arial"/>
                <w:szCs w:val="24"/>
              </w:rPr>
            </w:pPr>
            <w:r w:rsidRPr="00AC6BA7">
              <w:rPr>
                <w:rFonts w:cs="Arial"/>
                <w:szCs w:val="24"/>
                <w:rtl/>
              </w:rPr>
              <w:t>מועד תחילת מתן השירותים:</w:t>
            </w:r>
          </w:p>
          <w:p w14:paraId="486D98FA" w14:textId="77777777" w:rsidR="00035697" w:rsidRPr="00AC6BA7" w:rsidRDefault="00035697" w:rsidP="008631B7">
            <w:pPr>
              <w:jc w:val="left"/>
              <w:rPr>
                <w:rFonts w:cs="Arial"/>
                <w:szCs w:val="24"/>
              </w:rPr>
            </w:pPr>
            <w:r w:rsidRPr="00AC6BA7">
              <w:rPr>
                <w:rFonts w:cs="Arial"/>
                <w:szCs w:val="24"/>
              </w:rPr>
              <w:t>____/____</w:t>
            </w:r>
          </w:p>
          <w:p w14:paraId="2F929267" w14:textId="77777777" w:rsidR="00035697" w:rsidRPr="00AC6BA7" w:rsidRDefault="00035697" w:rsidP="008631B7">
            <w:pPr>
              <w:jc w:val="left"/>
              <w:rPr>
                <w:rFonts w:cs="Arial"/>
                <w:szCs w:val="24"/>
              </w:rPr>
            </w:pPr>
            <w:r w:rsidRPr="00AC6BA7">
              <w:rPr>
                <w:rFonts w:cs="Arial"/>
                <w:b/>
                <w:bCs/>
                <w:szCs w:val="24"/>
                <w:rtl/>
              </w:rPr>
              <w:t>[שנה/חודש]</w:t>
            </w:r>
          </w:p>
          <w:p w14:paraId="25073C42" w14:textId="77777777" w:rsidR="00035697" w:rsidRPr="00AC6BA7" w:rsidRDefault="00035697" w:rsidP="008631B7">
            <w:pPr>
              <w:jc w:val="left"/>
              <w:rPr>
                <w:rFonts w:cs="Arial"/>
                <w:szCs w:val="24"/>
              </w:rPr>
            </w:pPr>
            <w:r w:rsidRPr="00AC6BA7">
              <w:rPr>
                <w:rFonts w:cs="Arial"/>
                <w:szCs w:val="24"/>
                <w:rtl/>
              </w:rPr>
              <w:t>מועד</w:t>
            </w:r>
            <w:r w:rsidRPr="00AC6BA7">
              <w:rPr>
                <w:rFonts w:cs="Arial"/>
                <w:szCs w:val="24"/>
                <w:rtl/>
              </w:rPr>
              <w:tab/>
              <w:t xml:space="preserve"> סיום השירותים:</w:t>
            </w:r>
          </w:p>
          <w:p w14:paraId="219F645B" w14:textId="77777777" w:rsidR="00035697" w:rsidRPr="00AC6BA7" w:rsidRDefault="00035697" w:rsidP="008631B7">
            <w:pPr>
              <w:jc w:val="left"/>
              <w:rPr>
                <w:rFonts w:cs="Arial"/>
                <w:szCs w:val="24"/>
              </w:rPr>
            </w:pPr>
            <w:r w:rsidRPr="00AC6BA7">
              <w:rPr>
                <w:rFonts w:cs="Arial"/>
                <w:szCs w:val="24"/>
              </w:rPr>
              <w:t>____/____</w:t>
            </w:r>
          </w:p>
          <w:p w14:paraId="7AD9A942" w14:textId="77777777" w:rsidR="00035697" w:rsidRPr="00AC6BA7" w:rsidRDefault="00035697" w:rsidP="008631B7">
            <w:pPr>
              <w:jc w:val="left"/>
              <w:rPr>
                <w:rFonts w:cs="Arial"/>
                <w:szCs w:val="24"/>
              </w:rPr>
            </w:pPr>
            <w:r w:rsidRPr="00AC6BA7">
              <w:rPr>
                <w:rFonts w:cs="Arial"/>
                <w:b/>
                <w:bCs/>
                <w:szCs w:val="24"/>
                <w:rtl/>
              </w:rPr>
              <w:t>[שנה/חודש]</w:t>
            </w:r>
          </w:p>
          <w:p w14:paraId="0B3F3DA5" w14:textId="77777777" w:rsidR="00035697" w:rsidRPr="00AC6BA7" w:rsidRDefault="00035697" w:rsidP="008631B7">
            <w:pPr>
              <w:jc w:val="left"/>
              <w:rPr>
                <w:rFonts w:cs="Arial"/>
                <w:szCs w:val="24"/>
              </w:rPr>
            </w:pPr>
          </w:p>
        </w:tc>
        <w:tc>
          <w:tcPr>
            <w:tcW w:w="2136" w:type="dxa"/>
            <w:tcBorders>
              <w:top w:val="single" w:sz="4" w:space="0" w:color="000000"/>
              <w:left w:val="single" w:sz="4" w:space="0" w:color="000000"/>
              <w:bottom w:val="single" w:sz="12" w:space="0" w:color="000000"/>
              <w:right w:val="single" w:sz="4" w:space="0" w:color="000000"/>
            </w:tcBorders>
          </w:tcPr>
          <w:p w14:paraId="1857F376" w14:textId="77777777" w:rsidR="00035697" w:rsidRPr="00AC6BA7" w:rsidRDefault="00035697" w:rsidP="008631B7">
            <w:pPr>
              <w:jc w:val="left"/>
              <w:rPr>
                <w:rFonts w:cs="Arial"/>
                <w:szCs w:val="24"/>
                <w:rtl/>
              </w:rPr>
            </w:pPr>
            <w:r w:rsidRPr="00AC6BA7">
              <w:rPr>
                <w:rFonts w:cs="Arial"/>
                <w:szCs w:val="24"/>
                <w:rtl/>
              </w:rPr>
              <w:t xml:space="preserve">שם המזמין : </w:t>
            </w:r>
          </w:p>
          <w:p w14:paraId="0123C00D" w14:textId="77777777" w:rsidR="00035697" w:rsidRPr="00AC6BA7" w:rsidRDefault="00035697" w:rsidP="008631B7">
            <w:pPr>
              <w:jc w:val="left"/>
              <w:rPr>
                <w:rFonts w:cs="Arial"/>
                <w:szCs w:val="24"/>
                <w:rtl/>
              </w:rPr>
            </w:pPr>
            <w:r w:rsidRPr="00AC6BA7">
              <w:rPr>
                <w:rFonts w:cs="Arial"/>
                <w:szCs w:val="24"/>
                <w:rtl/>
              </w:rPr>
              <w:t>______________</w:t>
            </w:r>
          </w:p>
          <w:p w14:paraId="24D9CFD7" w14:textId="77777777" w:rsidR="00035697" w:rsidRPr="00AC6BA7" w:rsidRDefault="00035697" w:rsidP="008631B7">
            <w:pPr>
              <w:jc w:val="left"/>
              <w:rPr>
                <w:rFonts w:cs="Arial"/>
                <w:szCs w:val="24"/>
              </w:rPr>
            </w:pPr>
            <w:r w:rsidRPr="00AC6BA7">
              <w:rPr>
                <w:rFonts w:cs="Arial"/>
                <w:szCs w:val="24"/>
                <w:rtl/>
              </w:rPr>
              <w:t>(נא סמן √ )</w:t>
            </w:r>
          </w:p>
          <w:p w14:paraId="53074338"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רשות מקומית</w:t>
            </w:r>
          </w:p>
          <w:p w14:paraId="58AAAC8F"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תאגיד מים וביוב</w:t>
            </w:r>
          </w:p>
          <w:p w14:paraId="26AAD566"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עירונית</w:t>
            </w:r>
          </w:p>
          <w:p w14:paraId="02C96FAB"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ממשלתית</w:t>
            </w:r>
          </w:p>
          <w:p w14:paraId="04CD9CC9" w14:textId="191D80D0"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ציבורית</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59F4D63D" w14:textId="52F32D6E" w:rsidR="00035697" w:rsidRPr="00AC6BA7" w:rsidRDefault="00035697" w:rsidP="008631B7">
            <w:pPr>
              <w:jc w:val="left"/>
              <w:rPr>
                <w:rFonts w:cs="Arial"/>
                <w:szCs w:val="24"/>
              </w:rPr>
            </w:pPr>
            <w:r w:rsidRPr="00AC6BA7">
              <w:rPr>
                <w:rFonts w:cs="Arial"/>
                <w:szCs w:val="24"/>
              </w:rPr>
              <w:t xml:space="preserve"> .1</w:t>
            </w:r>
            <w:r>
              <w:rPr>
                <w:rFonts w:cs="Arial" w:hint="cs"/>
                <w:szCs w:val="24"/>
                <w:rtl/>
              </w:rPr>
              <w:t>תנאי סף</w:t>
            </w:r>
          </w:p>
        </w:tc>
      </w:tr>
      <w:tr w:rsidR="00035697" w:rsidRPr="00AC6BA7" w14:paraId="06C29919" w14:textId="77777777" w:rsidTr="00545376">
        <w:trPr>
          <w:trHeight w:val="2897"/>
          <w:jc w:val="right"/>
        </w:trPr>
        <w:tc>
          <w:tcPr>
            <w:tcW w:w="1985" w:type="dxa"/>
            <w:tcBorders>
              <w:top w:val="single" w:sz="12" w:space="0" w:color="000000"/>
              <w:left w:val="single" w:sz="4" w:space="0" w:color="000000"/>
              <w:bottom w:val="single" w:sz="12" w:space="0" w:color="000000"/>
              <w:right w:val="single" w:sz="4" w:space="0" w:color="000000"/>
            </w:tcBorders>
          </w:tcPr>
          <w:p w14:paraId="5F91DB5B" w14:textId="77777777" w:rsidR="00035697" w:rsidRPr="00AC6BA7" w:rsidRDefault="00035697" w:rsidP="008631B7">
            <w:pPr>
              <w:jc w:val="left"/>
              <w:rPr>
                <w:rFonts w:cs="Arial"/>
                <w:szCs w:val="24"/>
                <w:rtl/>
              </w:rPr>
            </w:pPr>
            <w:r w:rsidRPr="00AC6BA7">
              <w:rPr>
                <w:rFonts w:cs="Arial"/>
                <w:szCs w:val="24"/>
                <w:rtl/>
              </w:rPr>
              <w:lastRenderedPageBreak/>
              <w:t xml:space="preserve">שם: </w:t>
            </w:r>
          </w:p>
          <w:p w14:paraId="79990F7E" w14:textId="77777777" w:rsidR="00035697" w:rsidRPr="00AC6BA7" w:rsidRDefault="00035697" w:rsidP="008631B7">
            <w:pPr>
              <w:jc w:val="left"/>
              <w:rPr>
                <w:rFonts w:cs="Arial"/>
                <w:szCs w:val="24"/>
              </w:rPr>
            </w:pPr>
            <w:r w:rsidRPr="00AC6BA7">
              <w:rPr>
                <w:rFonts w:cs="Arial"/>
                <w:szCs w:val="24"/>
                <w:rtl/>
              </w:rPr>
              <w:t>____________</w:t>
            </w:r>
          </w:p>
          <w:p w14:paraId="7FF44204" w14:textId="77777777" w:rsidR="00035697" w:rsidRPr="00AC6BA7" w:rsidRDefault="00035697" w:rsidP="008631B7">
            <w:pPr>
              <w:jc w:val="left"/>
              <w:rPr>
                <w:rFonts w:cs="Arial"/>
                <w:szCs w:val="24"/>
                <w:rtl/>
              </w:rPr>
            </w:pPr>
            <w:r w:rsidRPr="00AC6BA7">
              <w:rPr>
                <w:rFonts w:cs="Arial"/>
                <w:szCs w:val="24"/>
                <w:rtl/>
              </w:rPr>
              <w:t>תפקיד:</w:t>
            </w:r>
          </w:p>
          <w:p w14:paraId="58958D5C" w14:textId="77777777" w:rsidR="00035697" w:rsidRPr="00AC6BA7" w:rsidRDefault="00035697" w:rsidP="008631B7">
            <w:pPr>
              <w:jc w:val="left"/>
              <w:rPr>
                <w:rFonts w:cs="Arial"/>
                <w:szCs w:val="24"/>
                <w:rtl/>
              </w:rPr>
            </w:pPr>
            <w:r w:rsidRPr="00AC6BA7">
              <w:rPr>
                <w:rFonts w:cs="Arial"/>
                <w:szCs w:val="24"/>
                <w:rtl/>
              </w:rPr>
              <w:t>____________</w:t>
            </w:r>
          </w:p>
          <w:p w14:paraId="7C5CF0A3" w14:textId="77777777" w:rsidR="00035697" w:rsidRPr="00AC6BA7" w:rsidRDefault="00035697" w:rsidP="008631B7">
            <w:pPr>
              <w:jc w:val="left"/>
              <w:rPr>
                <w:rFonts w:cs="Arial"/>
                <w:szCs w:val="24"/>
                <w:rtl/>
              </w:rPr>
            </w:pPr>
            <w:r w:rsidRPr="00AC6BA7">
              <w:rPr>
                <w:rFonts w:cs="Arial"/>
                <w:szCs w:val="24"/>
                <w:rtl/>
              </w:rPr>
              <w:t>נייד:</w:t>
            </w:r>
          </w:p>
          <w:p w14:paraId="1488A4D7" w14:textId="77777777" w:rsidR="00035697" w:rsidRPr="00AC6BA7" w:rsidRDefault="00035697" w:rsidP="008631B7">
            <w:pPr>
              <w:jc w:val="left"/>
              <w:rPr>
                <w:rFonts w:cs="Arial"/>
                <w:szCs w:val="24"/>
              </w:rPr>
            </w:pPr>
            <w:r w:rsidRPr="00AC6BA7">
              <w:rPr>
                <w:rFonts w:cs="Arial"/>
                <w:szCs w:val="24"/>
                <w:rtl/>
              </w:rPr>
              <w:t xml:space="preserve"> ___________</w:t>
            </w:r>
            <w:r w:rsidRPr="00AC6BA7">
              <w:rPr>
                <w:rFonts w:cs="Arial"/>
                <w:szCs w:val="24"/>
                <w:rtl/>
              </w:rPr>
              <w:tab/>
              <w:t xml:space="preserve"> </w:t>
            </w:r>
          </w:p>
          <w:p w14:paraId="592876E3" w14:textId="77777777" w:rsidR="00035697" w:rsidRPr="00AC6BA7" w:rsidRDefault="00035697" w:rsidP="008631B7">
            <w:pPr>
              <w:jc w:val="left"/>
              <w:rPr>
                <w:rFonts w:cs="Arial"/>
                <w:szCs w:val="24"/>
                <w:rtl/>
              </w:rPr>
            </w:pPr>
            <w:r w:rsidRPr="00AC6BA7">
              <w:rPr>
                <w:rFonts w:cs="Arial"/>
                <w:szCs w:val="24"/>
                <w:rtl/>
              </w:rPr>
              <w:t>דוא"ל:</w:t>
            </w:r>
          </w:p>
          <w:p w14:paraId="0065D7CF" w14:textId="1545D0D1" w:rsidR="00035697" w:rsidRPr="00AC6BA7" w:rsidRDefault="00545376" w:rsidP="008631B7">
            <w:pPr>
              <w:jc w:val="left"/>
              <w:rPr>
                <w:rFonts w:cs="Arial"/>
                <w:szCs w:val="24"/>
              </w:rPr>
            </w:pPr>
            <w:r>
              <w:rPr>
                <w:rFonts w:cs="Arial"/>
                <w:szCs w:val="24"/>
                <w:rtl/>
              </w:rPr>
              <w:t>_____________</w:t>
            </w:r>
          </w:p>
          <w:p w14:paraId="7E177169" w14:textId="52561286" w:rsidR="00035697" w:rsidRPr="00AC6BA7" w:rsidRDefault="00035697" w:rsidP="008631B7">
            <w:pPr>
              <w:jc w:val="left"/>
              <w:rPr>
                <w:rFonts w:cs="Arial"/>
                <w:szCs w:val="24"/>
              </w:rPr>
            </w:pPr>
            <w:r w:rsidRPr="00AC6BA7">
              <w:rPr>
                <w:rFonts w:cs="Arial"/>
                <w:szCs w:val="24"/>
              </w:rPr>
              <w:t xml:space="preserve"> </w:t>
            </w:r>
          </w:p>
        </w:tc>
        <w:tc>
          <w:tcPr>
            <w:tcW w:w="1952" w:type="dxa"/>
            <w:tcBorders>
              <w:top w:val="single" w:sz="12" w:space="0" w:color="000000"/>
              <w:left w:val="single" w:sz="4" w:space="0" w:color="000000"/>
              <w:bottom w:val="single" w:sz="12" w:space="0" w:color="000000"/>
              <w:right w:val="single" w:sz="4" w:space="0" w:color="000000"/>
            </w:tcBorders>
          </w:tcPr>
          <w:p w14:paraId="351EEA62" w14:textId="77777777" w:rsidR="00035697" w:rsidRPr="00AC6BA7" w:rsidRDefault="00035697" w:rsidP="008631B7">
            <w:pPr>
              <w:jc w:val="left"/>
              <w:rPr>
                <w:rFonts w:cs="Arial"/>
                <w:szCs w:val="24"/>
              </w:rPr>
            </w:pPr>
            <w:r w:rsidRPr="00AC6BA7">
              <w:rPr>
                <w:rFonts w:cs="Arial"/>
                <w:szCs w:val="24"/>
                <w:rtl/>
              </w:rPr>
              <w:t>מועד תחילת מתן השירותים:</w:t>
            </w:r>
          </w:p>
          <w:p w14:paraId="7E1282BF" w14:textId="77777777" w:rsidR="00035697" w:rsidRPr="00AC6BA7" w:rsidRDefault="00035697" w:rsidP="008631B7">
            <w:pPr>
              <w:jc w:val="left"/>
              <w:rPr>
                <w:rFonts w:cs="Arial"/>
                <w:szCs w:val="24"/>
              </w:rPr>
            </w:pPr>
            <w:r w:rsidRPr="00AC6BA7">
              <w:rPr>
                <w:rFonts w:cs="Arial"/>
                <w:szCs w:val="24"/>
              </w:rPr>
              <w:t>____/____</w:t>
            </w:r>
          </w:p>
          <w:p w14:paraId="272ECEBA" w14:textId="77777777" w:rsidR="00035697" w:rsidRPr="00AC6BA7" w:rsidRDefault="00035697" w:rsidP="008631B7">
            <w:pPr>
              <w:jc w:val="left"/>
              <w:rPr>
                <w:rFonts w:cs="Arial"/>
                <w:szCs w:val="24"/>
              </w:rPr>
            </w:pPr>
            <w:r w:rsidRPr="00AC6BA7">
              <w:rPr>
                <w:rFonts w:cs="Arial"/>
                <w:b/>
                <w:bCs/>
                <w:szCs w:val="24"/>
                <w:rtl/>
              </w:rPr>
              <w:t>[שנה/חודש]</w:t>
            </w:r>
          </w:p>
          <w:p w14:paraId="49BD7A6E" w14:textId="77777777" w:rsidR="00035697" w:rsidRPr="00AC6BA7" w:rsidRDefault="00035697" w:rsidP="008631B7">
            <w:pPr>
              <w:jc w:val="left"/>
              <w:rPr>
                <w:rFonts w:cs="Arial"/>
                <w:szCs w:val="24"/>
              </w:rPr>
            </w:pPr>
            <w:r w:rsidRPr="00AC6BA7">
              <w:rPr>
                <w:rFonts w:cs="Arial"/>
                <w:szCs w:val="24"/>
                <w:rtl/>
              </w:rPr>
              <w:t>מועד</w:t>
            </w:r>
            <w:r w:rsidRPr="00AC6BA7">
              <w:rPr>
                <w:rFonts w:cs="Arial"/>
                <w:szCs w:val="24"/>
                <w:rtl/>
              </w:rPr>
              <w:tab/>
              <w:t xml:space="preserve"> סיום השירותים:</w:t>
            </w:r>
          </w:p>
          <w:p w14:paraId="050EA508" w14:textId="77777777" w:rsidR="00035697" w:rsidRPr="00AC6BA7" w:rsidRDefault="00035697" w:rsidP="008631B7">
            <w:pPr>
              <w:jc w:val="left"/>
              <w:rPr>
                <w:rFonts w:cs="Arial"/>
                <w:szCs w:val="24"/>
              </w:rPr>
            </w:pPr>
            <w:r w:rsidRPr="00AC6BA7">
              <w:rPr>
                <w:rFonts w:cs="Arial"/>
                <w:szCs w:val="24"/>
              </w:rPr>
              <w:t>____/____</w:t>
            </w:r>
          </w:p>
          <w:p w14:paraId="1DDDD9EF" w14:textId="77777777" w:rsidR="00035697" w:rsidRPr="00AC6BA7" w:rsidRDefault="00035697" w:rsidP="008631B7">
            <w:pPr>
              <w:jc w:val="left"/>
              <w:rPr>
                <w:rFonts w:cs="Arial"/>
                <w:szCs w:val="24"/>
              </w:rPr>
            </w:pPr>
            <w:r w:rsidRPr="00AC6BA7">
              <w:rPr>
                <w:rFonts w:cs="Arial"/>
                <w:b/>
                <w:bCs/>
                <w:szCs w:val="24"/>
                <w:rtl/>
              </w:rPr>
              <w:t>[שנה/חודש]</w:t>
            </w:r>
          </w:p>
          <w:p w14:paraId="0E9C9639" w14:textId="77777777" w:rsidR="00035697" w:rsidRPr="00AC6BA7" w:rsidRDefault="00035697" w:rsidP="008631B7">
            <w:pPr>
              <w:jc w:val="left"/>
              <w:rPr>
                <w:rFonts w:cs="Arial"/>
                <w:szCs w:val="24"/>
              </w:rPr>
            </w:pPr>
          </w:p>
        </w:tc>
        <w:tc>
          <w:tcPr>
            <w:tcW w:w="2136" w:type="dxa"/>
            <w:tcBorders>
              <w:top w:val="single" w:sz="12" w:space="0" w:color="000000"/>
              <w:left w:val="single" w:sz="4" w:space="0" w:color="000000"/>
              <w:bottom w:val="single" w:sz="12" w:space="0" w:color="000000"/>
              <w:right w:val="single" w:sz="4" w:space="0" w:color="000000"/>
            </w:tcBorders>
          </w:tcPr>
          <w:p w14:paraId="77724CAC" w14:textId="77777777" w:rsidR="00035697" w:rsidRPr="00AC6BA7" w:rsidRDefault="00035697" w:rsidP="008631B7">
            <w:pPr>
              <w:jc w:val="left"/>
              <w:rPr>
                <w:rFonts w:cs="Arial"/>
                <w:szCs w:val="24"/>
                <w:rtl/>
              </w:rPr>
            </w:pPr>
            <w:r w:rsidRPr="00AC6BA7">
              <w:rPr>
                <w:rFonts w:cs="Arial"/>
                <w:szCs w:val="24"/>
                <w:rtl/>
              </w:rPr>
              <w:t xml:space="preserve">שם המזמין : </w:t>
            </w:r>
          </w:p>
          <w:p w14:paraId="76F462FC" w14:textId="77777777" w:rsidR="00035697" w:rsidRPr="00AC6BA7" w:rsidRDefault="00035697" w:rsidP="008631B7">
            <w:pPr>
              <w:jc w:val="left"/>
              <w:rPr>
                <w:rFonts w:cs="Arial"/>
                <w:szCs w:val="24"/>
                <w:rtl/>
              </w:rPr>
            </w:pPr>
            <w:r w:rsidRPr="00AC6BA7">
              <w:rPr>
                <w:rFonts w:cs="Arial"/>
                <w:szCs w:val="24"/>
                <w:rtl/>
              </w:rPr>
              <w:t>______________</w:t>
            </w:r>
          </w:p>
          <w:p w14:paraId="18864B2B" w14:textId="77777777" w:rsidR="00035697" w:rsidRPr="00AC6BA7" w:rsidRDefault="00035697" w:rsidP="008631B7">
            <w:pPr>
              <w:jc w:val="left"/>
              <w:rPr>
                <w:rFonts w:cs="Arial"/>
                <w:szCs w:val="24"/>
              </w:rPr>
            </w:pPr>
            <w:r w:rsidRPr="00AC6BA7">
              <w:rPr>
                <w:rFonts w:cs="Arial"/>
                <w:szCs w:val="24"/>
                <w:rtl/>
              </w:rPr>
              <w:t>(נא סמן √ )</w:t>
            </w:r>
          </w:p>
          <w:p w14:paraId="72FE8091"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רשות מקומית</w:t>
            </w:r>
          </w:p>
          <w:p w14:paraId="2897339D"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תאגיד מים וביוב</w:t>
            </w:r>
          </w:p>
          <w:p w14:paraId="4BA3C81B"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עירונית</w:t>
            </w:r>
          </w:p>
          <w:p w14:paraId="654084E1"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ממשלתית</w:t>
            </w:r>
          </w:p>
          <w:p w14:paraId="5F7D44FD" w14:textId="275812A5" w:rsidR="00035697" w:rsidRPr="00AC6BA7" w:rsidRDefault="00035697" w:rsidP="008631B7">
            <w:pPr>
              <w:jc w:val="left"/>
              <w:rPr>
                <w:rFonts w:cs="Arial"/>
                <w:szCs w:val="24"/>
              </w:rPr>
            </w:pPr>
            <w:r w:rsidRPr="00AC6BA7">
              <w:rPr>
                <w:rFonts w:cs="Arial"/>
                <w:szCs w:val="24"/>
              </w:rPr>
              <w:sym w:font="Wingdings" w:char="F0A8"/>
            </w:r>
            <w:r w:rsidRPr="00AC6BA7">
              <w:rPr>
                <w:rFonts w:cs="Arial"/>
                <w:szCs w:val="24"/>
                <w:rtl/>
              </w:rPr>
              <w:t xml:space="preserve"> חברה ציבורית</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628E438E" w14:textId="0D1FE05F" w:rsidR="00035697" w:rsidRPr="00545376" w:rsidRDefault="00035697" w:rsidP="008631B7">
            <w:pPr>
              <w:jc w:val="left"/>
              <w:rPr>
                <w:rFonts w:cs="Arial"/>
                <w:b/>
                <w:szCs w:val="24"/>
              </w:rPr>
            </w:pPr>
            <w:r w:rsidRPr="00AC6BA7">
              <w:rPr>
                <w:rFonts w:cs="Arial"/>
                <w:b/>
                <w:bCs/>
                <w:szCs w:val="24"/>
                <w:rtl/>
              </w:rPr>
              <w:t xml:space="preserve"> </w:t>
            </w:r>
            <w:r>
              <w:rPr>
                <w:rFonts w:cs="Arial" w:hint="cs"/>
                <w:b/>
                <w:bCs/>
                <w:szCs w:val="24"/>
                <w:rtl/>
              </w:rPr>
              <w:t xml:space="preserve">2. </w:t>
            </w:r>
            <w:r w:rsidRPr="00AC6BA7">
              <w:rPr>
                <w:rFonts w:cs="Arial"/>
                <w:b/>
                <w:bCs/>
                <w:szCs w:val="24"/>
                <w:rtl/>
              </w:rPr>
              <w:t>תנאי סף</w:t>
            </w:r>
          </w:p>
        </w:tc>
      </w:tr>
      <w:tr w:rsidR="00035697" w:rsidRPr="00AC6BA7" w14:paraId="4FD10CDB" w14:textId="77777777" w:rsidTr="00545376">
        <w:trPr>
          <w:trHeight w:val="2375"/>
          <w:jc w:val="right"/>
        </w:trPr>
        <w:tc>
          <w:tcPr>
            <w:tcW w:w="1985" w:type="dxa"/>
            <w:tcBorders>
              <w:top w:val="single" w:sz="12" w:space="0" w:color="000000"/>
              <w:left w:val="single" w:sz="4" w:space="0" w:color="000000"/>
              <w:bottom w:val="single" w:sz="12" w:space="0" w:color="000000"/>
              <w:right w:val="single" w:sz="4" w:space="0" w:color="000000"/>
            </w:tcBorders>
          </w:tcPr>
          <w:p w14:paraId="39BDA1CD" w14:textId="77777777" w:rsidR="00035697" w:rsidRPr="00AC6BA7" w:rsidRDefault="00035697" w:rsidP="008631B7">
            <w:pPr>
              <w:jc w:val="left"/>
              <w:rPr>
                <w:rFonts w:cs="Arial"/>
                <w:szCs w:val="24"/>
                <w:rtl/>
              </w:rPr>
            </w:pPr>
            <w:r w:rsidRPr="00AC6BA7">
              <w:rPr>
                <w:rFonts w:cs="Arial"/>
                <w:szCs w:val="24"/>
                <w:rtl/>
              </w:rPr>
              <w:t xml:space="preserve">שם: </w:t>
            </w:r>
          </w:p>
          <w:p w14:paraId="3AF5183B" w14:textId="77777777" w:rsidR="00035697" w:rsidRPr="00AC6BA7" w:rsidRDefault="00035697" w:rsidP="008631B7">
            <w:pPr>
              <w:jc w:val="left"/>
              <w:rPr>
                <w:rFonts w:cs="Arial"/>
                <w:szCs w:val="24"/>
              </w:rPr>
            </w:pPr>
            <w:r w:rsidRPr="00AC6BA7">
              <w:rPr>
                <w:rFonts w:cs="Arial"/>
                <w:szCs w:val="24"/>
                <w:rtl/>
              </w:rPr>
              <w:t>____________</w:t>
            </w:r>
          </w:p>
          <w:p w14:paraId="67AF5258" w14:textId="77777777" w:rsidR="00035697" w:rsidRPr="00AC6BA7" w:rsidRDefault="00035697" w:rsidP="008631B7">
            <w:pPr>
              <w:jc w:val="left"/>
              <w:rPr>
                <w:rFonts w:cs="Arial"/>
                <w:szCs w:val="24"/>
                <w:rtl/>
              </w:rPr>
            </w:pPr>
            <w:r w:rsidRPr="00AC6BA7">
              <w:rPr>
                <w:rFonts w:cs="Arial"/>
                <w:szCs w:val="24"/>
                <w:rtl/>
              </w:rPr>
              <w:t>תפקיד:</w:t>
            </w:r>
          </w:p>
          <w:p w14:paraId="4BF6DBAD" w14:textId="77777777" w:rsidR="00035697" w:rsidRPr="00AC6BA7" w:rsidRDefault="00035697" w:rsidP="008631B7">
            <w:pPr>
              <w:jc w:val="left"/>
              <w:rPr>
                <w:rFonts w:cs="Arial"/>
                <w:szCs w:val="24"/>
                <w:rtl/>
              </w:rPr>
            </w:pPr>
            <w:r w:rsidRPr="00AC6BA7">
              <w:rPr>
                <w:rFonts w:cs="Arial"/>
                <w:szCs w:val="24"/>
                <w:rtl/>
              </w:rPr>
              <w:t>____________</w:t>
            </w:r>
          </w:p>
          <w:p w14:paraId="5856504A" w14:textId="77777777" w:rsidR="00035697" w:rsidRPr="00AC6BA7" w:rsidRDefault="00035697" w:rsidP="008631B7">
            <w:pPr>
              <w:jc w:val="left"/>
              <w:rPr>
                <w:rFonts w:cs="Arial"/>
                <w:szCs w:val="24"/>
                <w:rtl/>
              </w:rPr>
            </w:pPr>
            <w:r w:rsidRPr="00AC6BA7">
              <w:rPr>
                <w:rFonts w:cs="Arial"/>
                <w:szCs w:val="24"/>
                <w:rtl/>
              </w:rPr>
              <w:t>נייד:</w:t>
            </w:r>
          </w:p>
          <w:p w14:paraId="02531BED" w14:textId="77777777" w:rsidR="00035697" w:rsidRPr="00AC6BA7" w:rsidRDefault="00035697" w:rsidP="008631B7">
            <w:pPr>
              <w:jc w:val="left"/>
              <w:rPr>
                <w:rFonts w:cs="Arial"/>
                <w:szCs w:val="24"/>
              </w:rPr>
            </w:pPr>
            <w:r w:rsidRPr="00AC6BA7">
              <w:rPr>
                <w:rFonts w:cs="Arial"/>
                <w:szCs w:val="24"/>
                <w:rtl/>
              </w:rPr>
              <w:t xml:space="preserve"> ___________</w:t>
            </w:r>
            <w:r w:rsidRPr="00AC6BA7">
              <w:rPr>
                <w:rFonts w:cs="Arial"/>
                <w:szCs w:val="24"/>
                <w:rtl/>
              </w:rPr>
              <w:tab/>
              <w:t xml:space="preserve"> </w:t>
            </w:r>
          </w:p>
          <w:p w14:paraId="4962FBEF" w14:textId="77777777" w:rsidR="00035697" w:rsidRPr="00AC6BA7" w:rsidRDefault="00035697" w:rsidP="008631B7">
            <w:pPr>
              <w:jc w:val="left"/>
              <w:rPr>
                <w:rFonts w:cs="Arial"/>
                <w:szCs w:val="24"/>
                <w:rtl/>
              </w:rPr>
            </w:pPr>
            <w:r w:rsidRPr="00AC6BA7">
              <w:rPr>
                <w:rFonts w:cs="Arial"/>
                <w:szCs w:val="24"/>
                <w:rtl/>
              </w:rPr>
              <w:t>דוא"ל:</w:t>
            </w:r>
          </w:p>
          <w:p w14:paraId="36521F9D" w14:textId="18F0C8E9" w:rsidR="00035697" w:rsidRPr="00AC6BA7" w:rsidRDefault="00035697" w:rsidP="008631B7">
            <w:pPr>
              <w:jc w:val="left"/>
              <w:rPr>
                <w:rFonts w:cs="Arial"/>
                <w:szCs w:val="24"/>
                <w:rtl/>
              </w:rPr>
            </w:pPr>
            <w:r w:rsidRPr="00AC6BA7">
              <w:rPr>
                <w:rFonts w:cs="Arial"/>
                <w:szCs w:val="24"/>
                <w:rtl/>
              </w:rPr>
              <w:t>______________</w:t>
            </w:r>
          </w:p>
        </w:tc>
        <w:tc>
          <w:tcPr>
            <w:tcW w:w="1952" w:type="dxa"/>
            <w:tcBorders>
              <w:top w:val="single" w:sz="12" w:space="0" w:color="000000"/>
              <w:left w:val="single" w:sz="4" w:space="0" w:color="000000"/>
              <w:bottom w:val="single" w:sz="12" w:space="0" w:color="000000"/>
              <w:right w:val="single" w:sz="4" w:space="0" w:color="000000"/>
            </w:tcBorders>
          </w:tcPr>
          <w:p w14:paraId="6E6AEB5E" w14:textId="77777777" w:rsidR="00035697" w:rsidRPr="00AC6BA7" w:rsidRDefault="00035697" w:rsidP="008631B7">
            <w:pPr>
              <w:jc w:val="left"/>
              <w:rPr>
                <w:rFonts w:cs="Arial"/>
                <w:szCs w:val="24"/>
              </w:rPr>
            </w:pPr>
            <w:r w:rsidRPr="00AC6BA7">
              <w:rPr>
                <w:rFonts w:cs="Arial"/>
                <w:szCs w:val="24"/>
                <w:rtl/>
              </w:rPr>
              <w:t>מועד תחילת מתן השירותים:</w:t>
            </w:r>
          </w:p>
          <w:p w14:paraId="16D46086" w14:textId="77777777" w:rsidR="00035697" w:rsidRPr="00AC6BA7" w:rsidRDefault="00035697" w:rsidP="008631B7">
            <w:pPr>
              <w:jc w:val="left"/>
              <w:rPr>
                <w:rFonts w:cs="Arial"/>
                <w:szCs w:val="24"/>
              </w:rPr>
            </w:pPr>
            <w:r w:rsidRPr="00AC6BA7">
              <w:rPr>
                <w:rFonts w:cs="Arial"/>
                <w:szCs w:val="24"/>
              </w:rPr>
              <w:t>____/____</w:t>
            </w:r>
          </w:p>
          <w:p w14:paraId="6C87B364" w14:textId="77777777" w:rsidR="00035697" w:rsidRPr="00AC6BA7" w:rsidRDefault="00035697" w:rsidP="008631B7">
            <w:pPr>
              <w:jc w:val="left"/>
              <w:rPr>
                <w:rFonts w:cs="Arial"/>
                <w:szCs w:val="24"/>
              </w:rPr>
            </w:pPr>
            <w:r w:rsidRPr="00AC6BA7">
              <w:rPr>
                <w:rFonts w:cs="Arial"/>
                <w:b/>
                <w:bCs/>
                <w:szCs w:val="24"/>
                <w:rtl/>
              </w:rPr>
              <w:t>[שנה/חודש]</w:t>
            </w:r>
          </w:p>
          <w:p w14:paraId="2CFA04CE" w14:textId="77777777" w:rsidR="00035697" w:rsidRPr="00AC6BA7" w:rsidRDefault="00035697" w:rsidP="008631B7">
            <w:pPr>
              <w:jc w:val="left"/>
              <w:rPr>
                <w:rFonts w:cs="Arial"/>
                <w:szCs w:val="24"/>
              </w:rPr>
            </w:pPr>
            <w:r w:rsidRPr="00AC6BA7">
              <w:rPr>
                <w:rFonts w:cs="Arial"/>
                <w:szCs w:val="24"/>
                <w:rtl/>
              </w:rPr>
              <w:t>מועד</w:t>
            </w:r>
            <w:r w:rsidRPr="00AC6BA7">
              <w:rPr>
                <w:rFonts w:cs="Arial"/>
                <w:szCs w:val="24"/>
                <w:rtl/>
              </w:rPr>
              <w:tab/>
              <w:t xml:space="preserve"> סיום השירותים:</w:t>
            </w:r>
          </w:p>
          <w:p w14:paraId="0E9727E2" w14:textId="77777777" w:rsidR="00035697" w:rsidRPr="00AC6BA7" w:rsidRDefault="00035697" w:rsidP="008631B7">
            <w:pPr>
              <w:jc w:val="left"/>
              <w:rPr>
                <w:rFonts w:cs="Arial"/>
                <w:szCs w:val="24"/>
              </w:rPr>
            </w:pPr>
            <w:r w:rsidRPr="00AC6BA7">
              <w:rPr>
                <w:rFonts w:cs="Arial"/>
                <w:szCs w:val="24"/>
              </w:rPr>
              <w:t>____/____</w:t>
            </w:r>
          </w:p>
          <w:p w14:paraId="57E1C2CC" w14:textId="77777777" w:rsidR="00035697" w:rsidRPr="00AC6BA7" w:rsidRDefault="00035697" w:rsidP="008631B7">
            <w:pPr>
              <w:jc w:val="left"/>
              <w:rPr>
                <w:rFonts w:cs="Arial"/>
                <w:szCs w:val="24"/>
              </w:rPr>
            </w:pPr>
            <w:r w:rsidRPr="00AC6BA7">
              <w:rPr>
                <w:rFonts w:cs="Arial"/>
                <w:b/>
                <w:bCs/>
                <w:szCs w:val="24"/>
                <w:rtl/>
              </w:rPr>
              <w:t>[שנה/חודש]</w:t>
            </w:r>
          </w:p>
          <w:p w14:paraId="5A858E5F" w14:textId="77777777" w:rsidR="00035697" w:rsidRPr="00AC6BA7" w:rsidRDefault="00035697" w:rsidP="008631B7">
            <w:pPr>
              <w:jc w:val="left"/>
              <w:rPr>
                <w:rFonts w:cs="Arial"/>
                <w:szCs w:val="24"/>
                <w:rtl/>
              </w:rPr>
            </w:pPr>
          </w:p>
        </w:tc>
        <w:tc>
          <w:tcPr>
            <w:tcW w:w="2136" w:type="dxa"/>
            <w:tcBorders>
              <w:top w:val="single" w:sz="12" w:space="0" w:color="000000"/>
              <w:left w:val="single" w:sz="4" w:space="0" w:color="000000"/>
              <w:bottom w:val="single" w:sz="12" w:space="0" w:color="000000"/>
              <w:right w:val="single" w:sz="4" w:space="0" w:color="000000"/>
            </w:tcBorders>
          </w:tcPr>
          <w:p w14:paraId="7AD7321A" w14:textId="77777777" w:rsidR="00035697" w:rsidRPr="00AC6BA7" w:rsidRDefault="00035697" w:rsidP="008631B7">
            <w:pPr>
              <w:jc w:val="left"/>
              <w:rPr>
                <w:rFonts w:cs="Arial"/>
                <w:szCs w:val="24"/>
                <w:rtl/>
              </w:rPr>
            </w:pPr>
            <w:r w:rsidRPr="00AC6BA7">
              <w:rPr>
                <w:rFonts w:cs="Arial"/>
                <w:szCs w:val="24"/>
                <w:rtl/>
              </w:rPr>
              <w:t xml:space="preserve">שם המזמין : </w:t>
            </w:r>
          </w:p>
          <w:p w14:paraId="2CA9F965" w14:textId="77777777" w:rsidR="00035697" w:rsidRPr="00AC6BA7" w:rsidRDefault="00035697" w:rsidP="008631B7">
            <w:pPr>
              <w:jc w:val="left"/>
              <w:rPr>
                <w:rFonts w:cs="Arial"/>
                <w:szCs w:val="24"/>
                <w:rtl/>
              </w:rPr>
            </w:pPr>
            <w:r w:rsidRPr="00AC6BA7">
              <w:rPr>
                <w:rFonts w:cs="Arial"/>
                <w:szCs w:val="24"/>
                <w:rtl/>
              </w:rPr>
              <w:t>______________</w:t>
            </w:r>
          </w:p>
          <w:p w14:paraId="0FD16B8A" w14:textId="77777777" w:rsidR="00035697" w:rsidRPr="00AC6BA7" w:rsidRDefault="00035697" w:rsidP="008631B7">
            <w:pPr>
              <w:jc w:val="left"/>
              <w:rPr>
                <w:rFonts w:cs="Arial"/>
                <w:szCs w:val="24"/>
              </w:rPr>
            </w:pPr>
            <w:r w:rsidRPr="00AC6BA7">
              <w:rPr>
                <w:rFonts w:cs="Arial"/>
                <w:szCs w:val="24"/>
                <w:rtl/>
              </w:rPr>
              <w:t>(נא סמן √ )</w:t>
            </w:r>
          </w:p>
          <w:p w14:paraId="70174A6C"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רשות מקומית</w:t>
            </w:r>
          </w:p>
          <w:p w14:paraId="488F0167"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תאגיד מים וביוב</w:t>
            </w:r>
          </w:p>
          <w:p w14:paraId="3135A31C"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עירונית</w:t>
            </w:r>
          </w:p>
          <w:p w14:paraId="71BF4914"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ממשלתית</w:t>
            </w:r>
          </w:p>
          <w:p w14:paraId="5E433F22" w14:textId="5608B7D4"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ציבורית</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5D70EA15" w14:textId="32253335" w:rsidR="00035697" w:rsidRPr="00035697" w:rsidRDefault="00035697" w:rsidP="008631B7">
            <w:pPr>
              <w:jc w:val="left"/>
              <w:rPr>
                <w:rFonts w:cs="Arial"/>
                <w:b/>
                <w:szCs w:val="24"/>
              </w:rPr>
            </w:pPr>
            <w:r>
              <w:rPr>
                <w:rFonts w:cs="Arial" w:hint="cs"/>
                <w:b/>
                <w:bCs/>
                <w:szCs w:val="24"/>
                <w:rtl/>
              </w:rPr>
              <w:t>3.</w:t>
            </w:r>
            <w:r w:rsidRPr="00AC6BA7">
              <w:rPr>
                <w:rFonts w:cs="Arial"/>
                <w:b/>
                <w:bCs/>
                <w:szCs w:val="24"/>
                <w:rtl/>
              </w:rPr>
              <w:t xml:space="preserve"> תנאי סף</w:t>
            </w:r>
          </w:p>
        </w:tc>
      </w:tr>
      <w:tr w:rsidR="00035697" w:rsidRPr="00AC6BA7" w14:paraId="7CD2DB2C" w14:textId="77777777" w:rsidTr="00545376">
        <w:trPr>
          <w:trHeight w:val="1525"/>
          <w:jc w:val="right"/>
        </w:trPr>
        <w:tc>
          <w:tcPr>
            <w:tcW w:w="1985" w:type="dxa"/>
            <w:tcBorders>
              <w:top w:val="single" w:sz="12" w:space="0" w:color="000000"/>
              <w:left w:val="single" w:sz="4" w:space="0" w:color="000000"/>
              <w:bottom w:val="single" w:sz="12" w:space="0" w:color="000000"/>
              <w:right w:val="single" w:sz="4" w:space="0" w:color="000000"/>
            </w:tcBorders>
          </w:tcPr>
          <w:p w14:paraId="5834531E" w14:textId="77777777" w:rsidR="00035697" w:rsidRPr="00AC6BA7" w:rsidRDefault="00035697" w:rsidP="008631B7">
            <w:pPr>
              <w:jc w:val="left"/>
              <w:rPr>
                <w:rFonts w:cs="Arial"/>
                <w:szCs w:val="24"/>
                <w:rtl/>
              </w:rPr>
            </w:pPr>
            <w:bookmarkStart w:id="21" w:name="_GoBack" w:colFirst="0" w:colLast="3"/>
            <w:r w:rsidRPr="00AC6BA7">
              <w:rPr>
                <w:rFonts w:cs="Arial"/>
                <w:szCs w:val="24"/>
                <w:rtl/>
              </w:rPr>
              <w:t xml:space="preserve">שם: </w:t>
            </w:r>
          </w:p>
          <w:p w14:paraId="6A657F23" w14:textId="77777777" w:rsidR="00035697" w:rsidRPr="00AC6BA7" w:rsidRDefault="00035697" w:rsidP="008631B7">
            <w:pPr>
              <w:jc w:val="left"/>
              <w:rPr>
                <w:rFonts w:cs="Arial"/>
                <w:szCs w:val="24"/>
              </w:rPr>
            </w:pPr>
            <w:r w:rsidRPr="00AC6BA7">
              <w:rPr>
                <w:rFonts w:cs="Arial"/>
                <w:szCs w:val="24"/>
                <w:rtl/>
              </w:rPr>
              <w:t>____________</w:t>
            </w:r>
          </w:p>
          <w:p w14:paraId="52CB485E" w14:textId="77777777" w:rsidR="00035697" w:rsidRPr="00AC6BA7" w:rsidRDefault="00035697" w:rsidP="008631B7">
            <w:pPr>
              <w:jc w:val="left"/>
              <w:rPr>
                <w:rFonts w:cs="Arial"/>
                <w:szCs w:val="24"/>
                <w:rtl/>
              </w:rPr>
            </w:pPr>
            <w:r w:rsidRPr="00AC6BA7">
              <w:rPr>
                <w:rFonts w:cs="Arial"/>
                <w:szCs w:val="24"/>
                <w:rtl/>
              </w:rPr>
              <w:t>תפקיד:</w:t>
            </w:r>
          </w:p>
          <w:p w14:paraId="5BA41224" w14:textId="77777777" w:rsidR="00035697" w:rsidRPr="00AC6BA7" w:rsidRDefault="00035697" w:rsidP="008631B7">
            <w:pPr>
              <w:jc w:val="left"/>
              <w:rPr>
                <w:rFonts w:cs="Arial"/>
                <w:szCs w:val="24"/>
                <w:rtl/>
              </w:rPr>
            </w:pPr>
            <w:r w:rsidRPr="00AC6BA7">
              <w:rPr>
                <w:rFonts w:cs="Arial"/>
                <w:szCs w:val="24"/>
                <w:rtl/>
              </w:rPr>
              <w:lastRenderedPageBreak/>
              <w:t>____________</w:t>
            </w:r>
          </w:p>
          <w:p w14:paraId="4058E0AB" w14:textId="77777777" w:rsidR="00035697" w:rsidRPr="00AC6BA7" w:rsidRDefault="00035697" w:rsidP="008631B7">
            <w:pPr>
              <w:jc w:val="left"/>
              <w:rPr>
                <w:rFonts w:cs="Arial"/>
                <w:szCs w:val="24"/>
                <w:rtl/>
              </w:rPr>
            </w:pPr>
            <w:r w:rsidRPr="00AC6BA7">
              <w:rPr>
                <w:rFonts w:cs="Arial"/>
                <w:szCs w:val="24"/>
                <w:rtl/>
              </w:rPr>
              <w:t>נייד:</w:t>
            </w:r>
          </w:p>
          <w:p w14:paraId="2CAFE80C" w14:textId="77777777" w:rsidR="00035697" w:rsidRPr="00AC6BA7" w:rsidRDefault="00035697" w:rsidP="008631B7">
            <w:pPr>
              <w:jc w:val="left"/>
              <w:rPr>
                <w:rFonts w:cs="Arial"/>
                <w:szCs w:val="24"/>
              </w:rPr>
            </w:pPr>
            <w:r w:rsidRPr="00AC6BA7">
              <w:rPr>
                <w:rFonts w:cs="Arial"/>
                <w:szCs w:val="24"/>
                <w:rtl/>
              </w:rPr>
              <w:t xml:space="preserve"> ___________</w:t>
            </w:r>
            <w:r w:rsidRPr="00AC6BA7">
              <w:rPr>
                <w:rFonts w:cs="Arial"/>
                <w:szCs w:val="24"/>
                <w:rtl/>
              </w:rPr>
              <w:tab/>
              <w:t xml:space="preserve"> </w:t>
            </w:r>
          </w:p>
          <w:p w14:paraId="7365EBB9" w14:textId="77777777" w:rsidR="00035697" w:rsidRPr="00AC6BA7" w:rsidRDefault="00035697" w:rsidP="008631B7">
            <w:pPr>
              <w:jc w:val="left"/>
              <w:rPr>
                <w:rFonts w:cs="Arial"/>
                <w:szCs w:val="24"/>
                <w:rtl/>
              </w:rPr>
            </w:pPr>
            <w:r w:rsidRPr="00AC6BA7">
              <w:rPr>
                <w:rFonts w:cs="Arial"/>
                <w:szCs w:val="24"/>
                <w:rtl/>
              </w:rPr>
              <w:t>דוא"ל:</w:t>
            </w:r>
          </w:p>
          <w:p w14:paraId="28111078" w14:textId="77777777" w:rsidR="00035697" w:rsidRPr="00AC6BA7" w:rsidRDefault="00035697" w:rsidP="008631B7">
            <w:pPr>
              <w:jc w:val="left"/>
              <w:rPr>
                <w:rFonts w:cs="Arial"/>
                <w:szCs w:val="24"/>
              </w:rPr>
            </w:pPr>
            <w:r w:rsidRPr="00AC6BA7">
              <w:rPr>
                <w:rFonts w:cs="Arial"/>
                <w:szCs w:val="24"/>
                <w:rtl/>
              </w:rPr>
              <w:t>_______________</w:t>
            </w:r>
          </w:p>
          <w:p w14:paraId="76A1DC1A" w14:textId="53FA00EB" w:rsidR="00035697" w:rsidRPr="00AC6BA7" w:rsidRDefault="00035697" w:rsidP="008631B7">
            <w:pPr>
              <w:jc w:val="left"/>
              <w:rPr>
                <w:rFonts w:cs="Arial"/>
                <w:szCs w:val="24"/>
                <w:rtl/>
              </w:rPr>
            </w:pPr>
            <w:r w:rsidRPr="00AC6BA7">
              <w:rPr>
                <w:rFonts w:cs="Arial"/>
                <w:szCs w:val="24"/>
              </w:rPr>
              <w:t xml:space="preserve"> </w:t>
            </w:r>
          </w:p>
        </w:tc>
        <w:tc>
          <w:tcPr>
            <w:tcW w:w="1952" w:type="dxa"/>
            <w:tcBorders>
              <w:top w:val="single" w:sz="12" w:space="0" w:color="000000"/>
              <w:left w:val="single" w:sz="4" w:space="0" w:color="000000"/>
              <w:bottom w:val="single" w:sz="12" w:space="0" w:color="000000"/>
              <w:right w:val="single" w:sz="4" w:space="0" w:color="000000"/>
            </w:tcBorders>
          </w:tcPr>
          <w:p w14:paraId="3B763C10" w14:textId="77777777" w:rsidR="00035697" w:rsidRPr="00AC6BA7" w:rsidRDefault="00035697" w:rsidP="008631B7">
            <w:pPr>
              <w:jc w:val="left"/>
              <w:rPr>
                <w:rFonts w:cs="Arial"/>
                <w:szCs w:val="24"/>
              </w:rPr>
            </w:pPr>
            <w:r w:rsidRPr="00AC6BA7">
              <w:rPr>
                <w:rFonts w:cs="Arial"/>
                <w:szCs w:val="24"/>
                <w:rtl/>
              </w:rPr>
              <w:lastRenderedPageBreak/>
              <w:t>מועד תחילת מתן השירותים:</w:t>
            </w:r>
          </w:p>
          <w:p w14:paraId="41EB09C7" w14:textId="77777777" w:rsidR="00035697" w:rsidRPr="00AC6BA7" w:rsidRDefault="00035697" w:rsidP="008631B7">
            <w:pPr>
              <w:jc w:val="left"/>
              <w:rPr>
                <w:rFonts w:cs="Arial"/>
                <w:szCs w:val="24"/>
              </w:rPr>
            </w:pPr>
            <w:r w:rsidRPr="00AC6BA7">
              <w:rPr>
                <w:rFonts w:cs="Arial"/>
                <w:szCs w:val="24"/>
              </w:rPr>
              <w:t>____/____</w:t>
            </w:r>
          </w:p>
          <w:p w14:paraId="70E2FA92" w14:textId="77777777" w:rsidR="00035697" w:rsidRPr="00AC6BA7" w:rsidRDefault="00035697" w:rsidP="008631B7">
            <w:pPr>
              <w:jc w:val="left"/>
              <w:rPr>
                <w:rFonts w:cs="Arial"/>
                <w:szCs w:val="24"/>
              </w:rPr>
            </w:pPr>
            <w:r w:rsidRPr="00AC6BA7">
              <w:rPr>
                <w:rFonts w:cs="Arial"/>
                <w:b/>
                <w:bCs/>
                <w:szCs w:val="24"/>
                <w:rtl/>
              </w:rPr>
              <w:lastRenderedPageBreak/>
              <w:t>[שנה/חודש]</w:t>
            </w:r>
          </w:p>
          <w:p w14:paraId="4EB3A6BA" w14:textId="77777777" w:rsidR="00035697" w:rsidRPr="00AC6BA7" w:rsidRDefault="00035697" w:rsidP="008631B7">
            <w:pPr>
              <w:jc w:val="left"/>
              <w:rPr>
                <w:rFonts w:cs="Arial"/>
                <w:szCs w:val="24"/>
              </w:rPr>
            </w:pPr>
            <w:r w:rsidRPr="00AC6BA7">
              <w:rPr>
                <w:rFonts w:cs="Arial"/>
                <w:szCs w:val="24"/>
                <w:rtl/>
              </w:rPr>
              <w:t>מועד</w:t>
            </w:r>
            <w:r w:rsidRPr="00AC6BA7">
              <w:rPr>
                <w:rFonts w:cs="Arial"/>
                <w:szCs w:val="24"/>
                <w:rtl/>
              </w:rPr>
              <w:tab/>
              <w:t xml:space="preserve"> סיום השירותים:</w:t>
            </w:r>
          </w:p>
          <w:p w14:paraId="5D1018CB" w14:textId="77777777" w:rsidR="00035697" w:rsidRPr="00AC6BA7" w:rsidRDefault="00035697" w:rsidP="008631B7">
            <w:pPr>
              <w:jc w:val="left"/>
              <w:rPr>
                <w:rFonts w:cs="Arial"/>
                <w:szCs w:val="24"/>
              </w:rPr>
            </w:pPr>
            <w:r w:rsidRPr="00AC6BA7">
              <w:rPr>
                <w:rFonts w:cs="Arial"/>
                <w:szCs w:val="24"/>
              </w:rPr>
              <w:t>____/____</w:t>
            </w:r>
          </w:p>
          <w:p w14:paraId="4D93FAD0" w14:textId="77777777" w:rsidR="00035697" w:rsidRPr="00AC6BA7" w:rsidRDefault="00035697" w:rsidP="008631B7">
            <w:pPr>
              <w:jc w:val="left"/>
              <w:rPr>
                <w:rFonts w:cs="Arial"/>
                <w:szCs w:val="24"/>
              </w:rPr>
            </w:pPr>
            <w:r w:rsidRPr="00AC6BA7">
              <w:rPr>
                <w:rFonts w:cs="Arial"/>
                <w:b/>
                <w:bCs/>
                <w:szCs w:val="24"/>
                <w:rtl/>
              </w:rPr>
              <w:t>[שנה/חודש]</w:t>
            </w:r>
          </w:p>
          <w:p w14:paraId="0E118088" w14:textId="77777777" w:rsidR="00035697" w:rsidRPr="00AC6BA7" w:rsidRDefault="00035697" w:rsidP="008631B7">
            <w:pPr>
              <w:jc w:val="left"/>
              <w:rPr>
                <w:rFonts w:cs="Arial"/>
                <w:szCs w:val="24"/>
                <w:rtl/>
              </w:rPr>
            </w:pPr>
          </w:p>
        </w:tc>
        <w:tc>
          <w:tcPr>
            <w:tcW w:w="2136" w:type="dxa"/>
            <w:tcBorders>
              <w:top w:val="single" w:sz="12" w:space="0" w:color="000000"/>
              <w:left w:val="single" w:sz="4" w:space="0" w:color="000000"/>
              <w:bottom w:val="single" w:sz="12" w:space="0" w:color="000000"/>
              <w:right w:val="single" w:sz="4" w:space="0" w:color="000000"/>
            </w:tcBorders>
          </w:tcPr>
          <w:p w14:paraId="47F77B44" w14:textId="77777777" w:rsidR="00035697" w:rsidRPr="00AC6BA7" w:rsidRDefault="00035697" w:rsidP="008631B7">
            <w:pPr>
              <w:jc w:val="left"/>
              <w:rPr>
                <w:rFonts w:cs="Arial"/>
                <w:szCs w:val="24"/>
                <w:rtl/>
              </w:rPr>
            </w:pPr>
            <w:r w:rsidRPr="00AC6BA7">
              <w:rPr>
                <w:rFonts w:cs="Arial"/>
                <w:szCs w:val="24"/>
                <w:rtl/>
              </w:rPr>
              <w:lastRenderedPageBreak/>
              <w:t xml:space="preserve">שם המזמין : </w:t>
            </w:r>
          </w:p>
          <w:p w14:paraId="7C40C467" w14:textId="77777777" w:rsidR="00035697" w:rsidRPr="00AC6BA7" w:rsidRDefault="00035697" w:rsidP="008631B7">
            <w:pPr>
              <w:jc w:val="left"/>
              <w:rPr>
                <w:rFonts w:cs="Arial"/>
                <w:szCs w:val="24"/>
                <w:rtl/>
              </w:rPr>
            </w:pPr>
            <w:r w:rsidRPr="00AC6BA7">
              <w:rPr>
                <w:rFonts w:cs="Arial"/>
                <w:szCs w:val="24"/>
                <w:rtl/>
              </w:rPr>
              <w:t>______________</w:t>
            </w:r>
          </w:p>
          <w:p w14:paraId="5BBBA86A" w14:textId="77777777" w:rsidR="00035697" w:rsidRPr="00AC6BA7" w:rsidRDefault="00035697" w:rsidP="008631B7">
            <w:pPr>
              <w:jc w:val="left"/>
              <w:rPr>
                <w:rFonts w:cs="Arial"/>
                <w:szCs w:val="24"/>
              </w:rPr>
            </w:pPr>
            <w:r w:rsidRPr="00AC6BA7">
              <w:rPr>
                <w:rFonts w:cs="Arial"/>
                <w:szCs w:val="24"/>
                <w:rtl/>
              </w:rPr>
              <w:t>(נא סמן √ )</w:t>
            </w:r>
          </w:p>
          <w:p w14:paraId="4938D43B" w14:textId="77777777" w:rsidR="00035697" w:rsidRPr="00AC6BA7" w:rsidRDefault="00035697" w:rsidP="008631B7">
            <w:pPr>
              <w:jc w:val="left"/>
              <w:rPr>
                <w:rFonts w:cs="Arial"/>
                <w:szCs w:val="24"/>
                <w:rtl/>
              </w:rPr>
            </w:pPr>
            <w:r w:rsidRPr="00AC6BA7">
              <w:rPr>
                <w:rFonts w:cs="Arial"/>
                <w:szCs w:val="24"/>
              </w:rPr>
              <w:lastRenderedPageBreak/>
              <w:sym w:font="Wingdings" w:char="F0A8"/>
            </w:r>
            <w:r w:rsidRPr="00AC6BA7">
              <w:rPr>
                <w:rFonts w:cs="Arial"/>
                <w:szCs w:val="24"/>
                <w:rtl/>
              </w:rPr>
              <w:t xml:space="preserve"> רשות מקומית</w:t>
            </w:r>
          </w:p>
          <w:p w14:paraId="2432C097"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תאגיד מים וביוב</w:t>
            </w:r>
          </w:p>
          <w:p w14:paraId="4A131C93"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עירונית</w:t>
            </w:r>
          </w:p>
          <w:p w14:paraId="5A3C0453"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ממשלתית</w:t>
            </w:r>
          </w:p>
          <w:p w14:paraId="606896D2" w14:textId="582069B1"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ציבורית</w:t>
            </w:r>
          </w:p>
        </w:tc>
        <w:tc>
          <w:tcPr>
            <w:tcW w:w="1843" w:type="dxa"/>
            <w:tcBorders>
              <w:top w:val="single" w:sz="4" w:space="0" w:color="auto"/>
              <w:left w:val="single" w:sz="4" w:space="0" w:color="000000"/>
              <w:bottom w:val="single" w:sz="4" w:space="0" w:color="auto"/>
              <w:right w:val="single" w:sz="4" w:space="0" w:color="000000"/>
            </w:tcBorders>
            <w:shd w:val="clear" w:color="auto" w:fill="auto"/>
          </w:tcPr>
          <w:p w14:paraId="227EFD94" w14:textId="0980783E" w:rsidR="00035697" w:rsidRPr="00035697" w:rsidRDefault="00035697" w:rsidP="00DF4CA4">
            <w:pPr>
              <w:pStyle w:val="ListParagraph"/>
              <w:numPr>
                <w:ilvl w:val="0"/>
                <w:numId w:val="11"/>
              </w:numPr>
              <w:jc w:val="left"/>
            </w:pPr>
            <w:r w:rsidRPr="00035697">
              <w:rPr>
                <w:rtl/>
              </w:rPr>
              <w:lastRenderedPageBreak/>
              <w:t>תנאי סף</w:t>
            </w:r>
            <w:r w:rsidRPr="00035697">
              <w:t xml:space="preserve">  </w:t>
            </w:r>
          </w:p>
        </w:tc>
      </w:tr>
      <w:tr w:rsidR="00035697" w:rsidRPr="00AC6BA7" w14:paraId="56A9752F" w14:textId="77777777" w:rsidTr="00545376">
        <w:trPr>
          <w:trHeight w:val="2897"/>
          <w:jc w:val="right"/>
        </w:trPr>
        <w:tc>
          <w:tcPr>
            <w:tcW w:w="1985" w:type="dxa"/>
            <w:tcBorders>
              <w:top w:val="single" w:sz="12" w:space="0" w:color="000000"/>
              <w:left w:val="single" w:sz="4" w:space="0" w:color="000000"/>
              <w:bottom w:val="single" w:sz="4" w:space="0" w:color="000000"/>
              <w:right w:val="single" w:sz="4" w:space="0" w:color="000000"/>
            </w:tcBorders>
          </w:tcPr>
          <w:p w14:paraId="2B4A6C7A" w14:textId="77777777" w:rsidR="00035697" w:rsidRPr="00AC6BA7" w:rsidRDefault="00035697" w:rsidP="008631B7">
            <w:pPr>
              <w:jc w:val="left"/>
              <w:rPr>
                <w:rFonts w:cs="Arial"/>
                <w:szCs w:val="24"/>
                <w:rtl/>
              </w:rPr>
            </w:pPr>
            <w:r w:rsidRPr="00AC6BA7">
              <w:rPr>
                <w:rFonts w:cs="Arial"/>
                <w:szCs w:val="24"/>
                <w:rtl/>
              </w:rPr>
              <w:lastRenderedPageBreak/>
              <w:t xml:space="preserve">שם: </w:t>
            </w:r>
          </w:p>
          <w:p w14:paraId="61304F9F" w14:textId="77777777" w:rsidR="00035697" w:rsidRPr="00AC6BA7" w:rsidRDefault="00035697" w:rsidP="008631B7">
            <w:pPr>
              <w:jc w:val="left"/>
              <w:rPr>
                <w:rFonts w:cs="Arial"/>
                <w:szCs w:val="24"/>
              </w:rPr>
            </w:pPr>
            <w:r w:rsidRPr="00AC6BA7">
              <w:rPr>
                <w:rFonts w:cs="Arial"/>
                <w:szCs w:val="24"/>
                <w:rtl/>
              </w:rPr>
              <w:t>____________</w:t>
            </w:r>
          </w:p>
          <w:p w14:paraId="156B75A9" w14:textId="77777777" w:rsidR="00035697" w:rsidRPr="00AC6BA7" w:rsidRDefault="00035697" w:rsidP="008631B7">
            <w:pPr>
              <w:jc w:val="left"/>
              <w:rPr>
                <w:rFonts w:cs="Arial"/>
                <w:szCs w:val="24"/>
                <w:rtl/>
              </w:rPr>
            </w:pPr>
            <w:r w:rsidRPr="00AC6BA7">
              <w:rPr>
                <w:rFonts w:cs="Arial"/>
                <w:szCs w:val="24"/>
                <w:rtl/>
              </w:rPr>
              <w:t>תפקיד:</w:t>
            </w:r>
          </w:p>
          <w:p w14:paraId="568D8147" w14:textId="77777777" w:rsidR="00035697" w:rsidRPr="00AC6BA7" w:rsidRDefault="00035697" w:rsidP="008631B7">
            <w:pPr>
              <w:jc w:val="left"/>
              <w:rPr>
                <w:rFonts w:cs="Arial"/>
                <w:szCs w:val="24"/>
                <w:rtl/>
              </w:rPr>
            </w:pPr>
            <w:r w:rsidRPr="00AC6BA7">
              <w:rPr>
                <w:rFonts w:cs="Arial"/>
                <w:szCs w:val="24"/>
                <w:rtl/>
              </w:rPr>
              <w:t>____________</w:t>
            </w:r>
          </w:p>
          <w:p w14:paraId="0DA55311" w14:textId="77777777" w:rsidR="00035697" w:rsidRPr="00AC6BA7" w:rsidRDefault="00035697" w:rsidP="008631B7">
            <w:pPr>
              <w:jc w:val="left"/>
              <w:rPr>
                <w:rFonts w:cs="Arial"/>
                <w:szCs w:val="24"/>
                <w:rtl/>
              </w:rPr>
            </w:pPr>
            <w:r w:rsidRPr="00AC6BA7">
              <w:rPr>
                <w:rFonts w:cs="Arial"/>
                <w:szCs w:val="24"/>
                <w:rtl/>
              </w:rPr>
              <w:t>נייד:</w:t>
            </w:r>
          </w:p>
          <w:p w14:paraId="1A707797" w14:textId="77777777" w:rsidR="00035697" w:rsidRPr="00AC6BA7" w:rsidRDefault="00035697" w:rsidP="008631B7">
            <w:pPr>
              <w:jc w:val="left"/>
              <w:rPr>
                <w:rFonts w:cs="Arial"/>
                <w:szCs w:val="24"/>
              </w:rPr>
            </w:pPr>
            <w:r w:rsidRPr="00AC6BA7">
              <w:rPr>
                <w:rFonts w:cs="Arial"/>
                <w:szCs w:val="24"/>
                <w:rtl/>
              </w:rPr>
              <w:t xml:space="preserve"> ___________</w:t>
            </w:r>
            <w:r w:rsidRPr="00AC6BA7">
              <w:rPr>
                <w:rFonts w:cs="Arial"/>
                <w:szCs w:val="24"/>
                <w:rtl/>
              </w:rPr>
              <w:tab/>
              <w:t xml:space="preserve"> </w:t>
            </w:r>
          </w:p>
          <w:p w14:paraId="67A8891C" w14:textId="77777777" w:rsidR="00035697" w:rsidRPr="00AC6BA7" w:rsidRDefault="00035697" w:rsidP="008631B7">
            <w:pPr>
              <w:jc w:val="left"/>
              <w:rPr>
                <w:rFonts w:cs="Arial"/>
                <w:szCs w:val="24"/>
                <w:rtl/>
              </w:rPr>
            </w:pPr>
            <w:r w:rsidRPr="00AC6BA7">
              <w:rPr>
                <w:rFonts w:cs="Arial"/>
                <w:szCs w:val="24"/>
                <w:rtl/>
              </w:rPr>
              <w:t>דוא"ל:</w:t>
            </w:r>
          </w:p>
          <w:p w14:paraId="47A0EC49" w14:textId="449AB92A" w:rsidR="00035697" w:rsidRPr="00AC6BA7" w:rsidRDefault="00545376" w:rsidP="008631B7">
            <w:pPr>
              <w:jc w:val="left"/>
              <w:rPr>
                <w:rFonts w:cs="Arial"/>
                <w:szCs w:val="24"/>
              </w:rPr>
            </w:pPr>
            <w:r>
              <w:rPr>
                <w:rFonts w:cs="Arial"/>
                <w:szCs w:val="24"/>
                <w:rtl/>
              </w:rPr>
              <w:t>_____________</w:t>
            </w:r>
          </w:p>
          <w:p w14:paraId="35C1C593" w14:textId="47DCFFA2" w:rsidR="00035697" w:rsidRPr="00AC6BA7" w:rsidRDefault="00035697" w:rsidP="008631B7">
            <w:pPr>
              <w:jc w:val="left"/>
              <w:rPr>
                <w:rFonts w:cs="Arial"/>
                <w:szCs w:val="24"/>
                <w:rtl/>
              </w:rPr>
            </w:pPr>
            <w:r w:rsidRPr="00AC6BA7">
              <w:rPr>
                <w:rFonts w:cs="Arial"/>
                <w:szCs w:val="24"/>
              </w:rPr>
              <w:t xml:space="preserve"> </w:t>
            </w:r>
          </w:p>
        </w:tc>
        <w:tc>
          <w:tcPr>
            <w:tcW w:w="1952" w:type="dxa"/>
            <w:tcBorders>
              <w:top w:val="single" w:sz="12" w:space="0" w:color="000000"/>
              <w:left w:val="single" w:sz="4" w:space="0" w:color="000000"/>
              <w:bottom w:val="single" w:sz="4" w:space="0" w:color="000000"/>
              <w:right w:val="single" w:sz="4" w:space="0" w:color="000000"/>
            </w:tcBorders>
          </w:tcPr>
          <w:p w14:paraId="6E13990C" w14:textId="77777777" w:rsidR="00035697" w:rsidRPr="00AC6BA7" w:rsidRDefault="00035697" w:rsidP="008631B7">
            <w:pPr>
              <w:jc w:val="left"/>
              <w:rPr>
                <w:rFonts w:cs="Arial"/>
                <w:szCs w:val="24"/>
              </w:rPr>
            </w:pPr>
            <w:r w:rsidRPr="00AC6BA7">
              <w:rPr>
                <w:rFonts w:cs="Arial"/>
                <w:szCs w:val="24"/>
                <w:rtl/>
              </w:rPr>
              <w:t>מועד תחילת מתן השירותים:</w:t>
            </w:r>
          </w:p>
          <w:p w14:paraId="00E35E45" w14:textId="77777777" w:rsidR="00035697" w:rsidRPr="00AC6BA7" w:rsidRDefault="00035697" w:rsidP="008631B7">
            <w:pPr>
              <w:jc w:val="left"/>
              <w:rPr>
                <w:rFonts w:cs="Arial"/>
                <w:szCs w:val="24"/>
              </w:rPr>
            </w:pPr>
            <w:r w:rsidRPr="00AC6BA7">
              <w:rPr>
                <w:rFonts w:cs="Arial"/>
                <w:szCs w:val="24"/>
              </w:rPr>
              <w:t>____/____</w:t>
            </w:r>
          </w:p>
          <w:p w14:paraId="2DA428C0" w14:textId="77777777" w:rsidR="00035697" w:rsidRPr="00AC6BA7" w:rsidRDefault="00035697" w:rsidP="008631B7">
            <w:pPr>
              <w:jc w:val="left"/>
              <w:rPr>
                <w:rFonts w:cs="Arial"/>
                <w:szCs w:val="24"/>
              </w:rPr>
            </w:pPr>
            <w:r w:rsidRPr="00AC6BA7">
              <w:rPr>
                <w:rFonts w:cs="Arial"/>
                <w:b/>
                <w:bCs/>
                <w:szCs w:val="24"/>
                <w:rtl/>
              </w:rPr>
              <w:t>[שנה/חודש]</w:t>
            </w:r>
          </w:p>
          <w:p w14:paraId="0DBC239F" w14:textId="77777777" w:rsidR="00035697" w:rsidRPr="00AC6BA7" w:rsidRDefault="00035697" w:rsidP="008631B7">
            <w:pPr>
              <w:jc w:val="left"/>
              <w:rPr>
                <w:rFonts w:cs="Arial"/>
                <w:szCs w:val="24"/>
              </w:rPr>
            </w:pPr>
            <w:r w:rsidRPr="00AC6BA7">
              <w:rPr>
                <w:rFonts w:cs="Arial"/>
                <w:szCs w:val="24"/>
                <w:rtl/>
              </w:rPr>
              <w:t>מועד</w:t>
            </w:r>
            <w:r w:rsidRPr="00AC6BA7">
              <w:rPr>
                <w:rFonts w:cs="Arial"/>
                <w:szCs w:val="24"/>
                <w:rtl/>
              </w:rPr>
              <w:tab/>
              <w:t xml:space="preserve"> סיום השירותים:</w:t>
            </w:r>
          </w:p>
          <w:p w14:paraId="05AF4FE3" w14:textId="77777777" w:rsidR="00035697" w:rsidRPr="00AC6BA7" w:rsidRDefault="00035697" w:rsidP="008631B7">
            <w:pPr>
              <w:jc w:val="left"/>
              <w:rPr>
                <w:rFonts w:cs="Arial"/>
                <w:szCs w:val="24"/>
              </w:rPr>
            </w:pPr>
            <w:r w:rsidRPr="00AC6BA7">
              <w:rPr>
                <w:rFonts w:cs="Arial"/>
                <w:szCs w:val="24"/>
              </w:rPr>
              <w:t>____/____</w:t>
            </w:r>
          </w:p>
          <w:p w14:paraId="31986D61" w14:textId="77777777" w:rsidR="00035697" w:rsidRPr="00AC6BA7" w:rsidRDefault="00035697" w:rsidP="008631B7">
            <w:pPr>
              <w:jc w:val="left"/>
              <w:rPr>
                <w:rFonts w:cs="Arial"/>
                <w:szCs w:val="24"/>
              </w:rPr>
            </w:pPr>
            <w:r w:rsidRPr="00AC6BA7">
              <w:rPr>
                <w:rFonts w:cs="Arial"/>
                <w:b/>
                <w:bCs/>
                <w:szCs w:val="24"/>
                <w:rtl/>
              </w:rPr>
              <w:t>[שנה/חודש]</w:t>
            </w:r>
          </w:p>
          <w:p w14:paraId="287DC95A" w14:textId="77777777" w:rsidR="00035697" w:rsidRPr="00AC6BA7" w:rsidRDefault="00035697" w:rsidP="008631B7">
            <w:pPr>
              <w:jc w:val="left"/>
              <w:rPr>
                <w:rFonts w:cs="Arial"/>
                <w:szCs w:val="24"/>
                <w:rtl/>
              </w:rPr>
            </w:pPr>
          </w:p>
        </w:tc>
        <w:tc>
          <w:tcPr>
            <w:tcW w:w="2136" w:type="dxa"/>
            <w:tcBorders>
              <w:top w:val="single" w:sz="12" w:space="0" w:color="000000"/>
              <w:left w:val="single" w:sz="4" w:space="0" w:color="000000"/>
              <w:bottom w:val="single" w:sz="4" w:space="0" w:color="000000"/>
              <w:right w:val="single" w:sz="4" w:space="0" w:color="000000"/>
            </w:tcBorders>
          </w:tcPr>
          <w:p w14:paraId="6DA09CA6" w14:textId="77777777" w:rsidR="00035697" w:rsidRPr="00AC6BA7" w:rsidRDefault="00035697" w:rsidP="008631B7">
            <w:pPr>
              <w:jc w:val="left"/>
              <w:rPr>
                <w:rFonts w:cs="Arial"/>
                <w:szCs w:val="24"/>
                <w:rtl/>
              </w:rPr>
            </w:pPr>
            <w:r w:rsidRPr="00AC6BA7">
              <w:rPr>
                <w:rFonts w:cs="Arial"/>
                <w:szCs w:val="24"/>
                <w:rtl/>
              </w:rPr>
              <w:t xml:space="preserve">שם המזמין : </w:t>
            </w:r>
          </w:p>
          <w:p w14:paraId="45A66D56" w14:textId="77777777" w:rsidR="00035697" w:rsidRPr="00AC6BA7" w:rsidRDefault="00035697" w:rsidP="008631B7">
            <w:pPr>
              <w:jc w:val="left"/>
              <w:rPr>
                <w:rFonts w:cs="Arial"/>
                <w:szCs w:val="24"/>
                <w:rtl/>
              </w:rPr>
            </w:pPr>
            <w:r w:rsidRPr="00AC6BA7">
              <w:rPr>
                <w:rFonts w:cs="Arial"/>
                <w:szCs w:val="24"/>
                <w:rtl/>
              </w:rPr>
              <w:t>______________</w:t>
            </w:r>
          </w:p>
          <w:p w14:paraId="1CBD5EC6" w14:textId="77777777" w:rsidR="00035697" w:rsidRPr="00AC6BA7" w:rsidRDefault="00035697" w:rsidP="008631B7">
            <w:pPr>
              <w:jc w:val="left"/>
              <w:rPr>
                <w:rFonts w:cs="Arial"/>
                <w:szCs w:val="24"/>
              </w:rPr>
            </w:pPr>
            <w:r w:rsidRPr="00AC6BA7">
              <w:rPr>
                <w:rFonts w:cs="Arial"/>
                <w:szCs w:val="24"/>
                <w:rtl/>
              </w:rPr>
              <w:t>(נא סמן √ )</w:t>
            </w:r>
          </w:p>
          <w:p w14:paraId="27E9A64D"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רשות מקומית</w:t>
            </w:r>
          </w:p>
          <w:p w14:paraId="499D9FAE"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תאגיד מים וביוב</w:t>
            </w:r>
          </w:p>
          <w:p w14:paraId="3F03A988"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עירונית</w:t>
            </w:r>
          </w:p>
          <w:p w14:paraId="0A8B9FA6" w14:textId="77777777"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ממשלתית</w:t>
            </w:r>
          </w:p>
          <w:p w14:paraId="7980B422" w14:textId="6BA38D12" w:rsidR="00035697" w:rsidRPr="00AC6BA7" w:rsidRDefault="00035697" w:rsidP="008631B7">
            <w:pPr>
              <w:jc w:val="left"/>
              <w:rPr>
                <w:rFonts w:cs="Arial"/>
                <w:szCs w:val="24"/>
                <w:rtl/>
              </w:rPr>
            </w:pPr>
            <w:r w:rsidRPr="00AC6BA7">
              <w:rPr>
                <w:rFonts w:cs="Arial"/>
                <w:szCs w:val="24"/>
              </w:rPr>
              <w:sym w:font="Wingdings" w:char="F0A8"/>
            </w:r>
            <w:r w:rsidRPr="00AC6BA7">
              <w:rPr>
                <w:rFonts w:cs="Arial"/>
                <w:szCs w:val="24"/>
                <w:rtl/>
              </w:rPr>
              <w:t xml:space="preserve"> חברה ציבורית</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14:paraId="2EB0FB67" w14:textId="116E4576" w:rsidR="00035697" w:rsidRPr="00545376" w:rsidRDefault="00035697" w:rsidP="00DF4CA4">
            <w:pPr>
              <w:pStyle w:val="ListParagraph"/>
              <w:numPr>
                <w:ilvl w:val="0"/>
                <w:numId w:val="11"/>
              </w:numPr>
              <w:jc w:val="left"/>
            </w:pPr>
            <w:r w:rsidRPr="00035697">
              <w:rPr>
                <w:rtl/>
              </w:rPr>
              <w:t xml:space="preserve"> תנאי סף</w:t>
            </w:r>
          </w:p>
        </w:tc>
      </w:tr>
      <w:bookmarkEnd w:id="21"/>
    </w:tbl>
    <w:p w14:paraId="5A3C91F8" w14:textId="77777777" w:rsidR="00F02EA5" w:rsidRPr="00AC6BA7" w:rsidRDefault="00F02EA5" w:rsidP="00AC6BA7">
      <w:pPr>
        <w:rPr>
          <w:rFonts w:cs="Arial"/>
          <w:szCs w:val="24"/>
          <w:lang w:eastAsia="en-US"/>
        </w:rPr>
      </w:pPr>
    </w:p>
    <w:p w14:paraId="6D22F139" w14:textId="19656EE2" w:rsidR="00492C50" w:rsidRPr="00AC6BA7" w:rsidRDefault="00492C50" w:rsidP="00AC6BA7">
      <w:pPr>
        <w:rPr>
          <w:rFonts w:cs="Arial"/>
          <w:szCs w:val="24"/>
        </w:rPr>
      </w:pPr>
      <w:r w:rsidRPr="00AC6BA7">
        <w:rPr>
          <w:rFonts w:cs="Arial"/>
          <w:b/>
          <w:bCs/>
          <w:szCs w:val="24"/>
          <w:rtl/>
        </w:rPr>
        <w:t xml:space="preserve">השורות הינו לשם המחשה בלבד. </w:t>
      </w:r>
    </w:p>
    <w:p w14:paraId="708D0DB7" w14:textId="77777777" w:rsidR="00670F55" w:rsidRPr="00AC6BA7" w:rsidRDefault="00670F55" w:rsidP="00AC6BA7">
      <w:pPr>
        <w:rPr>
          <w:rFonts w:cs="Arial"/>
          <w:b/>
          <w:bCs/>
          <w:szCs w:val="24"/>
          <w:u w:val="single" w:color="000000"/>
        </w:rPr>
      </w:pPr>
      <w:r w:rsidRPr="00AC6BA7">
        <w:rPr>
          <w:rFonts w:cs="Arial"/>
          <w:b/>
          <w:bCs/>
          <w:szCs w:val="24"/>
          <w:u w:val="single" w:color="000000"/>
          <w:rtl/>
        </w:rPr>
        <w:t xml:space="preserve">הערה כללית  </w:t>
      </w:r>
    </w:p>
    <w:p w14:paraId="6E5428FA" w14:textId="77777777" w:rsidR="00670F55" w:rsidRPr="00AC6BA7" w:rsidRDefault="00670F55" w:rsidP="00F27458">
      <w:pPr>
        <w:jc w:val="left"/>
        <w:rPr>
          <w:rFonts w:cs="Arial"/>
          <w:szCs w:val="24"/>
        </w:rPr>
      </w:pPr>
      <w:r w:rsidRPr="00AC6BA7">
        <w:rPr>
          <w:rFonts w:cs="Arial"/>
          <w:szCs w:val="24"/>
          <w:rtl/>
        </w:rPr>
        <w:lastRenderedPageBreak/>
        <w:t xml:space="preserve">החברה תהיה רשאית שלא לערוך פנייה להשלמות בגין מידע שהתקבל לצורך עמידה בתנאי הסף ולצורך הענקת ציון האיכות. לפיכך, על המציעים לצרף את כל המידע הרלוונטי לצורך הנתונים הנדרשים לצורך עמידה בתנאי הסף ותנאי האיכות כבר במועד שנקבע להגשת ההצעות . </w:t>
      </w:r>
    </w:p>
    <w:p w14:paraId="2DB4F6A2" w14:textId="77777777" w:rsidR="00492C50" w:rsidRPr="00AC6BA7" w:rsidRDefault="00492C50" w:rsidP="00F27458">
      <w:pPr>
        <w:jc w:val="left"/>
        <w:rPr>
          <w:rFonts w:cs="Arial"/>
          <w:b/>
          <w:bCs/>
          <w:szCs w:val="24"/>
          <w:u w:val="single" w:color="000000"/>
        </w:rPr>
      </w:pPr>
      <w:r w:rsidRPr="00AC6BA7">
        <w:rPr>
          <w:rFonts w:cs="Arial"/>
          <w:b/>
          <w:bCs/>
          <w:szCs w:val="24"/>
          <w:u w:val="single" w:color="000000"/>
          <w:rtl/>
        </w:rPr>
        <w:t xml:space="preserve">לשם ניקוד איכות יש למלא נתונים נוספים על בסיס הטבלה לעיל. </w:t>
      </w:r>
    </w:p>
    <w:p w14:paraId="7DE6C2B3" w14:textId="3884BA61" w:rsidR="00492C50" w:rsidRPr="00AC6BA7" w:rsidRDefault="00492C50" w:rsidP="00F27458">
      <w:pPr>
        <w:jc w:val="left"/>
        <w:rPr>
          <w:rFonts w:cs="Arial"/>
          <w:b/>
          <w:bCs/>
          <w:szCs w:val="24"/>
          <w:u w:val="single" w:color="000000"/>
        </w:rPr>
      </w:pPr>
      <w:r w:rsidRPr="00AC6BA7">
        <w:rPr>
          <w:rFonts w:cs="Arial"/>
          <w:szCs w:val="24"/>
          <w:rtl/>
        </w:rPr>
        <w:t>פרטים נוספים לצורך הוכחת העמידה בתנאי הסף ו/או ניקוד האיכות:</w:t>
      </w:r>
      <w:r w:rsidRPr="00AC6BA7">
        <w:rPr>
          <w:rFonts w:cs="Arial"/>
          <w:b/>
          <w:bCs/>
          <w:szCs w:val="24"/>
          <w:u w:val="single" w:color="000000"/>
          <w:rtl/>
        </w:rPr>
        <w:t xml:space="preserve"> </w:t>
      </w:r>
    </w:p>
    <w:p w14:paraId="4984E7DE" w14:textId="4FC76456" w:rsidR="00503B08" w:rsidRPr="00AC6BA7" w:rsidRDefault="00492C50" w:rsidP="00F27458">
      <w:pPr>
        <w:jc w:val="left"/>
        <w:rPr>
          <w:rFonts w:cs="Arial"/>
          <w:b/>
          <w:bCs/>
          <w:szCs w:val="24"/>
          <w:u w:val="single" w:color="000000"/>
        </w:rPr>
      </w:pPr>
      <w:r w:rsidRPr="00AC6BA7">
        <w:rPr>
          <w:rFonts w:cs="Arial"/>
          <w:b/>
          <w:bCs/>
          <w:szCs w:val="24"/>
          <w:u w:val="single" w:color="000000"/>
          <w:rtl/>
        </w:rPr>
        <w:t>**על המציע לצרף את כל המסמכים והאסמכתאות הנדרשו</w:t>
      </w:r>
      <w:r w:rsidR="008E393D">
        <w:rPr>
          <w:rFonts w:cs="Arial"/>
          <w:b/>
          <w:bCs/>
          <w:szCs w:val="24"/>
          <w:u w:val="single" w:color="000000"/>
          <w:rtl/>
        </w:rPr>
        <w:t>ת לצורך הוכחת עמידתו בתנאי הסף.</w:t>
      </w:r>
    </w:p>
    <w:p w14:paraId="5462038C" w14:textId="3EA28D98" w:rsidR="00492C50" w:rsidRPr="00AC6BA7" w:rsidRDefault="00492C50" w:rsidP="00F27458">
      <w:pPr>
        <w:jc w:val="left"/>
        <w:rPr>
          <w:rFonts w:cs="Arial"/>
          <w:szCs w:val="24"/>
          <w:rtl/>
        </w:rPr>
      </w:pPr>
      <w:r w:rsidRPr="00AC6BA7">
        <w:rPr>
          <w:rFonts w:cs="Arial"/>
          <w:szCs w:val="24"/>
          <w:rtl/>
        </w:rPr>
        <w:t>תאריך _____________ שם</w:t>
      </w:r>
      <w:r w:rsidR="008E393D">
        <w:rPr>
          <w:rFonts w:cs="Arial"/>
          <w:szCs w:val="24"/>
          <w:rtl/>
        </w:rPr>
        <w:t xml:space="preserve"> מלא:</w:t>
      </w:r>
      <w:r w:rsidR="008E393D" w:rsidRPr="008E393D">
        <w:rPr>
          <w:rFonts w:cs="Arial"/>
          <w:szCs w:val="24"/>
          <w:rtl/>
        </w:rPr>
        <w:t xml:space="preserve"> </w:t>
      </w:r>
      <w:r w:rsidR="008E393D" w:rsidRPr="00AC6BA7">
        <w:rPr>
          <w:rFonts w:cs="Arial"/>
          <w:szCs w:val="24"/>
          <w:rtl/>
        </w:rPr>
        <w:t>____________</w:t>
      </w:r>
      <w:r w:rsidR="008E393D">
        <w:rPr>
          <w:rFonts w:cs="Arial"/>
          <w:szCs w:val="24"/>
          <w:rtl/>
        </w:rPr>
        <w:t>חתימת</w:t>
      </w:r>
      <w:r w:rsidR="008E393D">
        <w:rPr>
          <w:rFonts w:cs="Arial" w:hint="cs"/>
          <w:szCs w:val="24"/>
          <w:rtl/>
        </w:rPr>
        <w:t xml:space="preserve"> </w:t>
      </w:r>
      <w:r w:rsidRPr="00AC6BA7">
        <w:rPr>
          <w:rFonts w:cs="Arial"/>
          <w:szCs w:val="24"/>
          <w:rtl/>
        </w:rPr>
        <w:t>המציע:______________</w:t>
      </w:r>
    </w:p>
    <w:p w14:paraId="4F2EE747" w14:textId="77777777" w:rsidR="00492C50" w:rsidRPr="00AC6BA7" w:rsidRDefault="00492C50" w:rsidP="00F27458">
      <w:pPr>
        <w:jc w:val="left"/>
        <w:rPr>
          <w:rFonts w:cs="Arial"/>
          <w:szCs w:val="24"/>
          <w:u w:val="single"/>
          <w:rtl/>
        </w:rPr>
      </w:pPr>
      <w:r w:rsidRPr="00AC6BA7">
        <w:rPr>
          <w:rFonts w:cs="Arial"/>
          <w:szCs w:val="24"/>
          <w:u w:val="single"/>
          <w:rtl/>
        </w:rPr>
        <w:t>אישור עו"ד</w:t>
      </w:r>
    </w:p>
    <w:p w14:paraId="709F8243" w14:textId="77777777" w:rsidR="008E393D" w:rsidRDefault="00492C50" w:rsidP="00F27458">
      <w:pPr>
        <w:jc w:val="left"/>
        <w:rPr>
          <w:rFonts w:cs="Arial"/>
          <w:szCs w:val="24"/>
          <w:rtl/>
        </w:rPr>
      </w:pPr>
      <w:r w:rsidRPr="00AC6BA7">
        <w:rPr>
          <w:rFonts w:cs="Arial"/>
          <w:szCs w:val="24"/>
          <w:rtl/>
        </w:rPr>
        <w:t>אני הח"מ _________, עורך דין, מרחוב _______________________,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w:t>
      </w:r>
      <w:r w:rsidR="008E393D">
        <w:rPr>
          <w:rFonts w:cs="Arial"/>
          <w:szCs w:val="24"/>
          <w:rtl/>
        </w:rPr>
        <w:t xml:space="preserve">ת הצהרתו דלעיל וחתם עליה בפני. </w:t>
      </w:r>
    </w:p>
    <w:p w14:paraId="37461E11" w14:textId="7F32513C" w:rsidR="00492C50" w:rsidRPr="00AC6BA7" w:rsidRDefault="00492C50" w:rsidP="00F27458">
      <w:pPr>
        <w:jc w:val="left"/>
        <w:rPr>
          <w:rFonts w:cs="Arial"/>
          <w:szCs w:val="24"/>
          <w:rtl/>
        </w:rPr>
        <w:sectPr w:rsidR="00492C50" w:rsidRPr="00AC6BA7" w:rsidSect="00256421">
          <w:headerReference w:type="default" r:id="rId16"/>
          <w:footnotePr>
            <w:numFmt w:val="chicago"/>
          </w:footnotePr>
          <w:pgSz w:w="11906" w:h="16838"/>
          <w:pgMar w:top="1905" w:right="1701" w:bottom="1418" w:left="1418" w:header="709" w:footer="624" w:gutter="0"/>
          <w:cols w:space="708"/>
          <w:bidi/>
          <w:rtlGutter/>
          <w:docGrid w:linePitch="360"/>
        </w:sectPr>
      </w:pPr>
      <w:r w:rsidRPr="00AC6BA7">
        <w:rPr>
          <w:rFonts w:cs="Arial"/>
          <w:szCs w:val="24"/>
          <w:rtl/>
        </w:rPr>
        <w:t>חתימה וחותמת עו"ד</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p>
    <w:p w14:paraId="404BC506" w14:textId="086C3976" w:rsidR="003874E0" w:rsidRPr="00AC6BA7" w:rsidRDefault="003874E0" w:rsidP="00F27458">
      <w:pPr>
        <w:pStyle w:val="Heading1"/>
        <w:rPr>
          <w:lang w:eastAsia="en-US"/>
        </w:rPr>
      </w:pPr>
      <w:r w:rsidRPr="00AC6BA7">
        <w:rPr>
          <w:rtl/>
          <w:lang w:eastAsia="en-US"/>
        </w:rPr>
        <w:lastRenderedPageBreak/>
        <w:t xml:space="preserve">נספח </w:t>
      </w:r>
      <w:r w:rsidR="006439BF" w:rsidRPr="00AC6BA7">
        <w:rPr>
          <w:rtl/>
          <w:lang w:eastAsia="en-US"/>
        </w:rPr>
        <w:t>9</w:t>
      </w:r>
    </w:p>
    <w:p w14:paraId="35D24A93" w14:textId="77777777" w:rsidR="003874E0" w:rsidRPr="00AC6BA7" w:rsidRDefault="003874E0" w:rsidP="00AC6BA7">
      <w:pPr>
        <w:rPr>
          <w:rFonts w:cs="Arial"/>
          <w:szCs w:val="24"/>
          <w:rtl/>
          <w:lang w:eastAsia="en-US"/>
        </w:rPr>
      </w:pPr>
    </w:p>
    <w:p w14:paraId="5F83C99C" w14:textId="77777777" w:rsidR="003874E0" w:rsidRPr="00AC6BA7" w:rsidRDefault="003874E0" w:rsidP="00AC6BA7">
      <w:pPr>
        <w:rPr>
          <w:rFonts w:cs="Arial"/>
          <w:szCs w:val="24"/>
          <w:rtl/>
          <w:lang w:eastAsia="en-US"/>
        </w:rPr>
      </w:pPr>
      <w:r w:rsidRPr="00AC6BA7">
        <w:rPr>
          <w:rFonts w:cs="Arial"/>
          <w:szCs w:val="24"/>
          <w:rtl/>
          <w:lang w:eastAsia="en-US"/>
        </w:rPr>
        <w:t>תאריך: _____________</w:t>
      </w:r>
    </w:p>
    <w:p w14:paraId="5DDA4833" w14:textId="77777777" w:rsidR="003874E0" w:rsidRPr="00AC6BA7" w:rsidRDefault="003874E0" w:rsidP="00AC6BA7">
      <w:pPr>
        <w:rPr>
          <w:rFonts w:cs="Arial"/>
          <w:szCs w:val="24"/>
          <w:rtl/>
          <w:lang w:eastAsia="en-US"/>
        </w:rPr>
      </w:pPr>
      <w:r w:rsidRPr="00AC6BA7">
        <w:rPr>
          <w:rFonts w:cs="Arial"/>
          <w:szCs w:val="24"/>
          <w:rtl/>
          <w:lang w:eastAsia="en-US"/>
        </w:rPr>
        <w:t>לכבוד</w:t>
      </w:r>
    </w:p>
    <w:p w14:paraId="1A10C743" w14:textId="77777777" w:rsidR="003874E0" w:rsidRPr="00AC6BA7" w:rsidRDefault="003874E0" w:rsidP="00AC6BA7">
      <w:pPr>
        <w:rPr>
          <w:rFonts w:cs="Arial"/>
          <w:szCs w:val="24"/>
          <w:rtl/>
          <w:lang w:eastAsia="en-US"/>
        </w:rPr>
      </w:pPr>
      <w:r w:rsidRPr="00AC6BA7">
        <w:rPr>
          <w:rFonts w:cs="Arial"/>
          <w:szCs w:val="24"/>
          <w:rtl/>
          <w:lang w:eastAsia="en-US"/>
        </w:rPr>
        <w:t>ועדת המכרזים</w:t>
      </w:r>
    </w:p>
    <w:p w14:paraId="10B91D0D" w14:textId="15F0245A" w:rsidR="003874E0" w:rsidRPr="00AC6BA7" w:rsidRDefault="003874E0" w:rsidP="00AC6BA7">
      <w:pPr>
        <w:rPr>
          <w:rFonts w:cs="Arial"/>
          <w:szCs w:val="24"/>
          <w:u w:val="single"/>
          <w:rtl/>
          <w:lang w:eastAsia="en-US"/>
        </w:rPr>
      </w:pPr>
      <w:r w:rsidRPr="00AC6BA7">
        <w:rPr>
          <w:rFonts w:cs="Arial"/>
          <w:szCs w:val="24"/>
          <w:u w:val="single"/>
          <w:rtl/>
          <w:lang w:eastAsia="en-US"/>
        </w:rPr>
        <w:t xml:space="preserve">חברת </w:t>
      </w:r>
      <w:r w:rsidR="00370D82" w:rsidRPr="00AC6BA7">
        <w:rPr>
          <w:rFonts w:cs="Arial"/>
          <w:szCs w:val="24"/>
          <w:u w:val="single"/>
          <w:rtl/>
          <w:lang w:eastAsia="en-US"/>
        </w:rPr>
        <w:t xml:space="preserve">פלגי שרון </w:t>
      </w:r>
    </w:p>
    <w:p w14:paraId="289C28AE" w14:textId="77777777" w:rsidR="003874E0" w:rsidRPr="00AC6BA7" w:rsidRDefault="003874E0" w:rsidP="00F27458">
      <w:pPr>
        <w:jc w:val="left"/>
        <w:rPr>
          <w:rFonts w:cs="Arial"/>
          <w:szCs w:val="24"/>
        </w:rPr>
      </w:pPr>
    </w:p>
    <w:p w14:paraId="09D17474" w14:textId="77777777" w:rsidR="003874E0" w:rsidRPr="00AC6BA7" w:rsidRDefault="003874E0" w:rsidP="00F27458">
      <w:pPr>
        <w:jc w:val="left"/>
        <w:rPr>
          <w:rFonts w:cs="Arial"/>
          <w:szCs w:val="24"/>
        </w:rPr>
      </w:pPr>
      <w:r w:rsidRPr="00AC6BA7">
        <w:rPr>
          <w:rFonts w:cs="Arial"/>
          <w:szCs w:val="24"/>
          <w:rtl/>
        </w:rPr>
        <w:t>א.ג. נ.,</w:t>
      </w:r>
    </w:p>
    <w:p w14:paraId="436D466E" w14:textId="77777777" w:rsidR="003874E0" w:rsidRPr="00AC6BA7" w:rsidRDefault="003874E0" w:rsidP="00F27458">
      <w:pPr>
        <w:jc w:val="left"/>
        <w:rPr>
          <w:rFonts w:cs="Arial"/>
          <w:b/>
          <w:bCs/>
          <w:szCs w:val="24"/>
        </w:rPr>
      </w:pPr>
      <w:r w:rsidRPr="00AC6BA7">
        <w:rPr>
          <w:rFonts w:cs="Arial"/>
          <w:szCs w:val="24"/>
          <w:rtl/>
        </w:rPr>
        <w:t>הנדון</w:t>
      </w:r>
      <w:r w:rsidRPr="00AC6BA7">
        <w:rPr>
          <w:rFonts w:cs="Arial"/>
          <w:szCs w:val="24"/>
        </w:rPr>
        <w:t>:</w:t>
      </w:r>
      <w:r w:rsidRPr="00AC6BA7">
        <w:rPr>
          <w:rFonts w:cs="Arial"/>
          <w:b/>
          <w:bCs/>
          <w:szCs w:val="24"/>
          <w:rtl/>
        </w:rPr>
        <w:t xml:space="preserve"> </w:t>
      </w:r>
      <w:r w:rsidRPr="00AC6BA7">
        <w:rPr>
          <w:rFonts w:cs="Arial"/>
          <w:b/>
          <w:bCs/>
          <w:szCs w:val="24"/>
          <w:u w:val="single"/>
          <w:rtl/>
        </w:rPr>
        <w:t>תצהיר בדבר מצב המציע</w:t>
      </w:r>
    </w:p>
    <w:p w14:paraId="5233BDF4" w14:textId="77777777" w:rsidR="003874E0" w:rsidRPr="00AC6BA7" w:rsidRDefault="003874E0" w:rsidP="00F27458">
      <w:pPr>
        <w:jc w:val="left"/>
        <w:rPr>
          <w:rFonts w:cs="Arial"/>
          <w:szCs w:val="24"/>
          <w:rtl/>
        </w:rPr>
      </w:pPr>
      <w:r w:rsidRPr="00AC6BA7">
        <w:rPr>
          <w:rFonts w:cs="Arial"/>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260B2B3C" w14:textId="21B04A5A" w:rsidR="003874E0" w:rsidRPr="00AC6BA7" w:rsidRDefault="003874E0" w:rsidP="00F27458">
      <w:pPr>
        <w:jc w:val="left"/>
        <w:rPr>
          <w:rFonts w:cs="Arial"/>
          <w:szCs w:val="24"/>
          <w:rtl/>
        </w:rPr>
      </w:pPr>
      <w:r w:rsidRPr="00AC6BA7">
        <w:rPr>
          <w:rFonts w:cs="Arial"/>
          <w:szCs w:val="24"/>
          <w:rtl/>
        </w:rPr>
        <w:t>אני הוסמכתי כדין על ידי ____________________ (להלן: "</w:t>
      </w:r>
      <w:r w:rsidRPr="00AC6BA7">
        <w:rPr>
          <w:rFonts w:cs="Arial"/>
          <w:b/>
          <w:bCs/>
          <w:szCs w:val="24"/>
          <w:rtl/>
        </w:rPr>
        <w:t>המציע</w:t>
      </w:r>
      <w:r w:rsidRPr="00AC6BA7">
        <w:rPr>
          <w:rFonts w:cs="Arial"/>
          <w:szCs w:val="24"/>
          <w:rtl/>
        </w:rPr>
        <w:t xml:space="preserve">") לחתום על תצהיר זה בתמיכה להצעת המציע </w:t>
      </w:r>
      <w:r w:rsidR="006439BF" w:rsidRPr="00AC6BA7">
        <w:rPr>
          <w:rFonts w:cs="Arial"/>
          <w:szCs w:val="24"/>
          <w:rtl/>
          <w:lang w:eastAsia="en-US"/>
        </w:rPr>
        <w:t xml:space="preserve">למכרז מס' </w:t>
      </w:r>
      <w:r w:rsidR="00503B08" w:rsidRPr="00AC6BA7">
        <w:rPr>
          <w:rFonts w:cs="Arial"/>
          <w:szCs w:val="24"/>
          <w:lang w:eastAsia="en-US"/>
        </w:rPr>
        <w:t>___________</w:t>
      </w:r>
      <w:r w:rsidR="00E51922" w:rsidRPr="00AC6BA7">
        <w:rPr>
          <w:rFonts w:cs="Arial"/>
          <w:szCs w:val="24"/>
          <w:lang w:eastAsia="en-US"/>
        </w:rPr>
        <w:t xml:space="preserve"> </w:t>
      </w:r>
      <w:r w:rsidR="00E51922" w:rsidRPr="00AC6BA7">
        <w:rPr>
          <w:rFonts w:cs="Arial"/>
          <w:szCs w:val="24"/>
          <w:rtl/>
          <w:lang w:eastAsia="en-US"/>
        </w:rPr>
        <w:t xml:space="preserve"> </w:t>
      </w:r>
      <w:r w:rsidR="006439BF" w:rsidRPr="00AC6BA7">
        <w:rPr>
          <w:rFonts w:cs="Arial"/>
          <w:szCs w:val="24"/>
          <w:rtl/>
          <w:lang w:eastAsia="en-US"/>
        </w:rPr>
        <w:t xml:space="preserve">למתן שירותי </w:t>
      </w:r>
      <w:r w:rsidR="002B1DC3" w:rsidRPr="00AC6BA7">
        <w:rPr>
          <w:rFonts w:cs="Arial"/>
          <w:szCs w:val="24"/>
          <w:rtl/>
          <w:lang w:eastAsia="en-US"/>
        </w:rPr>
        <w:t>ניהול חוזים והתקשרויות</w:t>
      </w:r>
      <w:r w:rsidR="006439BF" w:rsidRPr="00AC6BA7">
        <w:rPr>
          <w:rFonts w:cs="Arial"/>
          <w:szCs w:val="24"/>
          <w:rtl/>
          <w:lang w:eastAsia="en-US"/>
        </w:rPr>
        <w:t xml:space="preserve"> </w:t>
      </w:r>
      <w:r w:rsidR="006439BF" w:rsidRPr="00AC6BA7">
        <w:rPr>
          <w:rFonts w:cs="Arial"/>
          <w:szCs w:val="24"/>
          <w:rtl/>
        </w:rPr>
        <w:t xml:space="preserve">עבור תאגיד המים והביוב פלגי שרון מיסודן של עיריית כפר סבא והמועצה המקומית כוכב יאיר צור יגאל בע"מ </w:t>
      </w:r>
      <w:r w:rsidR="00007C85" w:rsidRPr="00AC6BA7">
        <w:rPr>
          <w:rFonts w:cs="Arial"/>
          <w:szCs w:val="24"/>
          <w:rtl/>
        </w:rPr>
        <w:t xml:space="preserve"> </w:t>
      </w:r>
      <w:r w:rsidRPr="00AC6BA7">
        <w:rPr>
          <w:rFonts w:cs="Arial"/>
          <w:szCs w:val="24"/>
          <w:rtl/>
        </w:rPr>
        <w:t>.</w:t>
      </w:r>
    </w:p>
    <w:p w14:paraId="15865E5D" w14:textId="77777777" w:rsidR="003874E0" w:rsidRPr="00AC6BA7" w:rsidRDefault="003874E0" w:rsidP="00F27458">
      <w:pPr>
        <w:jc w:val="left"/>
        <w:rPr>
          <w:rFonts w:cs="Arial"/>
          <w:szCs w:val="24"/>
          <w:rtl/>
        </w:rPr>
      </w:pPr>
      <w:r w:rsidRPr="00AC6BA7">
        <w:rPr>
          <w:rFonts w:cs="Arial"/>
          <w:szCs w:val="24"/>
          <w:rtl/>
        </w:rPr>
        <w:t>הנני מצהיר בזאת כדלקמן:</w:t>
      </w:r>
    </w:p>
    <w:p w14:paraId="5EDEC6C9" w14:textId="77777777" w:rsidR="003874E0" w:rsidRPr="00AC6BA7" w:rsidRDefault="003874E0" w:rsidP="00F27458">
      <w:pPr>
        <w:jc w:val="left"/>
        <w:rPr>
          <w:rFonts w:cs="Arial"/>
          <w:szCs w:val="24"/>
          <w:rtl/>
        </w:rPr>
      </w:pPr>
      <w:r w:rsidRPr="00AC6BA7">
        <w:rPr>
          <w:rFonts w:cs="Arial"/>
          <w:szCs w:val="24"/>
          <w:rtl/>
        </w:rPr>
        <w:t>המציע אינו נמצא בהליכי כינוס נכסים, פשיטת רגל או פירוק;</w:t>
      </w:r>
    </w:p>
    <w:p w14:paraId="237D0548" w14:textId="77777777" w:rsidR="003874E0" w:rsidRPr="00AC6BA7" w:rsidRDefault="003874E0" w:rsidP="00F27458">
      <w:pPr>
        <w:jc w:val="left"/>
        <w:rPr>
          <w:rFonts w:cs="Arial"/>
          <w:szCs w:val="24"/>
          <w:rtl/>
        </w:rPr>
      </w:pPr>
      <w:r w:rsidRPr="00AC6BA7">
        <w:rPr>
          <w:rFonts w:cs="Arial"/>
          <w:szCs w:val="24"/>
          <w:rtl/>
        </w:rPr>
        <w:t>המציע אינו עומד בפני חדלות פירעון;</w:t>
      </w:r>
    </w:p>
    <w:p w14:paraId="0E406317" w14:textId="77777777" w:rsidR="003874E0" w:rsidRPr="00AC6BA7" w:rsidRDefault="003874E0" w:rsidP="00F27458">
      <w:pPr>
        <w:jc w:val="left"/>
        <w:rPr>
          <w:rFonts w:cs="Arial"/>
          <w:szCs w:val="24"/>
          <w:rtl/>
        </w:rPr>
      </w:pPr>
      <w:r w:rsidRPr="00AC6BA7">
        <w:rPr>
          <w:rFonts w:cs="Arial"/>
          <w:szCs w:val="24"/>
          <w:rtl/>
        </w:rPr>
        <w:t xml:space="preserve">לא הוטלו על נכסי המציע עיקולים בשיעור הגבוה מההון העצמי שלו.  </w:t>
      </w:r>
    </w:p>
    <w:p w14:paraId="57262B37" w14:textId="77777777" w:rsidR="003874E0" w:rsidRPr="00AC6BA7" w:rsidRDefault="003874E0" w:rsidP="00F27458">
      <w:pPr>
        <w:jc w:val="left"/>
        <w:rPr>
          <w:rFonts w:cs="Arial"/>
          <w:szCs w:val="24"/>
          <w:rtl/>
        </w:rPr>
      </w:pPr>
      <w:r w:rsidRPr="00AC6BA7">
        <w:rPr>
          <w:rFonts w:cs="Arial"/>
          <w:szCs w:val="24"/>
          <w:rtl/>
        </w:rPr>
        <w:t>זה שמי, זו חתימתי, ותוכן תצהירי דלעיל אמת.</w:t>
      </w:r>
    </w:p>
    <w:p w14:paraId="11CFF250" w14:textId="301B8B47" w:rsidR="003874E0" w:rsidRPr="00AC6BA7" w:rsidRDefault="003874E0" w:rsidP="00F27458">
      <w:pPr>
        <w:jc w:val="left"/>
        <w:rPr>
          <w:rFonts w:cs="Arial"/>
          <w:szCs w:val="24"/>
          <w:rtl/>
        </w:rPr>
      </w:pPr>
      <w:r w:rsidRPr="00AC6BA7">
        <w:rPr>
          <w:rFonts w:cs="Arial"/>
          <w:szCs w:val="24"/>
          <w:rtl/>
        </w:rPr>
        <w:t>חתימת המצהיר/ה</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p>
    <w:p w14:paraId="718FAA1F" w14:textId="77777777" w:rsidR="003874E0" w:rsidRPr="00AC6BA7" w:rsidRDefault="003874E0" w:rsidP="00F27458">
      <w:pPr>
        <w:pStyle w:val="Heading2"/>
        <w:rPr>
          <w:rtl/>
        </w:rPr>
      </w:pPr>
      <w:r w:rsidRPr="00AC6BA7">
        <w:rPr>
          <w:rtl/>
        </w:rPr>
        <w:t>אישור עו"ד</w:t>
      </w:r>
    </w:p>
    <w:p w14:paraId="2F7E56E8" w14:textId="77777777" w:rsidR="003874E0" w:rsidRPr="00AC6BA7" w:rsidRDefault="003874E0" w:rsidP="00F27458">
      <w:pPr>
        <w:jc w:val="left"/>
        <w:rPr>
          <w:rFonts w:cs="Arial"/>
          <w:szCs w:val="24"/>
          <w:rtl/>
        </w:rPr>
      </w:pPr>
      <w:r w:rsidRPr="00AC6BA7">
        <w:rPr>
          <w:rFonts w:cs="Arial"/>
          <w:szCs w:val="24"/>
          <w:rt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447BFA36" w14:textId="72B8CB44" w:rsidR="00F27458" w:rsidRDefault="003874E0" w:rsidP="00F27458">
      <w:pPr>
        <w:jc w:val="left"/>
        <w:rPr>
          <w:rFonts w:cs="Arial"/>
          <w:szCs w:val="24"/>
          <w:rtl/>
        </w:rPr>
      </w:pPr>
      <w:r w:rsidRPr="00AC6BA7">
        <w:rPr>
          <w:rFonts w:cs="Arial"/>
          <w:szCs w:val="24"/>
          <w:rtl/>
        </w:rPr>
        <w:t>חתימה וחותמת עו"ד</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p>
    <w:p w14:paraId="365AF59A" w14:textId="77777777" w:rsidR="00F27458" w:rsidRDefault="00F27458">
      <w:pPr>
        <w:bidi w:val="0"/>
        <w:spacing w:after="0" w:line="240" w:lineRule="auto"/>
        <w:jc w:val="left"/>
        <w:rPr>
          <w:rFonts w:cs="Arial"/>
          <w:szCs w:val="24"/>
          <w:rtl/>
        </w:rPr>
      </w:pPr>
      <w:r>
        <w:rPr>
          <w:rFonts w:cs="Arial"/>
          <w:szCs w:val="24"/>
          <w:rtl/>
        </w:rPr>
        <w:br w:type="page"/>
      </w:r>
    </w:p>
    <w:p w14:paraId="633ACFE4" w14:textId="78BEB798" w:rsidR="003874E0" w:rsidRPr="00AC6BA7" w:rsidRDefault="003874E0" w:rsidP="00F27458">
      <w:pPr>
        <w:pStyle w:val="Heading1"/>
        <w:rPr>
          <w:rtl/>
          <w:lang w:eastAsia="en-US"/>
        </w:rPr>
      </w:pPr>
      <w:r w:rsidRPr="00AC6BA7">
        <w:rPr>
          <w:rtl/>
          <w:lang w:eastAsia="en-US"/>
        </w:rPr>
        <w:lastRenderedPageBreak/>
        <w:t>נספח 1</w:t>
      </w:r>
      <w:r w:rsidR="00286AA0" w:rsidRPr="00AC6BA7">
        <w:rPr>
          <w:rtl/>
          <w:lang w:eastAsia="en-US"/>
        </w:rPr>
        <w:t>0</w:t>
      </w:r>
    </w:p>
    <w:p w14:paraId="40390E96" w14:textId="0A54B4D8" w:rsidR="003874E0" w:rsidRPr="00AC6BA7" w:rsidRDefault="003874E0" w:rsidP="00F27458">
      <w:pPr>
        <w:pStyle w:val="Heading2"/>
        <w:rPr>
          <w:rtl/>
          <w:lang w:eastAsia="en-US"/>
        </w:rPr>
      </w:pPr>
      <w:r w:rsidRPr="00AC6BA7">
        <w:rPr>
          <w:rtl/>
          <w:lang w:eastAsia="en-US"/>
        </w:rPr>
        <w:t>הצהרה בדבר היעדר ניגוד עניינים</w:t>
      </w:r>
    </w:p>
    <w:p w14:paraId="355D9B79" w14:textId="6B2A43E1" w:rsidR="003874E0" w:rsidRPr="00AC6BA7" w:rsidRDefault="003874E0" w:rsidP="008E393D">
      <w:pPr>
        <w:rPr>
          <w:rFonts w:cs="Arial"/>
          <w:b/>
          <w:bCs/>
          <w:szCs w:val="24"/>
          <w:u w:val="single"/>
          <w:rtl/>
          <w:lang w:eastAsia="en-US"/>
        </w:rPr>
      </w:pPr>
      <w:r w:rsidRPr="00AC6BA7">
        <w:rPr>
          <w:rFonts w:cs="Arial"/>
          <w:b/>
          <w:bCs/>
          <w:szCs w:val="24"/>
          <w:u w:val="single"/>
          <w:rtl/>
          <w:lang w:eastAsia="en-US"/>
        </w:rPr>
        <w:t xml:space="preserve">** תשומת לב המציעים מופנית לכך שגם המציע וגם כל אחד מאנשי הצוות המוצעים נדרשים לחתום על הצהרה זו בנפרד, כך שיש לצרף להצעה </w:t>
      </w:r>
      <w:r w:rsidR="00007C85" w:rsidRPr="00AC6BA7">
        <w:rPr>
          <w:rFonts w:cs="Arial"/>
          <w:b/>
          <w:bCs/>
          <w:szCs w:val="24"/>
          <w:u w:val="single"/>
          <w:rtl/>
          <w:lang w:eastAsia="en-US"/>
        </w:rPr>
        <w:t>4</w:t>
      </w:r>
      <w:r w:rsidR="008E393D">
        <w:rPr>
          <w:rFonts w:cs="Arial"/>
          <w:b/>
          <w:bCs/>
          <w:szCs w:val="24"/>
          <w:u w:val="single"/>
          <w:rtl/>
          <w:lang w:eastAsia="en-US"/>
        </w:rPr>
        <w:t xml:space="preserve"> הצהרות בנוסח זה.</w:t>
      </w:r>
    </w:p>
    <w:p w14:paraId="329CC850" w14:textId="77777777" w:rsidR="003874E0" w:rsidRPr="00AC6BA7" w:rsidRDefault="003874E0" w:rsidP="00AC6BA7">
      <w:pPr>
        <w:rPr>
          <w:rFonts w:cs="Arial"/>
          <w:szCs w:val="24"/>
          <w:rtl/>
          <w:lang w:eastAsia="en-US"/>
        </w:rPr>
      </w:pPr>
      <w:r w:rsidRPr="00AC6BA7">
        <w:rPr>
          <w:rFonts w:cs="Arial"/>
          <w:szCs w:val="24"/>
          <w:rtl/>
          <w:lang w:eastAsia="en-US"/>
        </w:rPr>
        <w:t>תאריך: _____________</w:t>
      </w:r>
    </w:p>
    <w:p w14:paraId="43BD723D" w14:textId="77777777" w:rsidR="003874E0" w:rsidRPr="00AC6BA7" w:rsidRDefault="003874E0" w:rsidP="00AC6BA7">
      <w:pPr>
        <w:rPr>
          <w:rFonts w:cs="Arial"/>
          <w:szCs w:val="24"/>
          <w:rtl/>
          <w:lang w:eastAsia="en-US"/>
        </w:rPr>
      </w:pPr>
      <w:r w:rsidRPr="00AC6BA7">
        <w:rPr>
          <w:rFonts w:cs="Arial"/>
          <w:szCs w:val="24"/>
          <w:rtl/>
          <w:lang w:eastAsia="en-US"/>
        </w:rPr>
        <w:t>לכבוד</w:t>
      </w:r>
    </w:p>
    <w:p w14:paraId="55D46B72" w14:textId="77777777" w:rsidR="003874E0" w:rsidRPr="00AC6BA7" w:rsidRDefault="003874E0" w:rsidP="00AC6BA7">
      <w:pPr>
        <w:rPr>
          <w:rFonts w:cs="Arial"/>
          <w:szCs w:val="24"/>
          <w:rtl/>
          <w:lang w:eastAsia="en-US"/>
        </w:rPr>
      </w:pPr>
      <w:r w:rsidRPr="00AC6BA7">
        <w:rPr>
          <w:rFonts w:cs="Arial"/>
          <w:szCs w:val="24"/>
          <w:rtl/>
          <w:lang w:eastAsia="en-US"/>
        </w:rPr>
        <w:t>ועדת המכרזים</w:t>
      </w:r>
    </w:p>
    <w:p w14:paraId="1D5CDC11" w14:textId="43893003" w:rsidR="00260480" w:rsidRPr="008E393D" w:rsidRDefault="003874E0" w:rsidP="008E393D">
      <w:pPr>
        <w:rPr>
          <w:rFonts w:cs="Arial"/>
          <w:szCs w:val="24"/>
          <w:u w:val="single"/>
          <w:rtl/>
          <w:lang w:eastAsia="en-US"/>
        </w:rPr>
      </w:pPr>
      <w:r w:rsidRPr="00AC6BA7">
        <w:rPr>
          <w:rFonts w:cs="Arial"/>
          <w:szCs w:val="24"/>
          <w:u w:val="single"/>
          <w:rtl/>
          <w:lang w:eastAsia="en-US"/>
        </w:rPr>
        <w:t xml:space="preserve">חברת </w:t>
      </w:r>
      <w:r w:rsidR="00370D82" w:rsidRPr="00AC6BA7">
        <w:rPr>
          <w:rFonts w:cs="Arial"/>
          <w:szCs w:val="24"/>
          <w:u w:val="single"/>
          <w:rtl/>
          <w:lang w:eastAsia="en-US"/>
        </w:rPr>
        <w:t xml:space="preserve">פלגי שרון </w:t>
      </w:r>
    </w:p>
    <w:p w14:paraId="4449ACED" w14:textId="77777777" w:rsidR="003874E0" w:rsidRPr="00AC6BA7" w:rsidRDefault="003874E0" w:rsidP="00AC6BA7">
      <w:pPr>
        <w:rPr>
          <w:rFonts w:cs="Arial"/>
          <w:szCs w:val="24"/>
          <w:rtl/>
          <w:lang w:eastAsia="en-US"/>
        </w:rPr>
      </w:pPr>
      <w:proofErr w:type="spellStart"/>
      <w:r w:rsidRPr="00AC6BA7">
        <w:rPr>
          <w:rFonts w:cs="Arial"/>
          <w:szCs w:val="24"/>
          <w:rtl/>
          <w:lang w:eastAsia="en-US"/>
        </w:rPr>
        <w:t>א.ג.נ</w:t>
      </w:r>
      <w:proofErr w:type="spellEnd"/>
      <w:r w:rsidRPr="00AC6BA7">
        <w:rPr>
          <w:rFonts w:cs="Arial"/>
          <w:szCs w:val="24"/>
          <w:rtl/>
          <w:lang w:eastAsia="en-US"/>
        </w:rPr>
        <w:t>.,</w:t>
      </w:r>
    </w:p>
    <w:p w14:paraId="597BE9D2" w14:textId="77777777" w:rsidR="003874E0" w:rsidRPr="00AC6BA7" w:rsidRDefault="003874E0" w:rsidP="00F27458">
      <w:pPr>
        <w:pStyle w:val="Heading3"/>
        <w:rPr>
          <w:rtl/>
        </w:rPr>
      </w:pPr>
      <w:r w:rsidRPr="00AC6BA7">
        <w:rPr>
          <w:rtl/>
        </w:rPr>
        <w:t xml:space="preserve">תצהיר </w:t>
      </w:r>
    </w:p>
    <w:p w14:paraId="01C60272" w14:textId="77777777" w:rsidR="003874E0" w:rsidRPr="00AC6BA7" w:rsidRDefault="003874E0" w:rsidP="00AC6BA7">
      <w:pPr>
        <w:rPr>
          <w:rFonts w:cs="Arial"/>
          <w:szCs w:val="24"/>
          <w:rtl/>
        </w:rPr>
      </w:pPr>
      <w:r w:rsidRPr="00AC6BA7">
        <w:rPr>
          <w:rFonts w:cs="Arial"/>
          <w:szCs w:val="24"/>
          <w:rt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24588B22" w14:textId="5DBF37DD" w:rsidR="003874E0" w:rsidRPr="00AC6BA7" w:rsidRDefault="003874E0" w:rsidP="00AC6BA7">
      <w:pPr>
        <w:rPr>
          <w:rFonts w:cs="Arial"/>
          <w:szCs w:val="24"/>
        </w:rPr>
      </w:pPr>
      <w:r w:rsidRPr="00AC6BA7">
        <w:rPr>
          <w:rFonts w:cs="Arial"/>
          <w:szCs w:val="24"/>
          <w:rtl/>
        </w:rPr>
        <w:t>אני משמש כ _______________ ב_________________, מס' תאגיד ______________ (להלן: "</w:t>
      </w:r>
      <w:r w:rsidRPr="00AC6BA7">
        <w:rPr>
          <w:rFonts w:cs="Arial"/>
          <w:b/>
          <w:bCs/>
          <w:szCs w:val="24"/>
          <w:rtl/>
        </w:rPr>
        <w:t>המציע</w:t>
      </w:r>
      <w:r w:rsidRPr="00AC6BA7">
        <w:rPr>
          <w:rFonts w:cs="Arial"/>
          <w:szCs w:val="24"/>
          <w:rtl/>
        </w:rPr>
        <w:t xml:space="preserve">") והנני חותם על תצהיר זה בתמיכה להצעת המציע </w:t>
      </w:r>
      <w:r w:rsidR="0032437A" w:rsidRPr="00AC6BA7">
        <w:rPr>
          <w:rFonts w:cs="Arial"/>
          <w:szCs w:val="24"/>
          <w:rtl/>
          <w:lang w:eastAsia="en-US"/>
        </w:rPr>
        <w:t xml:space="preserve">למכרז מס' </w:t>
      </w:r>
      <w:r w:rsidR="001A403E" w:rsidRPr="00AC6BA7">
        <w:rPr>
          <w:rFonts w:cs="Arial"/>
          <w:szCs w:val="24"/>
          <w:rtl/>
          <w:lang w:eastAsia="en-US"/>
        </w:rPr>
        <w:t>08/2024</w:t>
      </w:r>
      <w:r w:rsidR="00E51922" w:rsidRPr="00AC6BA7">
        <w:rPr>
          <w:rFonts w:cs="Arial"/>
          <w:szCs w:val="24"/>
          <w:lang w:eastAsia="en-US"/>
        </w:rPr>
        <w:t xml:space="preserve"> </w:t>
      </w:r>
      <w:r w:rsidR="00E51922" w:rsidRPr="00AC6BA7">
        <w:rPr>
          <w:rFonts w:cs="Arial"/>
          <w:szCs w:val="24"/>
          <w:rtl/>
          <w:lang w:eastAsia="en-US"/>
        </w:rPr>
        <w:t xml:space="preserve"> </w:t>
      </w:r>
      <w:r w:rsidR="0032437A" w:rsidRPr="00AC6BA7">
        <w:rPr>
          <w:rFonts w:cs="Arial"/>
          <w:szCs w:val="24"/>
          <w:rtl/>
          <w:lang w:val="x-none" w:eastAsia="en-US"/>
        </w:rPr>
        <w:t xml:space="preserve">למתן שירותי ניהול </w:t>
      </w:r>
      <w:r w:rsidR="002B1DC3" w:rsidRPr="00AC6BA7">
        <w:rPr>
          <w:rFonts w:cs="Arial"/>
          <w:szCs w:val="24"/>
          <w:rtl/>
          <w:lang w:val="x-none" w:eastAsia="en-US"/>
        </w:rPr>
        <w:t>חוזים והתקשרויות</w:t>
      </w:r>
      <w:r w:rsidR="0032437A" w:rsidRPr="00AC6BA7">
        <w:rPr>
          <w:rFonts w:cs="Arial"/>
          <w:szCs w:val="24"/>
          <w:rtl/>
          <w:lang w:val="x-none" w:eastAsia="en-US"/>
        </w:rPr>
        <w:t xml:space="preserve"> </w:t>
      </w:r>
      <w:r w:rsidR="0032437A" w:rsidRPr="00AC6BA7">
        <w:rPr>
          <w:rFonts w:cs="Arial"/>
          <w:szCs w:val="24"/>
          <w:rtl/>
        </w:rPr>
        <w:t xml:space="preserve">עבור תאגיד המים והביוב פלגי שרון מיסודן של עיריית כפר סבא והמועצה המקומית כוכב יאיר צור יגאל בע"מ  </w:t>
      </w:r>
      <w:r w:rsidRPr="00AC6BA7">
        <w:rPr>
          <w:rFonts w:cs="Arial"/>
          <w:szCs w:val="24"/>
          <w:rtl/>
        </w:rPr>
        <w:t>(להלן: "</w:t>
      </w:r>
      <w:r w:rsidRPr="00AC6BA7">
        <w:rPr>
          <w:rFonts w:cs="Arial"/>
          <w:b/>
          <w:bCs/>
          <w:szCs w:val="24"/>
          <w:rtl/>
        </w:rPr>
        <w:t>המכרז</w:t>
      </w:r>
      <w:r w:rsidRPr="00AC6BA7">
        <w:rPr>
          <w:rFonts w:cs="Arial"/>
          <w:szCs w:val="24"/>
          <w:rtl/>
        </w:rPr>
        <w:t xml:space="preserve">"), שפורסם על ידי </w:t>
      </w:r>
      <w:r w:rsidR="0032437A" w:rsidRPr="00AC6BA7">
        <w:rPr>
          <w:rFonts w:cs="Arial"/>
          <w:szCs w:val="24"/>
          <w:rtl/>
        </w:rPr>
        <w:t>תאגיד המים והביוב פלגי שרון מיסודן של עיריית כפר סבא והמועצה המקומית כוכב יאיר צור יגאל בע"מ</w:t>
      </w:r>
      <w:r w:rsidR="00AB1008" w:rsidRPr="00AC6BA7">
        <w:rPr>
          <w:rFonts w:cs="Arial"/>
          <w:szCs w:val="24"/>
          <w:rtl/>
        </w:rPr>
        <w:t xml:space="preserve"> (להלן: "</w:t>
      </w:r>
      <w:r w:rsidR="00AB1008" w:rsidRPr="00AC6BA7">
        <w:rPr>
          <w:rFonts w:cs="Arial"/>
          <w:b/>
          <w:bCs/>
          <w:szCs w:val="24"/>
          <w:rtl/>
        </w:rPr>
        <w:t>פלגי שרון</w:t>
      </w:r>
      <w:r w:rsidR="00AB1008" w:rsidRPr="00AC6BA7">
        <w:rPr>
          <w:rFonts w:cs="Arial"/>
          <w:szCs w:val="24"/>
          <w:rtl/>
        </w:rPr>
        <w:t>")</w:t>
      </w:r>
      <w:r w:rsidR="001125A8" w:rsidRPr="00AC6BA7">
        <w:rPr>
          <w:rFonts w:cs="Arial"/>
          <w:szCs w:val="24"/>
          <w:rtl/>
        </w:rPr>
        <w:t>;</w:t>
      </w:r>
      <w:r w:rsidR="0032437A" w:rsidRPr="00AC6BA7">
        <w:rPr>
          <w:rFonts w:cs="Arial"/>
          <w:szCs w:val="24"/>
          <w:rtl/>
        </w:rPr>
        <w:t xml:space="preserve"> </w:t>
      </w:r>
    </w:p>
    <w:p w14:paraId="73DE6846" w14:textId="350EA059" w:rsidR="003874E0" w:rsidRPr="00AC6BA7" w:rsidRDefault="003874E0" w:rsidP="00AC6BA7">
      <w:pPr>
        <w:rPr>
          <w:rFonts w:cs="Arial"/>
          <w:szCs w:val="24"/>
        </w:rPr>
      </w:pPr>
      <w:r w:rsidRPr="00AC6BA7">
        <w:rPr>
          <w:rFonts w:cs="Arial"/>
          <w:szCs w:val="24"/>
          <w:rtl/>
        </w:rPr>
        <w:t>אין ולא יהיה למציע או למ</w:t>
      </w:r>
      <w:r w:rsidR="000A7985" w:rsidRPr="00AC6BA7">
        <w:rPr>
          <w:rFonts w:cs="Arial"/>
          <w:szCs w:val="24"/>
          <w:rtl/>
        </w:rPr>
        <w:t xml:space="preserve">נהל החוזים וההתקשרויות המוצע על ידו </w:t>
      </w:r>
      <w:r w:rsidRPr="00AC6BA7">
        <w:rPr>
          <w:rFonts w:cs="Arial"/>
          <w:szCs w:val="24"/>
          <w:rtl/>
        </w:rPr>
        <w:t xml:space="preserve"> (להלן: "אנשי הצוות"), במהלך תקופת מתן השירותים עבור </w:t>
      </w:r>
      <w:r w:rsidR="00370D82" w:rsidRPr="00AC6BA7">
        <w:rPr>
          <w:rFonts w:cs="Arial"/>
          <w:szCs w:val="24"/>
          <w:rtl/>
        </w:rPr>
        <w:t xml:space="preserve">פלגי שרון, </w:t>
      </w:r>
      <w:r w:rsidRPr="00AC6BA7">
        <w:rPr>
          <w:rFonts w:cs="Arial"/>
          <w:szCs w:val="24"/>
          <w:rtl/>
        </w:rPr>
        <w:t>ניגוד עניינים מכל מן וסוג שהוא, קשרים עסקיים ו/או אישיים ו/או קשרים אחרים ו/או כל עניין אחר שעלולים להעמיד את המציע ו/או אנשי הצוות במצב של ניגוד עניינים או חשש לקיומו של ניגוד עניינים (להלן: ״ניגוד עניינים״);</w:t>
      </w:r>
    </w:p>
    <w:p w14:paraId="36533CDE" w14:textId="576DDFD5" w:rsidR="003874E0" w:rsidRPr="00AC6BA7" w:rsidRDefault="003874E0" w:rsidP="00AC6BA7">
      <w:pPr>
        <w:rPr>
          <w:rFonts w:cs="Arial"/>
          <w:szCs w:val="24"/>
          <w:rtl/>
        </w:rPr>
      </w:pPr>
      <w:r w:rsidRPr="00AC6BA7">
        <w:rPr>
          <w:rFonts w:cs="Arial"/>
          <w:szCs w:val="24"/>
          <w:rtl/>
        </w:rPr>
        <w:t xml:space="preserve">ככל שהמציע יזכה במכרז, המציע ואנשי הצוות יפעלו בנאמנות כלפי </w:t>
      </w:r>
      <w:r w:rsidR="00370D82" w:rsidRPr="00AC6BA7">
        <w:rPr>
          <w:rFonts w:cs="Arial"/>
          <w:szCs w:val="24"/>
          <w:rtl/>
        </w:rPr>
        <w:t xml:space="preserve">פלגי שרון </w:t>
      </w:r>
      <w:r w:rsidRPr="00AC6BA7">
        <w:rPr>
          <w:rFonts w:cs="Arial"/>
          <w:szCs w:val="24"/>
          <w:rtl/>
        </w:rPr>
        <w:t>ולטובת האינטרסים שלה בלבד;</w:t>
      </w:r>
    </w:p>
    <w:p w14:paraId="3252D8CE" w14:textId="56A9AC31" w:rsidR="003874E0" w:rsidRPr="00AC6BA7" w:rsidRDefault="003874E0" w:rsidP="00AC6BA7">
      <w:pPr>
        <w:rPr>
          <w:rFonts w:cs="Arial"/>
          <w:szCs w:val="24"/>
        </w:rPr>
      </w:pPr>
      <w:r w:rsidRPr="00AC6BA7">
        <w:rPr>
          <w:rFonts w:cs="Arial"/>
          <w:szCs w:val="24"/>
          <w:rtl/>
        </w:rPr>
        <w:t xml:space="preserve">המציע ואנשי הצוות מתחייבים להימנע מלהימצא במצב של ניגוד עניינים כלשהו עם </w:t>
      </w:r>
      <w:r w:rsidR="00370D82" w:rsidRPr="00AC6BA7">
        <w:rPr>
          <w:rFonts w:cs="Arial"/>
          <w:szCs w:val="24"/>
          <w:rtl/>
        </w:rPr>
        <w:t xml:space="preserve">פלגי שרון, </w:t>
      </w:r>
      <w:r w:rsidRPr="00AC6BA7">
        <w:rPr>
          <w:rFonts w:cs="Arial"/>
          <w:szCs w:val="24"/>
          <w:rtl/>
        </w:rPr>
        <w:t>ומתחייבים להודיע ל</w:t>
      </w:r>
      <w:r w:rsidR="00370D82" w:rsidRPr="00AC6BA7">
        <w:rPr>
          <w:rFonts w:cs="Arial"/>
          <w:szCs w:val="24"/>
          <w:rtl/>
        </w:rPr>
        <w:t xml:space="preserve">פלגי שרון, </w:t>
      </w:r>
      <w:proofErr w:type="spellStart"/>
      <w:r w:rsidRPr="00AC6BA7">
        <w:rPr>
          <w:rFonts w:cs="Arial"/>
          <w:szCs w:val="24"/>
          <w:rtl/>
        </w:rPr>
        <w:t>מייד</w:t>
      </w:r>
      <w:proofErr w:type="spellEnd"/>
      <w:r w:rsidRPr="00AC6BA7">
        <w:rPr>
          <w:rFonts w:cs="Arial"/>
          <w:szCs w:val="24"/>
          <w:rtl/>
        </w:rPr>
        <w:t xml:space="preserve"> עם התעורר חשש כלשהו בדבר הימצאות במצב של ניגוד עניינים עם </w:t>
      </w:r>
      <w:r w:rsidR="00370D82" w:rsidRPr="00AC6BA7">
        <w:rPr>
          <w:rFonts w:cs="Arial"/>
          <w:szCs w:val="24"/>
          <w:rtl/>
        </w:rPr>
        <w:t xml:space="preserve">פלגי שרון </w:t>
      </w:r>
      <w:r w:rsidRPr="00AC6BA7">
        <w:rPr>
          <w:rFonts w:cs="Arial"/>
          <w:szCs w:val="24"/>
          <w:rtl/>
        </w:rPr>
        <w:t>כאמור;</w:t>
      </w:r>
    </w:p>
    <w:p w14:paraId="2F542D9B" w14:textId="15C6E94D" w:rsidR="003874E0" w:rsidRPr="00AC6BA7" w:rsidRDefault="003874E0" w:rsidP="00AC6BA7">
      <w:pPr>
        <w:rPr>
          <w:rFonts w:cs="Arial"/>
          <w:szCs w:val="24"/>
        </w:rPr>
      </w:pPr>
      <w:r w:rsidRPr="00AC6BA7">
        <w:rPr>
          <w:rFonts w:cs="Arial"/>
          <w:szCs w:val="24"/>
          <w:rtl/>
        </w:rPr>
        <w:t xml:space="preserve">המציע ואנשי הצוות מתחייבים בזאת, כי בכל מקרה בו יתעורר חשש כאמור בסעיף 4 לעיל, לחדול מלבצע כל פעולה בשם </w:t>
      </w:r>
      <w:r w:rsidR="00370D82" w:rsidRPr="00AC6BA7">
        <w:rPr>
          <w:rFonts w:cs="Arial"/>
          <w:szCs w:val="24"/>
          <w:rtl/>
        </w:rPr>
        <w:t xml:space="preserve">פלגי שרון </w:t>
      </w:r>
      <w:r w:rsidRPr="00AC6BA7">
        <w:rPr>
          <w:rFonts w:cs="Arial"/>
          <w:szCs w:val="24"/>
          <w:rtl/>
        </w:rPr>
        <w:t xml:space="preserve">ו/או </w:t>
      </w:r>
      <w:proofErr w:type="spellStart"/>
      <w:r w:rsidRPr="00AC6BA7">
        <w:rPr>
          <w:rFonts w:cs="Arial"/>
          <w:szCs w:val="24"/>
          <w:rtl/>
        </w:rPr>
        <w:t>ליתן</w:t>
      </w:r>
      <w:proofErr w:type="spellEnd"/>
      <w:r w:rsidRPr="00AC6BA7">
        <w:rPr>
          <w:rFonts w:cs="Arial"/>
          <w:szCs w:val="24"/>
          <w:rtl/>
        </w:rPr>
        <w:t xml:space="preserve"> כל שירות הנוגע לפרויקט ו/או ל</w:t>
      </w:r>
      <w:r w:rsidR="00370D82" w:rsidRPr="00AC6BA7">
        <w:rPr>
          <w:rFonts w:cs="Arial"/>
          <w:szCs w:val="24"/>
          <w:rtl/>
        </w:rPr>
        <w:t xml:space="preserve">פלגי שרון, </w:t>
      </w:r>
      <w:r w:rsidRPr="00AC6BA7">
        <w:rPr>
          <w:rFonts w:cs="Arial"/>
          <w:szCs w:val="24"/>
          <w:rtl/>
        </w:rPr>
        <w:t xml:space="preserve">וזאת עד לקבלת הנחיות </w:t>
      </w:r>
      <w:r w:rsidR="00370D82" w:rsidRPr="00AC6BA7">
        <w:rPr>
          <w:rFonts w:cs="Arial"/>
          <w:szCs w:val="24"/>
          <w:rtl/>
        </w:rPr>
        <w:t xml:space="preserve">פלגי שרון </w:t>
      </w:r>
      <w:r w:rsidRPr="00AC6BA7">
        <w:rPr>
          <w:rFonts w:cs="Arial"/>
          <w:szCs w:val="24"/>
          <w:rtl/>
        </w:rPr>
        <w:t>בעניין;</w:t>
      </w:r>
    </w:p>
    <w:p w14:paraId="4B6653D2" w14:textId="77777777" w:rsidR="003874E0" w:rsidRPr="00AC6BA7" w:rsidRDefault="003874E0" w:rsidP="00AC6BA7">
      <w:pPr>
        <w:rPr>
          <w:rFonts w:cs="Arial"/>
          <w:szCs w:val="24"/>
        </w:rPr>
      </w:pPr>
      <w:r w:rsidRPr="00AC6BA7">
        <w:rPr>
          <w:rFonts w:cs="Arial"/>
          <w:szCs w:val="24"/>
          <w:rtl/>
        </w:rPr>
        <w:t xml:space="preserve">מבלי לגרוע מכלליות האמור לעיל, להלן יפורטו הגורמים ו/או התאגידים הקשורים במישרין ו/או בעקיפין למציע ו/או לאנשי הצוות ו/או שהמציע ו/או אנשי הצוות מעניקים להם שירותים ו/או שלמציע </w:t>
      </w:r>
      <w:r w:rsidRPr="00AC6BA7">
        <w:rPr>
          <w:rFonts w:cs="Arial"/>
          <w:szCs w:val="24"/>
          <w:rtl/>
        </w:rPr>
        <w:lastRenderedPageBreak/>
        <w:t>ו/או לאנשי הצוות קיים קשר אישי או עסקי איתם בעת הגשת הצעה למכרז, אשר עלולים להעמיד את המציע ו/או אנשי הצוות במצב של ניגוד עניינים:</w:t>
      </w:r>
    </w:p>
    <w:tbl>
      <w:tblPr>
        <w:tblOverlap w:val="never"/>
        <w:tblW w:w="0" w:type="auto"/>
        <w:jc w:val="center"/>
        <w:tblLayout w:type="fixed"/>
        <w:tblCellMar>
          <w:left w:w="10" w:type="dxa"/>
          <w:right w:w="10" w:type="dxa"/>
        </w:tblCellMar>
        <w:tblLook w:val="04A0" w:firstRow="1" w:lastRow="0" w:firstColumn="1" w:lastColumn="0" w:noHBand="0" w:noVBand="1"/>
        <w:tblCaption w:val="הגורמים ומהות הקשר בינהם"/>
      </w:tblPr>
      <w:tblGrid>
        <w:gridCol w:w="3576"/>
        <w:gridCol w:w="2362"/>
      </w:tblGrid>
      <w:tr w:rsidR="003874E0" w:rsidRPr="00AC6BA7" w14:paraId="33538B84" w14:textId="77777777" w:rsidTr="003E1133">
        <w:trPr>
          <w:trHeight w:val="414"/>
          <w:tblHeader/>
          <w:jc w:val="center"/>
        </w:trPr>
        <w:tc>
          <w:tcPr>
            <w:tcW w:w="3576" w:type="dxa"/>
            <w:tcBorders>
              <w:top w:val="single" w:sz="4" w:space="0" w:color="auto"/>
              <w:left w:val="single" w:sz="4" w:space="0" w:color="auto"/>
            </w:tcBorders>
            <w:shd w:val="clear" w:color="auto" w:fill="auto"/>
          </w:tcPr>
          <w:p w14:paraId="222692CF" w14:textId="77777777" w:rsidR="003874E0" w:rsidRPr="00AC6BA7" w:rsidRDefault="003874E0" w:rsidP="00AC6BA7">
            <w:pPr>
              <w:rPr>
                <w:rFonts w:cs="Arial"/>
                <w:b/>
                <w:bCs/>
                <w:szCs w:val="24"/>
                <w:u w:val="single"/>
                <w:rtl/>
              </w:rPr>
            </w:pPr>
            <w:r w:rsidRPr="00AC6BA7">
              <w:rPr>
                <w:rFonts w:cs="Arial"/>
                <w:b/>
                <w:bCs/>
                <w:szCs w:val="24"/>
                <w:u w:val="single"/>
                <w:rtl/>
              </w:rPr>
              <w:t>מהות הקשר של הגורם ו/או מי מטעמו</w:t>
            </w:r>
          </w:p>
        </w:tc>
        <w:tc>
          <w:tcPr>
            <w:tcW w:w="2362" w:type="dxa"/>
            <w:tcBorders>
              <w:top w:val="single" w:sz="4" w:space="0" w:color="auto"/>
              <w:left w:val="single" w:sz="4" w:space="0" w:color="auto"/>
              <w:right w:val="single" w:sz="4" w:space="0" w:color="auto"/>
            </w:tcBorders>
            <w:shd w:val="clear" w:color="auto" w:fill="auto"/>
          </w:tcPr>
          <w:p w14:paraId="3CDADCC0" w14:textId="77777777" w:rsidR="003874E0" w:rsidRPr="00AC6BA7" w:rsidRDefault="003874E0" w:rsidP="00AC6BA7">
            <w:pPr>
              <w:rPr>
                <w:rFonts w:cs="Arial"/>
                <w:b/>
                <w:bCs/>
                <w:szCs w:val="24"/>
                <w:u w:val="single"/>
                <w:rtl/>
              </w:rPr>
            </w:pPr>
            <w:r w:rsidRPr="00AC6BA7">
              <w:rPr>
                <w:rFonts w:cs="Arial"/>
                <w:b/>
                <w:bCs/>
                <w:szCs w:val="24"/>
                <w:u w:val="single"/>
                <w:rtl/>
              </w:rPr>
              <w:t>הגורם</w:t>
            </w:r>
          </w:p>
        </w:tc>
      </w:tr>
      <w:tr w:rsidR="003874E0" w:rsidRPr="00AC6BA7" w14:paraId="3A059D59" w14:textId="77777777" w:rsidTr="008E393D">
        <w:trPr>
          <w:trHeight w:hRule="exact" w:val="285"/>
          <w:tblHeader/>
          <w:jc w:val="center"/>
        </w:trPr>
        <w:tc>
          <w:tcPr>
            <w:tcW w:w="3576" w:type="dxa"/>
            <w:tcBorders>
              <w:top w:val="single" w:sz="4" w:space="0" w:color="auto"/>
              <w:left w:val="single" w:sz="4" w:space="0" w:color="auto"/>
            </w:tcBorders>
            <w:shd w:val="clear" w:color="auto" w:fill="FFFFFF"/>
          </w:tcPr>
          <w:p w14:paraId="271C11A9" w14:textId="77777777" w:rsidR="003874E0" w:rsidRPr="00AC6BA7" w:rsidRDefault="003874E0" w:rsidP="00AC6BA7">
            <w:pPr>
              <w:rPr>
                <w:rFonts w:cs="Arial"/>
                <w:szCs w:val="24"/>
                <w:rtl/>
              </w:rPr>
            </w:pPr>
          </w:p>
        </w:tc>
        <w:tc>
          <w:tcPr>
            <w:tcW w:w="2362" w:type="dxa"/>
            <w:tcBorders>
              <w:top w:val="single" w:sz="4" w:space="0" w:color="auto"/>
              <w:left w:val="single" w:sz="4" w:space="0" w:color="auto"/>
              <w:right w:val="single" w:sz="4" w:space="0" w:color="auto"/>
            </w:tcBorders>
            <w:shd w:val="clear" w:color="auto" w:fill="FFFFFF"/>
          </w:tcPr>
          <w:p w14:paraId="7ADE378A" w14:textId="77777777" w:rsidR="003874E0" w:rsidRPr="00AC6BA7" w:rsidRDefault="003874E0" w:rsidP="00AC6BA7">
            <w:pPr>
              <w:rPr>
                <w:rFonts w:cs="Arial"/>
                <w:szCs w:val="24"/>
                <w:rtl/>
              </w:rPr>
            </w:pPr>
          </w:p>
        </w:tc>
      </w:tr>
      <w:tr w:rsidR="003874E0" w:rsidRPr="00AC6BA7" w14:paraId="5D0B03BA" w14:textId="77777777" w:rsidTr="008E393D">
        <w:trPr>
          <w:trHeight w:hRule="exact" w:val="289"/>
          <w:tblHeader/>
          <w:jc w:val="center"/>
        </w:trPr>
        <w:tc>
          <w:tcPr>
            <w:tcW w:w="3576" w:type="dxa"/>
            <w:tcBorders>
              <w:top w:val="single" w:sz="4" w:space="0" w:color="auto"/>
              <w:left w:val="single" w:sz="4" w:space="0" w:color="auto"/>
            </w:tcBorders>
            <w:shd w:val="clear" w:color="auto" w:fill="FFFFFF"/>
          </w:tcPr>
          <w:p w14:paraId="04722EAF" w14:textId="77777777" w:rsidR="003874E0" w:rsidRPr="00AC6BA7" w:rsidRDefault="003874E0" w:rsidP="00AC6BA7">
            <w:pPr>
              <w:rPr>
                <w:rFonts w:cs="Arial"/>
                <w:szCs w:val="24"/>
                <w:rtl/>
              </w:rPr>
            </w:pPr>
          </w:p>
        </w:tc>
        <w:tc>
          <w:tcPr>
            <w:tcW w:w="2362" w:type="dxa"/>
            <w:tcBorders>
              <w:top w:val="single" w:sz="4" w:space="0" w:color="auto"/>
              <w:left w:val="single" w:sz="4" w:space="0" w:color="auto"/>
              <w:right w:val="single" w:sz="4" w:space="0" w:color="auto"/>
            </w:tcBorders>
            <w:shd w:val="clear" w:color="auto" w:fill="FFFFFF"/>
          </w:tcPr>
          <w:p w14:paraId="2B75B0C3" w14:textId="77777777" w:rsidR="003874E0" w:rsidRPr="00AC6BA7" w:rsidRDefault="003874E0" w:rsidP="00AC6BA7">
            <w:pPr>
              <w:rPr>
                <w:rFonts w:cs="Arial"/>
                <w:szCs w:val="24"/>
                <w:rtl/>
              </w:rPr>
            </w:pPr>
          </w:p>
        </w:tc>
      </w:tr>
      <w:tr w:rsidR="003874E0" w:rsidRPr="00AC6BA7" w14:paraId="4D129BD6" w14:textId="77777777" w:rsidTr="008E393D">
        <w:trPr>
          <w:trHeight w:hRule="exact" w:val="293"/>
          <w:tblHeader/>
          <w:jc w:val="center"/>
        </w:trPr>
        <w:tc>
          <w:tcPr>
            <w:tcW w:w="3576" w:type="dxa"/>
            <w:tcBorders>
              <w:top w:val="single" w:sz="4" w:space="0" w:color="auto"/>
              <w:left w:val="single" w:sz="4" w:space="0" w:color="auto"/>
            </w:tcBorders>
            <w:shd w:val="clear" w:color="auto" w:fill="FFFFFF"/>
          </w:tcPr>
          <w:p w14:paraId="0A9ADD13" w14:textId="77777777" w:rsidR="003874E0" w:rsidRPr="00AC6BA7" w:rsidRDefault="003874E0" w:rsidP="00AC6BA7">
            <w:pPr>
              <w:rPr>
                <w:rFonts w:cs="Arial"/>
                <w:szCs w:val="24"/>
                <w:rtl/>
              </w:rPr>
            </w:pPr>
          </w:p>
        </w:tc>
        <w:tc>
          <w:tcPr>
            <w:tcW w:w="2362" w:type="dxa"/>
            <w:tcBorders>
              <w:top w:val="single" w:sz="4" w:space="0" w:color="auto"/>
              <w:left w:val="single" w:sz="4" w:space="0" w:color="auto"/>
              <w:right w:val="single" w:sz="4" w:space="0" w:color="auto"/>
            </w:tcBorders>
            <w:shd w:val="clear" w:color="auto" w:fill="FFFFFF"/>
          </w:tcPr>
          <w:p w14:paraId="721FE7F5" w14:textId="77777777" w:rsidR="003874E0" w:rsidRPr="00AC6BA7" w:rsidRDefault="003874E0" w:rsidP="00AC6BA7">
            <w:pPr>
              <w:rPr>
                <w:rFonts w:cs="Arial"/>
                <w:szCs w:val="24"/>
                <w:rtl/>
              </w:rPr>
            </w:pPr>
          </w:p>
        </w:tc>
      </w:tr>
      <w:tr w:rsidR="003874E0" w:rsidRPr="00AC6BA7" w14:paraId="5829012E" w14:textId="77777777" w:rsidTr="008E393D">
        <w:trPr>
          <w:trHeight w:hRule="exact" w:val="282"/>
          <w:tblHeader/>
          <w:jc w:val="center"/>
        </w:trPr>
        <w:tc>
          <w:tcPr>
            <w:tcW w:w="3576" w:type="dxa"/>
            <w:tcBorders>
              <w:top w:val="single" w:sz="4" w:space="0" w:color="auto"/>
              <w:left w:val="single" w:sz="4" w:space="0" w:color="auto"/>
              <w:bottom w:val="single" w:sz="4" w:space="0" w:color="auto"/>
            </w:tcBorders>
            <w:shd w:val="clear" w:color="auto" w:fill="FFFFFF"/>
          </w:tcPr>
          <w:p w14:paraId="5DF14811" w14:textId="77777777" w:rsidR="003874E0" w:rsidRPr="00AC6BA7" w:rsidRDefault="003874E0" w:rsidP="00AC6BA7">
            <w:pPr>
              <w:rPr>
                <w:rFonts w:cs="Arial"/>
                <w:szCs w:val="24"/>
                <w:rtl/>
              </w:rPr>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14:paraId="0C66A087" w14:textId="77777777" w:rsidR="003874E0" w:rsidRPr="00AC6BA7" w:rsidRDefault="003874E0" w:rsidP="00AC6BA7">
            <w:pPr>
              <w:rPr>
                <w:rFonts w:cs="Arial"/>
                <w:szCs w:val="24"/>
                <w:rtl/>
              </w:rPr>
            </w:pPr>
          </w:p>
        </w:tc>
      </w:tr>
    </w:tbl>
    <w:p w14:paraId="6FD2D31B" w14:textId="0D2A3D25" w:rsidR="00EA592F" w:rsidRPr="00AC6BA7" w:rsidRDefault="00EA592F" w:rsidP="00AC6BA7">
      <w:pPr>
        <w:rPr>
          <w:rFonts w:cs="Arial"/>
          <w:szCs w:val="24"/>
          <w:rtl/>
        </w:rPr>
      </w:pPr>
      <w:r w:rsidRPr="00AC6BA7">
        <w:rPr>
          <w:rFonts w:cs="Arial"/>
          <w:szCs w:val="24"/>
          <w:rtl/>
        </w:rPr>
        <w:t xml:space="preserve"> </w:t>
      </w:r>
    </w:p>
    <w:p w14:paraId="0AE1A81C" w14:textId="77777777" w:rsidR="003874E0" w:rsidRPr="00AC6BA7" w:rsidRDefault="003874E0" w:rsidP="00AC6BA7">
      <w:pPr>
        <w:rPr>
          <w:rFonts w:cs="Arial"/>
          <w:szCs w:val="24"/>
        </w:rPr>
      </w:pPr>
      <w:r w:rsidRPr="00AC6BA7">
        <w:rPr>
          <w:rFonts w:cs="Arial"/>
          <w:szCs w:val="24"/>
          <w:rtl/>
        </w:rPr>
        <w:t>זהו שמי, זו חתימתי ותוכן תצהירי דלעיל אמת.</w:t>
      </w:r>
    </w:p>
    <w:p w14:paraId="2CFCB1FD" w14:textId="77777777" w:rsidR="008E393D" w:rsidRDefault="003874E0" w:rsidP="008E393D">
      <w:pPr>
        <w:rPr>
          <w:rFonts w:cs="Arial"/>
          <w:szCs w:val="24"/>
          <w:rtl/>
        </w:rPr>
      </w:pPr>
      <w:r w:rsidRPr="00AC6BA7">
        <w:rPr>
          <w:rFonts w:cs="Arial"/>
          <w:szCs w:val="24"/>
          <w:rtl/>
        </w:rPr>
        <w:t>תאריך</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r w:rsidRPr="00AC6BA7">
        <w:rPr>
          <w:rFonts w:cs="Arial"/>
          <w:szCs w:val="24"/>
          <w:rtl/>
        </w:rPr>
        <w:t xml:space="preserve"> </w:t>
      </w:r>
    </w:p>
    <w:p w14:paraId="6E538CC9" w14:textId="191684AC" w:rsidR="003874E0" w:rsidRPr="00AC6BA7" w:rsidRDefault="003874E0" w:rsidP="008E393D">
      <w:pPr>
        <w:rPr>
          <w:rFonts w:cs="Arial"/>
          <w:szCs w:val="24"/>
          <w:rtl/>
        </w:rPr>
      </w:pPr>
      <w:r w:rsidRPr="00AC6BA7">
        <w:rPr>
          <w:rFonts w:cs="Arial"/>
          <w:szCs w:val="24"/>
          <w:rtl/>
        </w:rPr>
        <w:t>שם המצהיר</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p>
    <w:p w14:paraId="334179AD" w14:textId="77777777" w:rsidR="008E393D" w:rsidRDefault="003874E0" w:rsidP="008E393D">
      <w:pPr>
        <w:rPr>
          <w:rFonts w:cs="Arial"/>
          <w:szCs w:val="24"/>
          <w:rtl/>
        </w:rPr>
      </w:pPr>
      <w:r w:rsidRPr="00AC6BA7">
        <w:rPr>
          <w:rFonts w:cs="Arial"/>
          <w:szCs w:val="24"/>
          <w:rtl/>
        </w:rPr>
        <w:t>ת.ז.</w:t>
      </w:r>
      <w:r w:rsidR="008E393D">
        <w:rPr>
          <w:rFonts w:cs="Arial"/>
          <w:szCs w:val="24"/>
          <w:rtl/>
        </w:rPr>
        <w:t xml:space="preserve"> </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p>
    <w:p w14:paraId="1F632D15" w14:textId="1248E4DC" w:rsidR="003874E0" w:rsidRPr="00AC6BA7" w:rsidRDefault="003874E0" w:rsidP="008E393D">
      <w:pPr>
        <w:rPr>
          <w:rFonts w:cs="Arial"/>
          <w:szCs w:val="24"/>
          <w:rtl/>
        </w:rPr>
      </w:pPr>
      <w:r w:rsidRPr="00AC6BA7">
        <w:rPr>
          <w:rFonts w:cs="Arial"/>
          <w:szCs w:val="24"/>
          <w:rtl/>
        </w:rPr>
        <w:t>חתימת המצהיר</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p>
    <w:p w14:paraId="3AC535ED" w14:textId="77777777" w:rsidR="003874E0" w:rsidRPr="00AC6BA7" w:rsidRDefault="003874E0" w:rsidP="003E1133">
      <w:pPr>
        <w:pStyle w:val="Heading4"/>
        <w:rPr>
          <w:rtl/>
        </w:rPr>
      </w:pPr>
      <w:r w:rsidRPr="00AC6BA7">
        <w:rPr>
          <w:rtl/>
        </w:rPr>
        <w:t>אישור עו"ד</w:t>
      </w:r>
    </w:p>
    <w:p w14:paraId="3AB2A0E3" w14:textId="77777777" w:rsidR="003874E0" w:rsidRPr="00AC6BA7" w:rsidRDefault="003874E0" w:rsidP="003E1133">
      <w:pPr>
        <w:jc w:val="left"/>
        <w:rPr>
          <w:rFonts w:cs="Arial"/>
          <w:szCs w:val="24"/>
          <w:rtl/>
        </w:rPr>
      </w:pPr>
      <w:r w:rsidRPr="00AC6BA7">
        <w:rPr>
          <w:rFonts w:cs="Arial"/>
          <w:szCs w:val="24"/>
          <w:rtl/>
        </w:rPr>
        <w:t>אני הח"מ _____________ עו"ד, מאשר בזאת כי בתאריך _____________ הופיע בפניי _______, אשר זיהה את עצמו באמצעות ת.ז. _____, ולאחר שהזהרתיו כי עליו להצהיר את האמת וכי באם לא יעשה כן, יהיה צפוי לעונשים הקבועים בחוק, מסר הצהרתו דלעיל וחתם עליה בפניי.</w:t>
      </w:r>
    </w:p>
    <w:p w14:paraId="05920DD1" w14:textId="77777777" w:rsidR="008E393D" w:rsidRDefault="003874E0" w:rsidP="003E1133">
      <w:pPr>
        <w:jc w:val="left"/>
        <w:rPr>
          <w:rFonts w:cs="Arial"/>
          <w:szCs w:val="24"/>
          <w:rtl/>
        </w:rPr>
      </w:pPr>
      <w:r w:rsidRPr="00AC6BA7">
        <w:rPr>
          <w:rFonts w:cs="Arial"/>
          <w:szCs w:val="24"/>
          <w:rtl/>
        </w:rPr>
        <w:t>תאריך</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p>
    <w:p w14:paraId="213A8EA7" w14:textId="649BD6FF" w:rsidR="00A940E8" w:rsidRPr="003E1133" w:rsidRDefault="003874E0" w:rsidP="003E1133">
      <w:pPr>
        <w:jc w:val="left"/>
        <w:rPr>
          <w:rFonts w:cs="Arial"/>
          <w:szCs w:val="24"/>
        </w:rPr>
      </w:pPr>
      <w:r w:rsidRPr="00AC6BA7">
        <w:rPr>
          <w:rFonts w:cs="Arial"/>
          <w:szCs w:val="24"/>
          <w:rtl/>
        </w:rPr>
        <w:t>חתימה וחותמת עו"ד</w:t>
      </w:r>
      <w:r w:rsidR="008E393D">
        <w:rPr>
          <w:rFonts w:cs="Arial" w:hint="cs"/>
          <w:szCs w:val="24"/>
          <w:rtl/>
        </w:rPr>
        <w:t>:</w:t>
      </w:r>
      <w:r w:rsidR="008E393D" w:rsidRPr="008E393D">
        <w:rPr>
          <w:rFonts w:cs="Arial"/>
          <w:szCs w:val="24"/>
          <w:rtl/>
        </w:rPr>
        <w:t xml:space="preserve"> </w:t>
      </w:r>
      <w:r w:rsidR="008E393D" w:rsidRPr="00AC6BA7">
        <w:rPr>
          <w:rFonts w:cs="Arial"/>
          <w:szCs w:val="24"/>
          <w:rtl/>
        </w:rPr>
        <w:t>____________</w:t>
      </w:r>
      <w:r w:rsidRPr="00AC6BA7">
        <w:rPr>
          <w:rFonts w:cs="Arial"/>
          <w:szCs w:val="24"/>
          <w:rtl/>
        </w:rPr>
        <w:t xml:space="preserve"> </w:t>
      </w:r>
    </w:p>
    <w:p w14:paraId="759052C6" w14:textId="77777777" w:rsidR="003E1133" w:rsidRPr="003E1133" w:rsidRDefault="003E1133">
      <w:pPr>
        <w:bidi w:val="0"/>
        <w:spacing w:after="0" w:line="240" w:lineRule="auto"/>
        <w:jc w:val="left"/>
        <w:rPr>
          <w:rFonts w:cs="Arial"/>
          <w:b/>
          <w:bCs/>
          <w:noProof/>
          <w:szCs w:val="24"/>
          <w:rtl/>
        </w:rPr>
      </w:pPr>
      <w:r w:rsidRPr="003E1133">
        <w:rPr>
          <w:rFonts w:cs="Arial"/>
          <w:b/>
          <w:bCs/>
          <w:noProof/>
          <w:szCs w:val="24"/>
          <w:rtl/>
        </w:rPr>
        <w:br w:type="page"/>
      </w:r>
    </w:p>
    <w:p w14:paraId="4465EFCF" w14:textId="6B6DFD03" w:rsidR="00E96477" w:rsidRPr="00AC6BA7" w:rsidRDefault="00E96477" w:rsidP="003E1133">
      <w:pPr>
        <w:pStyle w:val="Heading1"/>
        <w:rPr>
          <w:noProof/>
          <w:rtl/>
        </w:rPr>
      </w:pPr>
      <w:r w:rsidRPr="00AC6BA7">
        <w:rPr>
          <w:noProof/>
          <w:rtl/>
        </w:rPr>
        <w:lastRenderedPageBreak/>
        <w:t xml:space="preserve">מסמך ב' </w:t>
      </w:r>
    </w:p>
    <w:p w14:paraId="45DB41B2" w14:textId="1CF037AC" w:rsidR="001C1B15" w:rsidRPr="008E393D" w:rsidRDefault="001C1B15" w:rsidP="003E1133">
      <w:pPr>
        <w:pStyle w:val="Heading2"/>
        <w:rPr>
          <w:noProof/>
          <w:rtl/>
        </w:rPr>
      </w:pPr>
      <w:r w:rsidRPr="00AC6BA7">
        <w:rPr>
          <w:noProof/>
          <w:rtl/>
        </w:rPr>
        <w:t>הסכם  מס' ___</w:t>
      </w:r>
      <w:r w:rsidRPr="00AC6BA7">
        <w:rPr>
          <w:rtl/>
        </w:rPr>
        <w:t xml:space="preserve"> </w:t>
      </w:r>
    </w:p>
    <w:p w14:paraId="0E129712" w14:textId="73F90784" w:rsidR="001C1B15" w:rsidRDefault="001C1B15" w:rsidP="008E393D">
      <w:pPr>
        <w:rPr>
          <w:rFonts w:cs="Arial"/>
          <w:b/>
          <w:bCs/>
          <w:noProof/>
          <w:szCs w:val="24"/>
          <w:rtl/>
        </w:rPr>
      </w:pPr>
      <w:r w:rsidRPr="00AC6BA7">
        <w:rPr>
          <w:rFonts w:cs="Arial"/>
          <w:b/>
          <w:bCs/>
          <w:noProof/>
          <w:szCs w:val="24"/>
          <w:rtl/>
        </w:rPr>
        <w:t>שנערך ונחתם ביום _</w:t>
      </w:r>
      <w:r w:rsidR="008E393D">
        <w:rPr>
          <w:rFonts w:cs="Arial"/>
          <w:b/>
          <w:bCs/>
          <w:noProof/>
          <w:szCs w:val="24"/>
          <w:rtl/>
        </w:rPr>
        <w:t xml:space="preserve">______ לחודש ______ בשנת  2023 </w:t>
      </w:r>
    </w:p>
    <w:p w14:paraId="33A24DC3" w14:textId="61699849" w:rsidR="003E1133" w:rsidRDefault="003E1133" w:rsidP="008E393D">
      <w:pPr>
        <w:rPr>
          <w:rFonts w:cs="Arial"/>
          <w:b/>
          <w:bCs/>
          <w:noProof/>
          <w:szCs w:val="24"/>
          <w:rtl/>
        </w:rPr>
      </w:pPr>
      <w:r>
        <w:rPr>
          <w:rFonts w:cs="Arial" w:hint="cs"/>
          <w:b/>
          <w:bCs/>
          <w:noProof/>
          <w:szCs w:val="24"/>
          <w:rtl/>
        </w:rPr>
        <w:t>בין</w:t>
      </w:r>
    </w:p>
    <w:p w14:paraId="60F63D9E" w14:textId="77777777" w:rsidR="003E1133" w:rsidRPr="00AC6BA7" w:rsidRDefault="003E1133" w:rsidP="003E1133">
      <w:pPr>
        <w:rPr>
          <w:rFonts w:cs="Arial"/>
          <w:noProof/>
          <w:szCs w:val="24"/>
          <w:rtl/>
        </w:rPr>
      </w:pPr>
      <w:r w:rsidRPr="00AC6BA7">
        <w:rPr>
          <w:rFonts w:cs="Arial"/>
          <w:noProof/>
          <w:szCs w:val="24"/>
          <w:rtl/>
        </w:rPr>
        <w:t xml:space="preserve">תאגיד המים והביוב פלגי שרון מיסודן של עיריית כפר סבא והמועצה המקומית כוכב יאיר צור יגאל בע"מ  </w:t>
      </w:r>
    </w:p>
    <w:p w14:paraId="61A6AD8A" w14:textId="77777777" w:rsidR="003E1133" w:rsidRPr="00AC6BA7" w:rsidRDefault="003E1133" w:rsidP="003E1133">
      <w:pPr>
        <w:rPr>
          <w:rFonts w:cs="Arial"/>
          <w:noProof/>
          <w:szCs w:val="24"/>
          <w:rtl/>
        </w:rPr>
      </w:pPr>
      <w:r w:rsidRPr="00AC6BA7">
        <w:rPr>
          <w:rFonts w:cs="Arial"/>
          <w:noProof/>
          <w:szCs w:val="24"/>
          <w:rtl/>
        </w:rPr>
        <w:t xml:space="preserve">מרח'  ___________  כפר סבא </w:t>
      </w:r>
    </w:p>
    <w:p w14:paraId="525C6A7D" w14:textId="77777777" w:rsidR="003E1133" w:rsidRPr="00AC6BA7" w:rsidRDefault="003E1133" w:rsidP="003E1133">
      <w:pPr>
        <w:rPr>
          <w:rFonts w:cs="Arial"/>
          <w:noProof/>
          <w:szCs w:val="24"/>
          <w:rtl/>
        </w:rPr>
      </w:pPr>
      <w:r w:rsidRPr="00AC6BA7">
        <w:rPr>
          <w:rFonts w:cs="Arial"/>
          <w:noProof/>
          <w:szCs w:val="24"/>
          <w:rtl/>
        </w:rPr>
        <w:t>טלפון: _____ ; פקס: ___________ מייל : __________</w:t>
      </w:r>
    </w:p>
    <w:p w14:paraId="3E6E11B4" w14:textId="6A50228F" w:rsidR="003E1133" w:rsidRDefault="003E1133" w:rsidP="003E1133">
      <w:pPr>
        <w:rPr>
          <w:rFonts w:cs="Arial"/>
          <w:noProof/>
          <w:szCs w:val="24"/>
          <w:u w:val="single"/>
          <w:rtl/>
        </w:rPr>
      </w:pPr>
      <w:r w:rsidRPr="00AC6BA7">
        <w:rPr>
          <w:rFonts w:cs="Arial"/>
          <w:noProof/>
          <w:szCs w:val="24"/>
          <w:u w:val="single"/>
          <w:rtl/>
        </w:rPr>
        <w:t>(להלן: "</w:t>
      </w:r>
      <w:r w:rsidRPr="00AC6BA7">
        <w:rPr>
          <w:rFonts w:cs="Arial"/>
          <w:b/>
          <w:bCs/>
          <w:noProof/>
          <w:szCs w:val="24"/>
          <w:u w:val="single"/>
          <w:rtl/>
        </w:rPr>
        <w:t>החברה</w:t>
      </w:r>
      <w:r w:rsidRPr="00AC6BA7">
        <w:rPr>
          <w:rFonts w:cs="Arial"/>
          <w:noProof/>
          <w:szCs w:val="24"/>
          <w:u w:val="single"/>
          <w:rtl/>
        </w:rPr>
        <w:t>" או "</w:t>
      </w:r>
      <w:r w:rsidRPr="00AC6BA7">
        <w:rPr>
          <w:rFonts w:cs="Arial"/>
          <w:b/>
          <w:bCs/>
          <w:noProof/>
          <w:szCs w:val="24"/>
          <w:u w:val="single"/>
          <w:rtl/>
        </w:rPr>
        <w:t>פלגי שרון</w:t>
      </w:r>
      <w:r w:rsidRPr="00AC6BA7">
        <w:rPr>
          <w:rFonts w:cs="Arial"/>
          <w:noProof/>
          <w:szCs w:val="24"/>
          <w:u w:val="single"/>
          <w:rtl/>
        </w:rPr>
        <w:t xml:space="preserve">" או "התאגיד") </w:t>
      </w:r>
    </w:p>
    <w:p w14:paraId="2826B248" w14:textId="77777777" w:rsidR="003E1133" w:rsidRPr="00AC6BA7" w:rsidRDefault="003E1133" w:rsidP="003E1133">
      <w:pPr>
        <w:rPr>
          <w:rFonts w:cs="Arial"/>
          <w:b/>
          <w:bCs/>
          <w:noProof/>
          <w:szCs w:val="24"/>
          <w:rtl/>
        </w:rPr>
      </w:pPr>
      <w:r w:rsidRPr="00AC6BA7">
        <w:rPr>
          <w:rFonts w:cs="Arial"/>
          <w:b/>
          <w:bCs/>
          <w:noProof/>
          <w:szCs w:val="24"/>
          <w:u w:val="single"/>
          <w:rtl/>
        </w:rPr>
        <w:t>מצד אחד</w:t>
      </w:r>
      <w:r w:rsidRPr="00AC6BA7">
        <w:rPr>
          <w:rFonts w:cs="Arial"/>
          <w:b/>
          <w:bCs/>
          <w:noProof/>
          <w:szCs w:val="24"/>
          <w:rtl/>
        </w:rPr>
        <w:t>;</w:t>
      </w:r>
    </w:p>
    <w:p w14:paraId="1F4AB3D9" w14:textId="77777777" w:rsidR="003E1133" w:rsidRPr="00AC6BA7" w:rsidRDefault="003E1133" w:rsidP="003E1133">
      <w:pPr>
        <w:rPr>
          <w:rFonts w:cs="Arial"/>
          <w:noProof/>
          <w:szCs w:val="24"/>
          <w:u w:val="single"/>
          <w:rtl/>
        </w:rPr>
      </w:pPr>
    </w:p>
    <w:p w14:paraId="09363DB4" w14:textId="77777777" w:rsidR="003E1133" w:rsidRPr="00AC6BA7" w:rsidRDefault="003E1133" w:rsidP="003E1133">
      <w:pPr>
        <w:rPr>
          <w:rFonts w:cs="Arial"/>
          <w:noProof/>
          <w:szCs w:val="24"/>
          <w:rtl/>
        </w:rPr>
      </w:pPr>
      <w:r w:rsidRPr="00AC6BA7">
        <w:rPr>
          <w:rFonts w:cs="Arial"/>
          <w:b/>
          <w:bCs/>
          <w:noProof/>
          <w:szCs w:val="24"/>
          <w:rtl/>
        </w:rPr>
        <w:t>לבין:</w:t>
      </w:r>
    </w:p>
    <w:p w14:paraId="3D861634" w14:textId="77777777" w:rsidR="003E1133" w:rsidRPr="00AC6BA7" w:rsidRDefault="003E1133" w:rsidP="003E1133">
      <w:pPr>
        <w:rPr>
          <w:rFonts w:cs="Arial"/>
          <w:b/>
          <w:bCs/>
          <w:noProof/>
          <w:szCs w:val="24"/>
        </w:rPr>
      </w:pPr>
      <w:r w:rsidRPr="00AC6BA7">
        <w:rPr>
          <w:rFonts w:cs="Arial"/>
          <w:b/>
          <w:bCs/>
          <w:noProof/>
          <w:szCs w:val="24"/>
          <w:rtl/>
        </w:rPr>
        <w:t xml:space="preserve">_____________, מס' חברה/ע.מ ___________ </w:t>
      </w:r>
    </w:p>
    <w:p w14:paraId="5C0E91F2" w14:textId="77777777" w:rsidR="003E1133" w:rsidRPr="00AC6BA7" w:rsidRDefault="003E1133" w:rsidP="003E1133">
      <w:pPr>
        <w:rPr>
          <w:rFonts w:cs="Arial"/>
          <w:noProof/>
          <w:szCs w:val="24"/>
          <w:rtl/>
        </w:rPr>
      </w:pPr>
      <w:r w:rsidRPr="00AC6BA7">
        <w:rPr>
          <w:rFonts w:cs="Arial"/>
          <w:noProof/>
          <w:szCs w:val="24"/>
          <w:rtl/>
        </w:rPr>
        <w:t>רחוב ________________________________</w:t>
      </w:r>
    </w:p>
    <w:p w14:paraId="3601CE93" w14:textId="77777777" w:rsidR="003E1133" w:rsidRPr="00AC6BA7" w:rsidRDefault="003E1133" w:rsidP="003E1133">
      <w:pPr>
        <w:rPr>
          <w:rFonts w:cs="Arial"/>
          <w:noProof/>
          <w:szCs w:val="24"/>
          <w:rtl/>
        </w:rPr>
      </w:pPr>
      <w:r w:rsidRPr="00AC6BA7">
        <w:rPr>
          <w:rFonts w:cs="Arial"/>
          <w:noProof/>
          <w:szCs w:val="24"/>
          <w:rtl/>
        </w:rPr>
        <w:t>____________________________________</w:t>
      </w:r>
    </w:p>
    <w:p w14:paraId="7E5EB930" w14:textId="77777777" w:rsidR="003E1133" w:rsidRPr="00AC6BA7" w:rsidRDefault="003E1133" w:rsidP="003E1133">
      <w:pPr>
        <w:rPr>
          <w:rFonts w:cs="Arial"/>
          <w:noProof/>
          <w:szCs w:val="24"/>
          <w:rtl/>
        </w:rPr>
      </w:pPr>
      <w:r w:rsidRPr="00AC6BA7">
        <w:rPr>
          <w:rFonts w:cs="Arial"/>
          <w:noProof/>
          <w:szCs w:val="24"/>
          <w:rtl/>
        </w:rPr>
        <w:t>טלפון: _____________; פקס: ____________.</w:t>
      </w:r>
    </w:p>
    <w:p w14:paraId="2B040296" w14:textId="4A058EDF" w:rsidR="003E1133" w:rsidRDefault="003E1133" w:rsidP="003E1133">
      <w:pPr>
        <w:rPr>
          <w:rFonts w:cs="Arial"/>
          <w:noProof/>
          <w:szCs w:val="24"/>
          <w:u w:val="single"/>
          <w:rtl/>
        </w:rPr>
      </w:pPr>
      <w:r w:rsidRPr="00AC6BA7">
        <w:rPr>
          <w:rFonts w:cs="Arial"/>
          <w:noProof/>
          <w:szCs w:val="24"/>
          <w:u w:val="single"/>
          <w:rtl/>
        </w:rPr>
        <w:t>(להלן: "</w:t>
      </w:r>
      <w:r w:rsidRPr="00AC6BA7">
        <w:rPr>
          <w:rFonts w:cs="Arial"/>
          <w:b/>
          <w:bCs/>
          <w:noProof/>
          <w:szCs w:val="24"/>
          <w:u w:val="single"/>
          <w:rtl/>
        </w:rPr>
        <w:t>נותן השירותים</w:t>
      </w:r>
      <w:r w:rsidRPr="00AC6BA7">
        <w:rPr>
          <w:rFonts w:cs="Arial"/>
          <w:noProof/>
          <w:szCs w:val="24"/>
          <w:u w:val="single"/>
          <w:rtl/>
        </w:rPr>
        <w:t>" )</w:t>
      </w:r>
    </w:p>
    <w:p w14:paraId="156A01FB" w14:textId="77777777" w:rsidR="003E1133" w:rsidRPr="00AC6BA7" w:rsidRDefault="003E1133" w:rsidP="003E1133">
      <w:pPr>
        <w:rPr>
          <w:rFonts w:cs="Arial"/>
          <w:b/>
          <w:bCs/>
          <w:noProof/>
          <w:szCs w:val="24"/>
          <w:rtl/>
        </w:rPr>
      </w:pPr>
      <w:r w:rsidRPr="00AC6BA7">
        <w:rPr>
          <w:rFonts w:cs="Arial"/>
          <w:b/>
          <w:bCs/>
          <w:noProof/>
          <w:szCs w:val="24"/>
          <w:u w:val="single"/>
          <w:rtl/>
        </w:rPr>
        <w:t>מצד שני</w:t>
      </w:r>
      <w:r w:rsidRPr="00AC6BA7">
        <w:rPr>
          <w:rFonts w:cs="Arial"/>
          <w:b/>
          <w:bCs/>
          <w:noProof/>
          <w:szCs w:val="24"/>
          <w:rtl/>
        </w:rPr>
        <w:t>;</w:t>
      </w:r>
    </w:p>
    <w:p w14:paraId="5246D8D4" w14:textId="77777777" w:rsidR="003E1133" w:rsidRPr="00AC6BA7" w:rsidRDefault="003E1133" w:rsidP="003E1133">
      <w:pPr>
        <w:rPr>
          <w:rFonts w:cs="Arial"/>
          <w:b/>
          <w:bCs/>
          <w:noProof/>
          <w:szCs w:val="24"/>
          <w:rtl/>
        </w:rPr>
      </w:pPr>
    </w:p>
    <w:p w14:paraId="4C21F081" w14:textId="17280EEE" w:rsidR="00C74287" w:rsidRPr="00C74287" w:rsidRDefault="00C74287" w:rsidP="00C74287">
      <w:pPr>
        <w:jc w:val="left"/>
        <w:rPr>
          <w:rFonts w:cs="Arial"/>
          <w:noProof/>
          <w:szCs w:val="24"/>
        </w:rPr>
      </w:pPr>
      <w:r w:rsidRPr="00C74287">
        <w:rPr>
          <w:rFonts w:cs="Arial"/>
          <w:b/>
          <w:bCs/>
          <w:noProof/>
          <w:szCs w:val="24"/>
          <w:rtl/>
        </w:rPr>
        <w:t>והואיל</w:t>
      </w:r>
      <w:r>
        <w:rPr>
          <w:rFonts w:cs="Arial" w:hint="cs"/>
          <w:noProof/>
          <w:szCs w:val="24"/>
          <w:rtl/>
        </w:rPr>
        <w:t xml:space="preserve"> </w:t>
      </w:r>
      <w:r w:rsidRPr="00C74287">
        <w:rPr>
          <w:rFonts w:cs="Arial"/>
          <w:noProof/>
          <w:szCs w:val="24"/>
          <w:rtl/>
        </w:rPr>
        <w:t>והחברה פרסמה את מכרז מס' 08/2024  למתן שירותי ניהול חוזים והתקשרויות עבור תאגיד המים והביוב פלגי שרון מיסודן של עיריית כפר סבא והמועצה המקומית כוכב יאיר צור יגאל בע"מ, (להלן בהתאמה: "המכרז" ו - "מסמכי המכרז").</w:t>
      </w:r>
    </w:p>
    <w:p w14:paraId="4D1470E9" w14:textId="77777777" w:rsidR="00C74287" w:rsidRPr="00C74287" w:rsidRDefault="00C74287" w:rsidP="00C74287">
      <w:pPr>
        <w:jc w:val="left"/>
        <w:rPr>
          <w:rFonts w:cs="Arial"/>
          <w:noProof/>
          <w:szCs w:val="24"/>
        </w:rPr>
      </w:pPr>
      <w:r w:rsidRPr="00C74287">
        <w:rPr>
          <w:rFonts w:cs="Arial"/>
          <w:b/>
          <w:bCs/>
          <w:noProof/>
          <w:szCs w:val="24"/>
          <w:rtl/>
        </w:rPr>
        <w:t>והואיל</w:t>
      </w:r>
      <w:r w:rsidRPr="00C74287">
        <w:rPr>
          <w:rFonts w:cs="Arial"/>
          <w:noProof/>
          <w:szCs w:val="24"/>
          <w:rtl/>
        </w:rPr>
        <w:tab/>
        <w:t>והחברה קיבלה את הצעתו של נותן השירותים במסגרת המכרז כהצעה הזוכה, ובחתימתה על הסכם זה עם נותן השירותים, ישמש נותן השירותים כספק לשירותי ניהול חוזים והתקשרויות עבור החברה, בהתאם לתנאים הקבועים במכרז זה וכמפורט בחוזה זה ;</w:t>
      </w:r>
    </w:p>
    <w:p w14:paraId="243C71A3" w14:textId="77777777" w:rsidR="00C74287" w:rsidRPr="00C74287" w:rsidRDefault="00C74287" w:rsidP="00C74287">
      <w:pPr>
        <w:jc w:val="left"/>
        <w:rPr>
          <w:rFonts w:cs="Arial"/>
          <w:noProof/>
          <w:szCs w:val="24"/>
        </w:rPr>
      </w:pPr>
      <w:r w:rsidRPr="00C74287">
        <w:rPr>
          <w:rFonts w:cs="Arial"/>
          <w:b/>
          <w:bCs/>
          <w:noProof/>
          <w:szCs w:val="24"/>
          <w:rtl/>
        </w:rPr>
        <w:t>והואיל</w:t>
      </w:r>
      <w:r w:rsidRPr="00C74287">
        <w:rPr>
          <w:rFonts w:cs="Arial"/>
          <w:noProof/>
          <w:szCs w:val="24"/>
          <w:rtl/>
        </w:rPr>
        <w:tab/>
        <w:t>ונותן השירותים מקבל על עצמו לבצע את השירותים נשוא הסכם זה, בהתאם לנוהלי פלגי שרון בהתאם למפורט במסמכי המכרז על צרופותיו וכפי שתורה החברה מעת לעת;</w:t>
      </w:r>
    </w:p>
    <w:p w14:paraId="4B5A9D0A" w14:textId="3DE04FA2" w:rsidR="001C1B15" w:rsidRPr="00AC6BA7" w:rsidRDefault="00C74287" w:rsidP="00C74287">
      <w:pPr>
        <w:jc w:val="left"/>
        <w:rPr>
          <w:rFonts w:cs="Arial"/>
          <w:noProof/>
          <w:szCs w:val="24"/>
          <w:rtl/>
        </w:rPr>
      </w:pPr>
      <w:r w:rsidRPr="00C74287">
        <w:rPr>
          <w:rFonts w:cs="Arial"/>
          <w:b/>
          <w:bCs/>
          <w:noProof/>
          <w:szCs w:val="24"/>
          <w:rtl/>
        </w:rPr>
        <w:t>והואיל</w:t>
      </w:r>
      <w:r w:rsidRPr="00C74287">
        <w:rPr>
          <w:rFonts w:cs="Arial"/>
          <w:noProof/>
          <w:szCs w:val="24"/>
          <w:rtl/>
        </w:rPr>
        <w:t xml:space="preserve"> </w:t>
      </w:r>
      <w:r w:rsidRPr="00C74287">
        <w:rPr>
          <w:rFonts w:cs="Arial"/>
          <w:noProof/>
          <w:szCs w:val="24"/>
          <w:rtl/>
        </w:rPr>
        <w:tab/>
        <w:t>והצדדים מעוניינים להגדיר בהסכם זה את יחסיהם והתקשרותם כמפורט לעיל, במסמכי המכרז ובהסכם זה.</w:t>
      </w:r>
    </w:p>
    <w:p w14:paraId="38101E31" w14:textId="77777777" w:rsidR="001C1B15" w:rsidRPr="00AC6BA7" w:rsidRDefault="001C1B15" w:rsidP="00AC6BA7">
      <w:pPr>
        <w:rPr>
          <w:rFonts w:cs="Arial"/>
          <w:b/>
          <w:bCs/>
          <w:noProof/>
          <w:szCs w:val="24"/>
          <w:u w:val="single"/>
          <w:rtl/>
        </w:rPr>
      </w:pPr>
    </w:p>
    <w:p w14:paraId="5D631A56" w14:textId="77777777" w:rsidR="001C1B15" w:rsidRPr="00AC6BA7" w:rsidRDefault="001C1B15" w:rsidP="00AC6BA7">
      <w:pPr>
        <w:rPr>
          <w:rFonts w:cs="Arial"/>
          <w:b/>
          <w:bCs/>
          <w:noProof/>
          <w:szCs w:val="24"/>
          <w:u w:val="single"/>
          <w:rtl/>
        </w:rPr>
      </w:pPr>
      <w:r w:rsidRPr="00AC6BA7">
        <w:rPr>
          <w:rFonts w:cs="Arial"/>
          <w:b/>
          <w:bCs/>
          <w:noProof/>
          <w:szCs w:val="24"/>
          <w:u w:val="single"/>
          <w:rtl/>
        </w:rPr>
        <w:t>לפיכך הוסכם הוצהר והותנה בין הצדדים כדלקמן:</w:t>
      </w:r>
    </w:p>
    <w:p w14:paraId="3DF63B98" w14:textId="77777777" w:rsidR="001C1B15" w:rsidRPr="00AC6BA7" w:rsidRDefault="001C1B15" w:rsidP="00DF4CA4">
      <w:pPr>
        <w:pStyle w:val="ListParagraph"/>
        <w:numPr>
          <w:ilvl w:val="0"/>
          <w:numId w:val="15"/>
        </w:numPr>
        <w:rPr>
          <w:noProof/>
          <w:rtl/>
        </w:rPr>
      </w:pPr>
      <w:r w:rsidRPr="00AC6BA7">
        <w:rPr>
          <w:noProof/>
          <w:rtl/>
        </w:rPr>
        <w:lastRenderedPageBreak/>
        <w:t>מבוא</w:t>
      </w:r>
    </w:p>
    <w:p w14:paraId="2A5914B4" w14:textId="77777777" w:rsidR="001C1B15" w:rsidRPr="00A1754D" w:rsidRDefault="001C1B15" w:rsidP="00DF4CA4">
      <w:pPr>
        <w:pStyle w:val="ListParagraph"/>
        <w:numPr>
          <w:ilvl w:val="1"/>
          <w:numId w:val="15"/>
        </w:numPr>
        <w:rPr>
          <w:rFonts w:cs="Arial"/>
          <w:b w:val="0"/>
          <w:bCs w:val="0"/>
          <w:noProof/>
          <w:rtl/>
        </w:rPr>
      </w:pPr>
      <w:r w:rsidRPr="00A1754D">
        <w:rPr>
          <w:rFonts w:cs="Arial"/>
          <w:b w:val="0"/>
          <w:bCs w:val="0"/>
          <w:noProof/>
          <w:rtl/>
        </w:rPr>
        <w:t>המבוא להסכם והנספחים המצורפים לו מהווים חלק בלתי נפרד ממנו.</w:t>
      </w:r>
    </w:p>
    <w:p w14:paraId="367C191B" w14:textId="77777777" w:rsidR="001C1B15" w:rsidRPr="00A1754D" w:rsidRDefault="001C1B15" w:rsidP="00DF4CA4">
      <w:pPr>
        <w:pStyle w:val="ListParagraph"/>
        <w:numPr>
          <w:ilvl w:val="1"/>
          <w:numId w:val="15"/>
        </w:numPr>
        <w:rPr>
          <w:rFonts w:cs="Arial"/>
          <w:b w:val="0"/>
          <w:bCs w:val="0"/>
          <w:noProof/>
        </w:rPr>
      </w:pPr>
      <w:r w:rsidRPr="00A1754D">
        <w:rPr>
          <w:rFonts w:cs="Arial"/>
          <w:b w:val="0"/>
          <w:bCs w:val="0"/>
          <w:noProof/>
          <w:rtl/>
        </w:rPr>
        <w:t>להלן רשימת הנספחים המצורפים להסכם:</w:t>
      </w:r>
    </w:p>
    <w:p w14:paraId="51DBE0DF" w14:textId="6A73B23F" w:rsidR="001C1B15" w:rsidRPr="00AC6BA7" w:rsidRDefault="001C1B15" w:rsidP="00AC6BA7">
      <w:pPr>
        <w:rPr>
          <w:rFonts w:cs="Arial"/>
          <w:noProof/>
          <w:szCs w:val="24"/>
          <w:rtl/>
        </w:rPr>
      </w:pPr>
      <w:r w:rsidRPr="00AC6BA7">
        <w:rPr>
          <w:rFonts w:cs="Arial"/>
          <w:noProof/>
          <w:szCs w:val="24"/>
          <w:u w:val="single"/>
          <w:rtl/>
        </w:rPr>
        <w:t>נספח א' -</w:t>
      </w:r>
      <w:r w:rsidRPr="00AC6BA7">
        <w:rPr>
          <w:rFonts w:cs="Arial"/>
          <w:noProof/>
          <w:szCs w:val="24"/>
          <w:rtl/>
        </w:rPr>
        <w:t xml:space="preserve">  מסמכי המכרז והצעת ספק המסגרת</w:t>
      </w:r>
      <w:r w:rsidR="005119F0" w:rsidRPr="00AC6BA7">
        <w:rPr>
          <w:rFonts w:cs="Arial"/>
          <w:noProof/>
          <w:szCs w:val="24"/>
          <w:rtl/>
        </w:rPr>
        <w:t xml:space="preserve"> / המציע הזוכה / </w:t>
      </w:r>
      <w:r w:rsidR="002C36E1" w:rsidRPr="00AC6BA7">
        <w:rPr>
          <w:rFonts w:cs="Arial"/>
          <w:noProof/>
          <w:szCs w:val="24"/>
          <w:rtl/>
        </w:rPr>
        <w:t xml:space="preserve">המנהל חוזים </w:t>
      </w:r>
      <w:r w:rsidR="002C36E1" w:rsidRPr="00AC6BA7">
        <w:rPr>
          <w:rFonts w:cs="Arial"/>
          <w:szCs w:val="24"/>
          <w:rtl/>
        </w:rPr>
        <w:t>והתקשרויות</w:t>
      </w:r>
      <w:r w:rsidRPr="00AC6BA7">
        <w:rPr>
          <w:rFonts w:cs="Arial"/>
          <w:noProof/>
          <w:szCs w:val="24"/>
          <w:rtl/>
        </w:rPr>
        <w:t>;</w:t>
      </w:r>
    </w:p>
    <w:p w14:paraId="7B4EB076" w14:textId="77777777" w:rsidR="001C1B15" w:rsidRPr="00AC6BA7" w:rsidRDefault="001C1B15" w:rsidP="00AC6BA7">
      <w:pPr>
        <w:rPr>
          <w:rFonts w:cs="Arial"/>
          <w:noProof/>
          <w:szCs w:val="24"/>
          <w:rtl/>
        </w:rPr>
      </w:pPr>
      <w:r w:rsidRPr="00AC6BA7">
        <w:rPr>
          <w:rFonts w:cs="Arial"/>
          <w:noProof/>
          <w:szCs w:val="24"/>
          <w:u w:val="single"/>
          <w:rtl/>
        </w:rPr>
        <w:t>נספח ב'</w:t>
      </w:r>
      <w:r w:rsidRPr="00AC6BA7">
        <w:rPr>
          <w:rFonts w:cs="Arial"/>
          <w:noProof/>
          <w:szCs w:val="24"/>
          <w:rtl/>
        </w:rPr>
        <w:t xml:space="preserve"> –  טופס היעדר תביעות;</w:t>
      </w:r>
    </w:p>
    <w:p w14:paraId="14D49CD3" w14:textId="77777777" w:rsidR="001C1B15" w:rsidRPr="00AC6BA7" w:rsidRDefault="001C1B15" w:rsidP="00AC6BA7">
      <w:pPr>
        <w:rPr>
          <w:rFonts w:cs="Arial"/>
          <w:noProof/>
          <w:szCs w:val="24"/>
          <w:rtl/>
        </w:rPr>
      </w:pPr>
      <w:r w:rsidRPr="00AC6BA7">
        <w:rPr>
          <w:rFonts w:cs="Arial"/>
          <w:noProof/>
          <w:szCs w:val="24"/>
          <w:u w:val="single"/>
          <w:rtl/>
        </w:rPr>
        <w:t>נספח ג'</w:t>
      </w:r>
      <w:r w:rsidRPr="00AC6BA7">
        <w:rPr>
          <w:rFonts w:cs="Arial"/>
          <w:noProof/>
          <w:szCs w:val="24"/>
          <w:rtl/>
        </w:rPr>
        <w:t xml:space="preserve"> – התחייבות נותן השירותים לשמירת סודיות;</w:t>
      </w:r>
    </w:p>
    <w:p w14:paraId="3B910B2B" w14:textId="77777777" w:rsidR="001C1B15" w:rsidRPr="00AC6BA7" w:rsidRDefault="001C1B15" w:rsidP="00AC6BA7">
      <w:pPr>
        <w:rPr>
          <w:rFonts w:cs="Arial"/>
          <w:noProof/>
          <w:szCs w:val="24"/>
          <w:rtl/>
        </w:rPr>
      </w:pPr>
      <w:r w:rsidRPr="00AC6BA7">
        <w:rPr>
          <w:rFonts w:cs="Arial"/>
          <w:noProof/>
          <w:szCs w:val="24"/>
          <w:u w:val="single"/>
          <w:rtl/>
        </w:rPr>
        <w:t>נספח ד'</w:t>
      </w:r>
      <w:r w:rsidRPr="00AC6BA7">
        <w:rPr>
          <w:rFonts w:cs="Arial"/>
          <w:noProof/>
          <w:szCs w:val="24"/>
          <w:rtl/>
        </w:rPr>
        <w:t xml:space="preserve"> –  אישור עריכת ביטוח.</w:t>
      </w:r>
    </w:p>
    <w:p w14:paraId="46663328" w14:textId="77777777" w:rsidR="001C1B15" w:rsidRPr="00A1754D" w:rsidRDefault="001C1B15" w:rsidP="00DF4CA4">
      <w:pPr>
        <w:pStyle w:val="ListParagraph"/>
        <w:numPr>
          <w:ilvl w:val="1"/>
          <w:numId w:val="15"/>
        </w:numPr>
        <w:rPr>
          <w:rFonts w:cs="Arial"/>
          <w:b w:val="0"/>
          <w:bCs w:val="0"/>
          <w:noProof/>
        </w:rPr>
      </w:pPr>
      <w:r w:rsidRPr="00A1754D">
        <w:rPr>
          <w:rFonts w:cs="Arial"/>
          <w:b w:val="0"/>
          <w:bCs w:val="0"/>
          <w:rtl/>
        </w:rPr>
        <w:t>כותרות הסעיפים בהסכם זה מובאות לנוחות הקורא בלבד, ולא ישמשו לפרשנות תוכנם של הסעיפים בשום צורה ואופן.</w:t>
      </w:r>
    </w:p>
    <w:p w14:paraId="59C56AC2" w14:textId="74063498" w:rsidR="001C1B15" w:rsidRDefault="001C1B15" w:rsidP="00AC6BA7">
      <w:pPr>
        <w:rPr>
          <w:rFonts w:cs="Arial"/>
          <w:szCs w:val="24"/>
          <w:rtl/>
        </w:rPr>
      </w:pPr>
      <w:r w:rsidRPr="00AC6BA7">
        <w:rPr>
          <w:rFonts w:cs="Arial"/>
          <w:szCs w:val="24"/>
          <w:rtl/>
        </w:rPr>
        <w:tab/>
      </w:r>
      <w:r w:rsidRPr="00AC6BA7">
        <w:rPr>
          <w:rFonts w:cs="Arial"/>
          <w:szCs w:val="24"/>
          <w:rtl/>
        </w:rPr>
        <w:tab/>
        <w:t>בהסכם זה תהא למונחים דלהלן המשמעות המפורטת בצדם:</w:t>
      </w:r>
    </w:p>
    <w:p w14:paraId="2D1C9CE3" w14:textId="77777777" w:rsidR="00C74287" w:rsidRPr="00AC6BA7" w:rsidRDefault="00C74287" w:rsidP="00AC6BA7">
      <w:pPr>
        <w:rPr>
          <w:rFonts w:cs="Arial"/>
          <w:noProof/>
          <w:szCs w:val="24"/>
        </w:rPr>
      </w:pPr>
    </w:p>
    <w:tbl>
      <w:tblPr>
        <w:bidiVisual/>
        <w:tblW w:w="7592" w:type="dxa"/>
        <w:tblInd w:w="1134" w:type="dxa"/>
        <w:tblLayout w:type="fixed"/>
        <w:tblLook w:val="0000" w:firstRow="0" w:lastRow="0" w:firstColumn="0" w:lastColumn="0" w:noHBand="0" w:noVBand="0"/>
        <w:tblCaption w:val="משמעות למונחים"/>
      </w:tblPr>
      <w:tblGrid>
        <w:gridCol w:w="2926"/>
        <w:gridCol w:w="4666"/>
      </w:tblGrid>
      <w:tr w:rsidR="00C74287" w:rsidRPr="00AC6BA7" w14:paraId="46B64458" w14:textId="77777777" w:rsidTr="00C74287">
        <w:trPr>
          <w:tblHeader/>
        </w:trPr>
        <w:tc>
          <w:tcPr>
            <w:tcW w:w="2926" w:type="dxa"/>
          </w:tcPr>
          <w:p w14:paraId="059D7D88" w14:textId="77777777" w:rsidR="00C74287" w:rsidRPr="00AC6BA7" w:rsidRDefault="00C74287" w:rsidP="00AC6BA7">
            <w:pPr>
              <w:rPr>
                <w:rFonts w:cs="Arial"/>
                <w:b/>
                <w:bCs/>
                <w:szCs w:val="24"/>
                <w:rtl/>
              </w:rPr>
            </w:pPr>
            <w:r w:rsidRPr="00AC6BA7">
              <w:rPr>
                <w:rFonts w:cs="Arial"/>
                <w:b/>
                <w:bCs/>
                <w:szCs w:val="24"/>
                <w:rtl/>
              </w:rPr>
              <w:t>"ההסכם"</w:t>
            </w:r>
          </w:p>
        </w:tc>
        <w:tc>
          <w:tcPr>
            <w:tcW w:w="4666" w:type="dxa"/>
          </w:tcPr>
          <w:p w14:paraId="4E26EF47" w14:textId="77777777" w:rsidR="00C74287" w:rsidRPr="00AC6BA7" w:rsidRDefault="00C74287" w:rsidP="00AC6BA7">
            <w:pPr>
              <w:rPr>
                <w:rFonts w:cs="Arial"/>
                <w:noProof/>
                <w:szCs w:val="24"/>
                <w:rtl/>
                <w:lang w:eastAsia="en-US"/>
              </w:rPr>
            </w:pPr>
            <w:r w:rsidRPr="00AC6BA7">
              <w:rPr>
                <w:rFonts w:cs="Arial"/>
                <w:noProof/>
                <w:szCs w:val="24"/>
                <w:rtl/>
                <w:lang w:eastAsia="en-US"/>
              </w:rPr>
              <w:t>הסכם זה על כל נספחיו;</w:t>
            </w:r>
          </w:p>
        </w:tc>
      </w:tr>
      <w:tr w:rsidR="00C74287" w:rsidRPr="00AC6BA7" w14:paraId="0BD35872" w14:textId="77777777" w:rsidTr="00C74287">
        <w:trPr>
          <w:tblHeader/>
        </w:trPr>
        <w:tc>
          <w:tcPr>
            <w:tcW w:w="2926" w:type="dxa"/>
          </w:tcPr>
          <w:p w14:paraId="5968BDBB" w14:textId="77777777" w:rsidR="00C74287" w:rsidRPr="00AC6BA7" w:rsidRDefault="00C74287" w:rsidP="00AC6BA7">
            <w:pPr>
              <w:rPr>
                <w:rFonts w:cs="Arial"/>
                <w:b/>
                <w:bCs/>
                <w:szCs w:val="24"/>
                <w:rtl/>
              </w:rPr>
            </w:pPr>
            <w:r w:rsidRPr="00AC6BA7">
              <w:rPr>
                <w:rFonts w:cs="Arial"/>
                <w:b/>
                <w:bCs/>
                <w:szCs w:val="24"/>
                <w:rtl/>
              </w:rPr>
              <w:t>"המכרז"</w:t>
            </w:r>
          </w:p>
        </w:tc>
        <w:tc>
          <w:tcPr>
            <w:tcW w:w="4666" w:type="dxa"/>
          </w:tcPr>
          <w:p w14:paraId="175DFD83" w14:textId="047A6F6C" w:rsidR="00C74287" w:rsidRPr="00AC6BA7" w:rsidRDefault="00C74287" w:rsidP="00AC6BA7">
            <w:pPr>
              <w:rPr>
                <w:rFonts w:cs="Arial"/>
                <w:noProof/>
                <w:szCs w:val="24"/>
                <w:rtl/>
                <w:lang w:eastAsia="en-US"/>
              </w:rPr>
            </w:pPr>
            <w:r w:rsidRPr="00AC6BA7">
              <w:rPr>
                <w:rFonts w:cs="Arial"/>
                <w:noProof/>
                <w:szCs w:val="24"/>
                <w:rtl/>
                <w:lang w:eastAsia="en-US"/>
              </w:rPr>
              <w:t>מכרז 08/2024 כהגדרתו במבוא לעיל, לרבות כל נספחיו והמסמכים המצורפים אליו וכל תיקון, עדכון או הבהרה שפורסמו בקשר אליו;</w:t>
            </w:r>
          </w:p>
        </w:tc>
      </w:tr>
      <w:tr w:rsidR="00C74287" w:rsidRPr="00AC6BA7" w14:paraId="458AF377" w14:textId="77777777" w:rsidTr="00C74287">
        <w:trPr>
          <w:tblHeader/>
        </w:trPr>
        <w:tc>
          <w:tcPr>
            <w:tcW w:w="2926" w:type="dxa"/>
          </w:tcPr>
          <w:p w14:paraId="45F4B653" w14:textId="77777777" w:rsidR="00C74287" w:rsidRPr="00AC6BA7" w:rsidRDefault="00C74287" w:rsidP="00AC6BA7">
            <w:pPr>
              <w:rPr>
                <w:rFonts w:cs="Arial"/>
                <w:b/>
                <w:bCs/>
                <w:noProof/>
                <w:szCs w:val="24"/>
                <w:rtl/>
              </w:rPr>
            </w:pPr>
            <w:r w:rsidRPr="00AC6BA7">
              <w:rPr>
                <w:rFonts w:cs="Arial"/>
                <w:b/>
                <w:bCs/>
                <w:szCs w:val="24"/>
                <w:rtl/>
              </w:rPr>
              <w:t>"הצעת נותן השירותים"</w:t>
            </w:r>
          </w:p>
        </w:tc>
        <w:tc>
          <w:tcPr>
            <w:tcW w:w="4666" w:type="dxa"/>
          </w:tcPr>
          <w:p w14:paraId="16BC014F" w14:textId="77777777" w:rsidR="00C74287" w:rsidRPr="00AC6BA7" w:rsidRDefault="00C74287" w:rsidP="00AC6BA7">
            <w:pPr>
              <w:rPr>
                <w:rFonts w:cs="Arial"/>
                <w:noProof/>
                <w:szCs w:val="24"/>
                <w:rtl/>
                <w:lang w:eastAsia="en-US"/>
              </w:rPr>
            </w:pPr>
            <w:r w:rsidRPr="00AC6BA7">
              <w:rPr>
                <w:rFonts w:cs="Arial"/>
                <w:szCs w:val="24"/>
                <w:rtl/>
              </w:rPr>
              <w:t>הצעת נותן השירותים כפי שהוגשה לחברה, על כל נספחיה ומסמכיה;</w:t>
            </w:r>
          </w:p>
        </w:tc>
      </w:tr>
      <w:tr w:rsidR="00C74287" w:rsidRPr="00AC6BA7" w14:paraId="1CEFC10D" w14:textId="77777777" w:rsidTr="00C74287">
        <w:trPr>
          <w:tblHeader/>
        </w:trPr>
        <w:tc>
          <w:tcPr>
            <w:tcW w:w="2926" w:type="dxa"/>
          </w:tcPr>
          <w:p w14:paraId="1E1B2C29" w14:textId="74DA1B80" w:rsidR="00C74287" w:rsidRPr="00AC6BA7" w:rsidRDefault="00C74287" w:rsidP="00AC6BA7">
            <w:pPr>
              <w:rPr>
                <w:rFonts w:cs="Arial"/>
                <w:b/>
                <w:bCs/>
                <w:noProof/>
                <w:szCs w:val="24"/>
                <w:rtl/>
              </w:rPr>
            </w:pPr>
            <w:r w:rsidRPr="00AC6BA7">
              <w:rPr>
                <w:rFonts w:cs="Arial"/>
                <w:b/>
                <w:bCs/>
                <w:noProof/>
                <w:szCs w:val="24"/>
                <w:rtl/>
              </w:rPr>
              <w:t xml:space="preserve">"מנהל החוזים </w:t>
            </w:r>
            <w:r w:rsidRPr="00AC6BA7">
              <w:rPr>
                <w:rFonts w:cs="Arial"/>
                <w:b/>
                <w:bCs/>
                <w:szCs w:val="24"/>
                <w:rtl/>
              </w:rPr>
              <w:t>והתקשרויות</w:t>
            </w:r>
            <w:r w:rsidRPr="00AC6BA7">
              <w:rPr>
                <w:rFonts w:cs="Arial"/>
                <w:b/>
                <w:bCs/>
                <w:noProof/>
                <w:szCs w:val="24"/>
                <w:rtl/>
              </w:rPr>
              <w:t xml:space="preserve"> "</w:t>
            </w:r>
          </w:p>
        </w:tc>
        <w:tc>
          <w:tcPr>
            <w:tcW w:w="4666" w:type="dxa"/>
          </w:tcPr>
          <w:p w14:paraId="456A5FF3" w14:textId="07D85B92" w:rsidR="00C74287" w:rsidRPr="00AC6BA7" w:rsidRDefault="00C74287" w:rsidP="00AC6BA7">
            <w:pPr>
              <w:rPr>
                <w:rFonts w:cs="Arial"/>
                <w:noProof/>
                <w:szCs w:val="24"/>
                <w:rtl/>
                <w:lang w:eastAsia="en-US"/>
              </w:rPr>
            </w:pPr>
            <w:r w:rsidRPr="00AC6BA7">
              <w:rPr>
                <w:rFonts w:cs="Arial"/>
                <w:noProof/>
                <w:szCs w:val="24"/>
                <w:rtl/>
              </w:rPr>
              <w:t>רפרנט מטעם המציע אשר ישמש כמנהל חוזים ובתקשרויות לחברה, אשר עמד בתנאי הכשירות שפורטו במכרז, והוצע על ידי נותן השירותים במסגרת הצעתו למכרז, והמיועד לתת את השירותים מטעמו לפלגי שרון.</w:t>
            </w:r>
          </w:p>
        </w:tc>
      </w:tr>
    </w:tbl>
    <w:p w14:paraId="34CDC60C" w14:textId="77777777" w:rsidR="001C1B15" w:rsidRPr="00AC6BA7" w:rsidRDefault="001C1B15" w:rsidP="00DF4CA4">
      <w:pPr>
        <w:pStyle w:val="ListParagraph"/>
        <w:numPr>
          <w:ilvl w:val="0"/>
          <w:numId w:val="15"/>
        </w:numPr>
        <w:jc w:val="left"/>
        <w:rPr>
          <w:noProof/>
          <w:rtl/>
        </w:rPr>
      </w:pPr>
      <w:r w:rsidRPr="00AC6BA7">
        <w:rPr>
          <w:noProof/>
          <w:rtl/>
        </w:rPr>
        <w:t>מהות ההתקשרות</w:t>
      </w:r>
    </w:p>
    <w:p w14:paraId="55338849" w14:textId="2ABBA9FF" w:rsidR="001C1B15" w:rsidRPr="00AC6BA7" w:rsidRDefault="001C1B15" w:rsidP="00A1754D">
      <w:pPr>
        <w:jc w:val="left"/>
        <w:rPr>
          <w:rFonts w:cs="Arial"/>
          <w:noProof/>
          <w:szCs w:val="24"/>
          <w:rtl/>
        </w:rPr>
      </w:pPr>
      <w:bookmarkStart w:id="22" w:name="_Ref13321080"/>
      <w:r w:rsidRPr="00AC6BA7">
        <w:rPr>
          <w:rFonts w:cs="Arial"/>
          <w:noProof/>
          <w:szCs w:val="24"/>
          <w:rtl/>
        </w:rPr>
        <w:t xml:space="preserve">החברה מזמינה בזה את מתן השירותים המפורטים בהסכם זה מאת נותן השירותים, ונותן השירותים מקבל על עצמו לתת את השירותים, בהתאם </w:t>
      </w:r>
      <w:r w:rsidR="00284DF7" w:rsidRPr="00AC6BA7">
        <w:rPr>
          <w:rFonts w:cs="Arial"/>
          <w:noProof/>
          <w:szCs w:val="24"/>
          <w:rtl/>
        </w:rPr>
        <w:t>למכרז זה ולהסכם זה</w:t>
      </w:r>
      <w:r w:rsidRPr="00AC6BA7">
        <w:rPr>
          <w:rFonts w:cs="Arial"/>
          <w:noProof/>
          <w:szCs w:val="24"/>
          <w:rtl/>
        </w:rPr>
        <w:t>, באופן יעיל ומקצועי ולשביעות רצונה של החברה, וזאת בתמורה לתשלומים אשר החברה מתחייבת לשלם לנותן השירותים, והכל בהתאם ובכפוף לאמור בהסכם.</w:t>
      </w:r>
    </w:p>
    <w:p w14:paraId="35002EC3" w14:textId="77777777" w:rsidR="001C1B15" w:rsidRPr="00AC6BA7" w:rsidRDefault="001C1B15" w:rsidP="00A1754D">
      <w:pPr>
        <w:jc w:val="left"/>
        <w:rPr>
          <w:rFonts w:cs="Arial"/>
          <w:noProof/>
          <w:szCs w:val="24"/>
          <w:rtl/>
        </w:rPr>
      </w:pPr>
      <w:r w:rsidRPr="00AC6BA7">
        <w:rPr>
          <w:rFonts w:cs="Arial"/>
          <w:noProof/>
          <w:szCs w:val="24"/>
          <w:rtl/>
        </w:rPr>
        <w:t xml:space="preserve">השירותים יבוצעו ברמה מקצועית מעולה, בהתאם לסטנדרטים ולכללים המקצועיים הטובים ביותר, ובהתאם להוראות כל דין.  </w:t>
      </w:r>
    </w:p>
    <w:p w14:paraId="630ECB4D" w14:textId="4CFACA8B" w:rsidR="001C1B15" w:rsidRPr="00AC6BA7" w:rsidRDefault="001C1B15" w:rsidP="00DF4CA4">
      <w:pPr>
        <w:pStyle w:val="ListParagraph"/>
        <w:numPr>
          <w:ilvl w:val="0"/>
          <w:numId w:val="15"/>
        </w:numPr>
        <w:jc w:val="left"/>
        <w:rPr>
          <w:noProof/>
          <w:rtl/>
        </w:rPr>
      </w:pPr>
      <w:r w:rsidRPr="00AC6BA7">
        <w:rPr>
          <w:noProof/>
          <w:rtl/>
        </w:rPr>
        <w:t xml:space="preserve">הצהרות והתחייבויות </w:t>
      </w:r>
      <w:bookmarkEnd w:id="22"/>
      <w:r w:rsidRPr="00AC6BA7">
        <w:rPr>
          <w:noProof/>
          <w:rtl/>
        </w:rPr>
        <w:t xml:space="preserve">נותן השירותים  </w:t>
      </w:r>
    </w:p>
    <w:p w14:paraId="499A285B" w14:textId="77777777" w:rsidR="001C1B15" w:rsidRPr="00AC6BA7" w:rsidRDefault="001C1B15" w:rsidP="00A1754D">
      <w:pPr>
        <w:jc w:val="left"/>
        <w:rPr>
          <w:rFonts w:cs="Arial"/>
          <w:noProof/>
          <w:szCs w:val="24"/>
        </w:rPr>
      </w:pPr>
      <w:r w:rsidRPr="00AC6BA7">
        <w:rPr>
          <w:rFonts w:cs="Arial"/>
          <w:szCs w:val="24"/>
          <w:rtl/>
        </w:rPr>
        <w:t>נותן השירותים מצהיר ומתחייב בזאת כדלקמן:</w:t>
      </w:r>
    </w:p>
    <w:p w14:paraId="3A0B0DAA" w14:textId="77777777"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 xml:space="preserve">כי אין כל איסור, הגבלה או מניעה כלשהי, לרבות מכוח דין, חוזה או מסמכי היסוד שלו, להתקשר עם החברה בהסכם ולבצע את התחייבויותיו על פיו, כי אין כל התחייבות שלו </w:t>
      </w:r>
      <w:r w:rsidRPr="00A1754D">
        <w:rPr>
          <w:rFonts w:cs="Arial"/>
          <w:b w:val="0"/>
          <w:bCs w:val="0"/>
          <w:noProof/>
          <w:rtl/>
        </w:rPr>
        <w:lastRenderedPageBreak/>
        <w:t xml:space="preserve">המנוגדת להתחייבויות שנתן על פי ההסכם וכי אין בחתימתו על ההסכם או בביצוע התחייבויותיו על פיו משום הפרה של הסכם או התחייבות אחרים כלשהם שלו וכל דין, וידוע לו שיחויב לפצות ולשפות את החברה בגין כל תביעה ו/או דרישה אשר תוגש כנגדו בקשר עם הפרת הצהרתו זו; </w:t>
      </w:r>
    </w:p>
    <w:p w14:paraId="55180E18" w14:textId="55BDE1B9"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כי הוא בעל כל האישורים ו/או הרשיונות ו/או ההיתרים הנדרשים על פי כל דין לניהול פעילותו, ובפרט, לביצוע התחייבויותיו על פי ה</w:t>
      </w:r>
      <w:r w:rsidR="00693140" w:rsidRPr="00A1754D">
        <w:rPr>
          <w:rFonts w:cs="Arial"/>
          <w:b w:val="0"/>
          <w:bCs w:val="0"/>
          <w:noProof/>
          <w:rtl/>
        </w:rPr>
        <w:t>מכרז וה</w:t>
      </w:r>
      <w:r w:rsidRPr="00A1754D">
        <w:rPr>
          <w:rFonts w:cs="Arial"/>
          <w:b w:val="0"/>
          <w:bCs w:val="0"/>
          <w:noProof/>
          <w:rtl/>
        </w:rPr>
        <w:t>הסכם;</w:t>
      </w:r>
    </w:p>
    <w:p w14:paraId="16E198AC" w14:textId="6229CB73"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 xml:space="preserve">לספק את השירותים נשוא המכרז והסכם זה על ידי </w:t>
      </w:r>
      <w:r w:rsidR="002C36E1" w:rsidRPr="00A1754D">
        <w:rPr>
          <w:rFonts w:cs="Arial"/>
          <w:b w:val="0"/>
          <w:bCs w:val="0"/>
          <w:noProof/>
          <w:rtl/>
        </w:rPr>
        <w:t xml:space="preserve">מנהל </w:t>
      </w:r>
      <w:r w:rsidR="00756892" w:rsidRPr="00A1754D">
        <w:rPr>
          <w:rFonts w:cs="Arial"/>
          <w:b w:val="0"/>
          <w:bCs w:val="0"/>
          <w:noProof/>
          <w:rtl/>
        </w:rPr>
        <w:t>ה</w:t>
      </w:r>
      <w:r w:rsidR="002C36E1" w:rsidRPr="00A1754D">
        <w:rPr>
          <w:rFonts w:cs="Arial"/>
          <w:b w:val="0"/>
          <w:bCs w:val="0"/>
          <w:noProof/>
          <w:rtl/>
        </w:rPr>
        <w:t>חוזים והתקשרויות</w:t>
      </w:r>
      <w:r w:rsidRPr="00A1754D">
        <w:rPr>
          <w:rFonts w:cs="Arial"/>
          <w:b w:val="0"/>
          <w:bCs w:val="0"/>
          <w:noProof/>
          <w:rtl/>
        </w:rPr>
        <w:t xml:space="preserve"> שהוצע על ידו במסגרת הצעתו למכרז, וככל שתדרוש החברה אנשי צוות נוספים, יהיו </w:t>
      </w:r>
      <w:r w:rsidR="000A2E53" w:rsidRPr="00A1754D">
        <w:rPr>
          <w:rFonts w:cs="Arial"/>
          <w:b w:val="0"/>
          <w:bCs w:val="0"/>
          <w:noProof/>
          <w:rtl/>
        </w:rPr>
        <w:t>אנשי הצוות</w:t>
      </w:r>
      <w:r w:rsidRPr="00A1754D">
        <w:rPr>
          <w:rFonts w:cs="Arial"/>
          <w:b w:val="0"/>
          <w:bCs w:val="0"/>
          <w:noProof/>
          <w:rtl/>
        </w:rPr>
        <w:t xml:space="preserve"> הנוספים בעלי רקע מקצועי, ידע, ניסיון, כישורים, מיומנות ומומחיות לשם מתן תכולת השירותים כמפורט בסעיף 4 להסכם זה. </w:t>
      </w:r>
    </w:p>
    <w:p w14:paraId="67AAABD0" w14:textId="52D9154A"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כי הוא ו</w:t>
      </w:r>
      <w:r w:rsidR="00566C4E" w:rsidRPr="00A1754D">
        <w:rPr>
          <w:rFonts w:cs="Arial"/>
          <w:b w:val="0"/>
          <w:bCs w:val="0"/>
          <w:noProof/>
          <w:rtl/>
        </w:rPr>
        <w:t xml:space="preserve">/או מנהל החוזים וההתקשרויות  </w:t>
      </w:r>
      <w:r w:rsidRPr="00A1754D">
        <w:rPr>
          <w:rFonts w:cs="Arial"/>
          <w:b w:val="0"/>
          <w:bCs w:val="0"/>
          <w:noProof/>
          <w:rtl/>
        </w:rPr>
        <w:t xml:space="preserve">שהוצע על ידו במסגרת הצעת נותן השירותים למכרז, עומדים בכל תנאי </w:t>
      </w:r>
      <w:r w:rsidR="00862CA4" w:rsidRPr="00A1754D">
        <w:rPr>
          <w:rFonts w:cs="Arial"/>
          <w:b w:val="0"/>
          <w:bCs w:val="0"/>
          <w:noProof/>
          <w:rtl/>
        </w:rPr>
        <w:t>המכרז וההסכם</w:t>
      </w:r>
      <w:r w:rsidRPr="00A1754D">
        <w:rPr>
          <w:rFonts w:cs="Arial"/>
          <w:b w:val="0"/>
          <w:bCs w:val="0"/>
          <w:noProof/>
          <w:rtl/>
        </w:rPr>
        <w:t xml:space="preserve">, וכי יש בידו את כל האמצעים ליתן את השירותים; </w:t>
      </w:r>
    </w:p>
    <w:p w14:paraId="198E46A5" w14:textId="7D1B4EE7"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כי הוא ו</w:t>
      </w:r>
      <w:r w:rsidR="00566C4E" w:rsidRPr="00A1754D">
        <w:rPr>
          <w:rFonts w:cs="Arial"/>
          <w:b w:val="0"/>
          <w:bCs w:val="0"/>
          <w:noProof/>
          <w:rtl/>
        </w:rPr>
        <w:t xml:space="preserve">/או מנהל החוזים וההתקשרויות  </w:t>
      </w:r>
      <w:r w:rsidRPr="00A1754D">
        <w:rPr>
          <w:rFonts w:cs="Arial"/>
          <w:b w:val="0"/>
          <w:bCs w:val="0"/>
          <w:noProof/>
          <w:rtl/>
        </w:rPr>
        <w:t>שהוצע על ידו למתן השירותים כאמור, הנו בעלי הרקע המקצועי, הידע, הניסיון, הכישורים, המיומנות והמומחיות הדרושים על מנת לבצע את השירותים ואת כל התחייבויות נותן השירותים לפי ההסכם ברמה מקצועית גבוהה וביעילות מירבית, לשביעות רצונה של החברה, וכן כי הוא ו</w:t>
      </w:r>
      <w:r w:rsidR="00566C4E" w:rsidRPr="00A1754D">
        <w:rPr>
          <w:rFonts w:cs="Arial"/>
          <w:b w:val="0"/>
          <w:bCs w:val="0"/>
          <w:noProof/>
          <w:rtl/>
        </w:rPr>
        <w:t xml:space="preserve">/או מנהל החוזים וההתקשרויות  </w:t>
      </w:r>
      <w:r w:rsidRPr="00A1754D">
        <w:rPr>
          <w:rFonts w:cs="Arial"/>
          <w:b w:val="0"/>
          <w:bCs w:val="0"/>
          <w:noProof/>
          <w:rtl/>
        </w:rPr>
        <w:t>מטעמו ימלאו את תפקידם בנאמנות ובמסירות, וישתמשו בכישוריהם, ידיעותיהם וניסיונם לתועלת החברה;</w:t>
      </w:r>
    </w:p>
    <w:p w14:paraId="0238F9FE" w14:textId="77777777"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כי כל השירותים שהוא יספק לחברה יהיו באיכות וברמת דיוק גבוהים, ויעמדו בדרישות כל דין, והוא האחראי לכך שיקויים האמור בסעיף זה;</w:t>
      </w:r>
    </w:p>
    <w:p w14:paraId="5EDB34C7" w14:textId="77777777"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כי יעשה את כל ההכנות הדרושות והסידורים שיהיו נחוצים לשם מתן השירותים באופן יעיל, מעולה ולשביעות רצון החברה;</w:t>
      </w:r>
    </w:p>
    <w:p w14:paraId="1A849648" w14:textId="77777777"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כי יש ברשותו את כל הידע, המתקנים, הציוד והאמצעים הנדרשים לביצוע השירותים והם ימשיכו להיות ברשותו במשך כל תקופת ההסכם ובמהלך מתן השירותים לחברה;</w:t>
      </w:r>
    </w:p>
    <w:p w14:paraId="6B86066B" w14:textId="77777777"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כי הוא בדק את כל הטעון בדיקה מוקדמת ביחס למתן השירותים, כי הוא מכיר היטב את הדרישות במסגרת מתן השירותים, והוא מוותר מראש, בויתור בלתי חוזר, על כל טענה ו/או דרישה ו/או תביעה ו/או השגה אחרת כלשהי כלפי החברה בקשר עם האמור לעיל;</w:t>
      </w:r>
    </w:p>
    <w:p w14:paraId="0FB134E7" w14:textId="77777777"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כי על סמך בדיקותיו כאמור, התמורה (כהגדרתה בסעיף 8 להלן) היא מלאה והוגנת, וראויה לכל התחייבויותיו על פי הסכם זה;</w:t>
      </w:r>
    </w:p>
    <w:p w14:paraId="1C47497A" w14:textId="77777777"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 xml:space="preserve">כי בכל פעולותיו, הוא לא יפר זכויות יוצרים של אחר ולא יגרום לחברה להפר זכויות יוצרים של אחר. הפר נותן השירותים את הוראות סעיף זה, ישפה את החברה בגין </w:t>
      </w:r>
      <w:r w:rsidRPr="00A1754D">
        <w:rPr>
          <w:rFonts w:cs="Arial"/>
          <w:b w:val="0"/>
          <w:bCs w:val="0"/>
          <w:noProof/>
          <w:rtl/>
        </w:rPr>
        <w:lastRenderedPageBreak/>
        <w:t>כל נזק ו/או הפסד ו/או הוצאה שייגרמו להם, לרבות הוצאות משפט ושכ"ט עו"ד, וזאת מיד עם דרישה ראשונה של החברה;</w:t>
      </w:r>
    </w:p>
    <w:p w14:paraId="75DA92B3" w14:textId="06B5031D"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כי הוא, ו</w:t>
      </w:r>
      <w:r w:rsidR="00566C4E" w:rsidRPr="00A1754D">
        <w:rPr>
          <w:rFonts w:cs="Arial"/>
          <w:b w:val="0"/>
          <w:bCs w:val="0"/>
          <w:noProof/>
          <w:rtl/>
        </w:rPr>
        <w:t xml:space="preserve">/או מנהל החוזים וההתקשרויות  </w:t>
      </w:r>
      <w:r w:rsidRPr="00A1754D">
        <w:rPr>
          <w:rFonts w:cs="Arial"/>
          <w:b w:val="0"/>
          <w:bCs w:val="0"/>
          <w:noProof/>
          <w:rtl/>
        </w:rPr>
        <w:t xml:space="preserve">שיפעלו מטעמו (לרבות אנשי צוות נוספים ככל וידרש) לצורך מתן השירותים, יפעלו בנאמנות כלפי החברה ותוך שמירה מלאה על האינטרסים שלה; </w:t>
      </w:r>
    </w:p>
    <w:p w14:paraId="5D3AE4DF" w14:textId="198CFC7C"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 xml:space="preserve">כי ידוע לו שהחברה וכל מי שימונה על ידי החברה, רשאי לבדוק, בכל עת, את תפקודו ו/או את תפקוד </w:t>
      </w:r>
      <w:r w:rsidR="00566C4E" w:rsidRPr="00A1754D">
        <w:rPr>
          <w:rFonts w:cs="Arial"/>
          <w:b w:val="0"/>
          <w:bCs w:val="0"/>
          <w:noProof/>
          <w:rtl/>
        </w:rPr>
        <w:t xml:space="preserve">מנהל החוזים וההתקשרויות  </w:t>
      </w:r>
      <w:r w:rsidRPr="00A1754D">
        <w:rPr>
          <w:rFonts w:cs="Arial"/>
          <w:b w:val="0"/>
          <w:bCs w:val="0"/>
          <w:noProof/>
          <w:rtl/>
        </w:rPr>
        <w:t>מטעמו, ועל נותן השירותים לאפשר זאת ללא כל הגבלה, וכן כי אם ייקבע על ידי הבודק מטעם החברה כי תפקוד נותן השירותים אינו תקין, תהא קביעתו סופית ונותן השירותים יתבקש לשפר את הליקויים שנתגלו;</w:t>
      </w:r>
    </w:p>
    <w:p w14:paraId="376B24FD" w14:textId="05C707BA"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 xml:space="preserve">כי הוא </w:t>
      </w:r>
      <w:r w:rsidR="002A0C4B" w:rsidRPr="00A1754D">
        <w:rPr>
          <w:rFonts w:cs="Arial"/>
          <w:b w:val="0"/>
          <w:bCs w:val="0"/>
          <w:noProof/>
          <w:rtl/>
        </w:rPr>
        <w:t>ו</w:t>
      </w:r>
      <w:r w:rsidR="00566C4E" w:rsidRPr="00A1754D">
        <w:rPr>
          <w:rFonts w:cs="Arial"/>
          <w:b w:val="0"/>
          <w:bCs w:val="0"/>
          <w:noProof/>
          <w:rtl/>
        </w:rPr>
        <w:t xml:space="preserve">/או מנהל החוזים וההתקשרויות  </w:t>
      </w:r>
      <w:r w:rsidRPr="00A1754D">
        <w:rPr>
          <w:rFonts w:cs="Arial"/>
          <w:b w:val="0"/>
          <w:bCs w:val="0"/>
          <w:noProof/>
          <w:rtl/>
        </w:rPr>
        <w:t>שיפעלו מטעמו מתחייבים להישמע להוראות החברה בכל הנוגע למתן השירותים והתחייבויותיו הקשורות בהסכם זה לרבות לוחות זמנים, וכי הוא ו</w:t>
      </w:r>
      <w:r w:rsidR="00566C4E" w:rsidRPr="00A1754D">
        <w:rPr>
          <w:rFonts w:cs="Arial"/>
          <w:b w:val="0"/>
          <w:bCs w:val="0"/>
          <w:noProof/>
          <w:rtl/>
        </w:rPr>
        <w:t xml:space="preserve">/או מנהל החוזים וההתקשרויות  </w:t>
      </w:r>
      <w:r w:rsidRPr="00A1754D">
        <w:rPr>
          <w:rFonts w:cs="Arial"/>
          <w:b w:val="0"/>
          <w:bCs w:val="0"/>
          <w:noProof/>
          <w:rtl/>
        </w:rPr>
        <w:t>מטעמו מתחייבים לדווח על שירותיהם ופעילותיהם בהתאם לדרישות החברה;</w:t>
      </w:r>
    </w:p>
    <w:p w14:paraId="2476DFEB" w14:textId="77777777"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כי הוא מתחייב שלא לחייב בכל צורה שהיא את החברה בכל התחייבות כספית או משפטית בלא לקבל על כך אישור מפורט מראש ובכתב מהחברה;</w:t>
      </w:r>
    </w:p>
    <w:p w14:paraId="7F790452" w14:textId="77777777" w:rsidR="001C1B15" w:rsidRPr="00A1754D" w:rsidRDefault="001C1B15" w:rsidP="00DF4CA4">
      <w:pPr>
        <w:pStyle w:val="ListParagraph"/>
        <w:numPr>
          <w:ilvl w:val="1"/>
          <w:numId w:val="15"/>
        </w:numPr>
        <w:jc w:val="left"/>
        <w:rPr>
          <w:rFonts w:cs="Arial"/>
          <w:b w:val="0"/>
          <w:bCs w:val="0"/>
          <w:noProof/>
        </w:rPr>
      </w:pPr>
      <w:r w:rsidRPr="00A1754D">
        <w:rPr>
          <w:rFonts w:cs="Arial"/>
          <w:b w:val="0"/>
          <w:bCs w:val="0"/>
          <w:noProof/>
          <w:rtl/>
        </w:rPr>
        <w:t>כי הוא לא יוכל בשום מקרה לבקש ו/או לקבל בבית משפט ו/או בבית הדין ו/או בפני כל גורם שהוא צווי ביצוע, ו/או צווי עשה ו/או צווי מניעה ו/או צווים זמניים או קבועים בקשר לכל עבודת נותן השירותים נשוא ההסכם;</w:t>
      </w:r>
    </w:p>
    <w:p w14:paraId="60A7C8B4" w14:textId="77777777"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 xml:space="preserve">כי הוא מנהל פנקסי חשבונות וכל רישום ו/או דיווח על פי פקודת מס הכנסה [נוסח חדש], התשכ"א-1961 וחוק מס ערך מוסף, תשל"ו – 1975, והוא מתחייב להמציא לחברה, בכל עת שיידרש לכך, אישור בדבר קיום האמור לעיל על ידו, או לחלופין - אישור כי הוא פטור מלעשות כן. אישור כאמור ייערך על ידי פקיד מורשה כהגדרתו בחוק עסקאות גופים ציבוריים, תשל"ו –  1976, או על ידי רואה חשבון; </w:t>
      </w:r>
    </w:p>
    <w:p w14:paraId="1FCB989B" w14:textId="77777777"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כי כל הצהרותיו ומצגיו אשר היוו חלק מהצעתו להזמנה עומדות בתוקפן וידוע לו שהן מהוות יסוד להתקשרות בהסכם. על נותן השירותים להודיע לחברה באופן מיידי על כל שינוי שחל באמיתות הצהרותיו במסגרת ההזמנה, והחברה תהא רשאית לשקול את המשך ההתקשרות על פי ההסכם בהתאם למהות השינוי. לא יודיע נותן השירותים לחברה על שינוי נסיבות כאמור יהווה הדבר הפרה יסודית של ההסכם;</w:t>
      </w:r>
    </w:p>
    <w:p w14:paraId="60AA2568" w14:textId="77777777" w:rsidR="001C1B15" w:rsidRPr="00A1754D" w:rsidRDefault="001C1B15" w:rsidP="00DF4CA4">
      <w:pPr>
        <w:pStyle w:val="ListParagraph"/>
        <w:numPr>
          <w:ilvl w:val="1"/>
          <w:numId w:val="15"/>
        </w:numPr>
        <w:jc w:val="left"/>
        <w:rPr>
          <w:rFonts w:cs="Arial"/>
          <w:b w:val="0"/>
          <w:bCs w:val="0"/>
          <w:noProof/>
          <w:rtl/>
        </w:rPr>
      </w:pPr>
      <w:r w:rsidRPr="00A1754D">
        <w:rPr>
          <w:rFonts w:cs="Arial"/>
          <w:b w:val="0"/>
          <w:bCs w:val="0"/>
          <w:noProof/>
          <w:rtl/>
        </w:rPr>
        <w:t>כי, מבלי לגרוע מהאמור לעיל, ידוע לו שהחברה מתקשרת עימו בהסכם בהסתמך על מצגיו, הצהרותיו והתחייבויותיו המפורטים בהסכם, וכי כל אי-דיוק במצגיו והצהרותיו ו/או אי קיום איזו מהתחייבויותיו על פי ההסכם, יהוו הפרה יסודית של ההסכם.</w:t>
      </w:r>
    </w:p>
    <w:p w14:paraId="7A6A0256" w14:textId="77777777" w:rsidR="001C1B15" w:rsidRPr="00A1754D" w:rsidRDefault="001C1B15" w:rsidP="00DF4CA4">
      <w:pPr>
        <w:pStyle w:val="ListParagraph"/>
        <w:numPr>
          <w:ilvl w:val="0"/>
          <w:numId w:val="15"/>
        </w:numPr>
        <w:jc w:val="left"/>
        <w:rPr>
          <w:noProof/>
          <w:u w:val="single"/>
          <w:rtl/>
        </w:rPr>
      </w:pPr>
      <w:r w:rsidRPr="00A1754D">
        <w:rPr>
          <w:noProof/>
          <w:u w:val="single"/>
          <w:rtl/>
        </w:rPr>
        <w:t>השירותים</w:t>
      </w:r>
    </w:p>
    <w:p w14:paraId="4FE88B3C" w14:textId="19BADAD6" w:rsidR="001C1B15" w:rsidRPr="00A1754D" w:rsidRDefault="001C1B15" w:rsidP="00DF4CA4">
      <w:pPr>
        <w:pStyle w:val="ListParagraph"/>
        <w:numPr>
          <w:ilvl w:val="1"/>
          <w:numId w:val="15"/>
        </w:numPr>
        <w:jc w:val="left"/>
        <w:rPr>
          <w:b w:val="0"/>
          <w:bCs w:val="0"/>
          <w:noProof/>
          <w:rtl/>
        </w:rPr>
      </w:pPr>
      <w:r w:rsidRPr="00A1754D">
        <w:rPr>
          <w:b w:val="0"/>
          <w:bCs w:val="0"/>
          <w:noProof/>
          <w:rtl/>
        </w:rPr>
        <w:lastRenderedPageBreak/>
        <w:t xml:space="preserve">נותן השירותים יספק לחברה את השירותים במיקור חוץ באמצעות </w:t>
      </w:r>
      <w:r w:rsidR="001E0F8F" w:rsidRPr="00A1754D">
        <w:rPr>
          <w:b w:val="0"/>
          <w:bCs w:val="0"/>
          <w:noProof/>
          <w:rtl/>
        </w:rPr>
        <w:t>המנהל חוזים והתקשרויות</w:t>
      </w:r>
      <w:r w:rsidRPr="00A1754D">
        <w:rPr>
          <w:b w:val="0"/>
          <w:bCs w:val="0"/>
          <w:noProof/>
          <w:rtl/>
        </w:rPr>
        <w:t xml:space="preserve"> רפרנט, וזאת בהתאם למפורט בסעיף זה, במסמכי המכרז  ובהתאם להנחיות ולדרישות החברה, כפי שתועברנה מעת לעת לנותן השירותים. </w:t>
      </w:r>
    </w:p>
    <w:p w14:paraId="27326F84" w14:textId="77777777" w:rsidR="001C1B15" w:rsidRPr="00A1754D" w:rsidRDefault="001C1B15" w:rsidP="00DF4CA4">
      <w:pPr>
        <w:pStyle w:val="ListParagraph"/>
        <w:numPr>
          <w:ilvl w:val="1"/>
          <w:numId w:val="15"/>
        </w:numPr>
        <w:jc w:val="left"/>
        <w:rPr>
          <w:noProof/>
          <w:u w:val="single"/>
        </w:rPr>
      </w:pPr>
      <w:r w:rsidRPr="00A1754D">
        <w:rPr>
          <w:b w:val="0"/>
          <w:bCs w:val="0"/>
          <w:noProof/>
          <w:rtl/>
        </w:rPr>
        <w:t xml:space="preserve">השירותים הנדרשים במסגרת הסכם זה  הנם: </w:t>
      </w:r>
    </w:p>
    <w:p w14:paraId="302A8C32"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ניהול התקשרויות מול יועצים/ספקים החל מהצעות מחיר ועד סגירת ההתקשרות מולם.</w:t>
      </w:r>
    </w:p>
    <w:p w14:paraId="6B511847"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ניהול ומעקב שוטף אחרי חוזים/הארכות חוזים/הגדלות חוזים.</w:t>
      </w:r>
    </w:p>
    <w:p w14:paraId="211D4BE3"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 xml:space="preserve">ניהול הזמנות עבודה. </w:t>
      </w:r>
    </w:p>
    <w:p w14:paraId="7BF5131C"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 xml:space="preserve">ניהול מכרזי החברה. </w:t>
      </w:r>
    </w:p>
    <w:p w14:paraId="03EB1C9A"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פרוטוקולים.</w:t>
      </w:r>
    </w:p>
    <w:p w14:paraId="6DB4E422"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הסכמים.</w:t>
      </w:r>
    </w:p>
    <w:p w14:paraId="4FA0E24A"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הוצאת דרישות לחו"ד משפטיות ומעקב אחר יישומם.</w:t>
      </w:r>
    </w:p>
    <w:p w14:paraId="6A16071F"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 xml:space="preserve"> הוצאת דרישות להכנה ו/או קבלת אישורים על קיום ביטוחים (מתכננים, יועצים, קבלנים), מימוש ביטוחי החברה. </w:t>
      </w:r>
    </w:p>
    <w:p w14:paraId="6A1C3316"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ניהול והכנת מאגרי ספקים, יועצים/מתכננים/מנהלי פרויקטים וכיו"ב.</w:t>
      </w:r>
    </w:p>
    <w:p w14:paraId="56E0B260" w14:textId="77777777" w:rsidR="00124DD4" w:rsidRPr="00A1754D" w:rsidRDefault="00124DD4" w:rsidP="00DF4CA4">
      <w:pPr>
        <w:pStyle w:val="ListParagraph"/>
        <w:numPr>
          <w:ilvl w:val="2"/>
          <w:numId w:val="15"/>
        </w:numPr>
        <w:jc w:val="left"/>
        <w:rPr>
          <w:b w:val="0"/>
          <w:bCs w:val="0"/>
          <w:noProof/>
          <w:rtl/>
        </w:rPr>
      </w:pPr>
      <w:r w:rsidRPr="00A1754D">
        <w:rPr>
          <w:b w:val="0"/>
          <w:bCs w:val="0"/>
          <w:noProof/>
          <w:rtl/>
        </w:rPr>
        <w:t>ניהול תהליכי רכש של החברה.</w:t>
      </w:r>
    </w:p>
    <w:p w14:paraId="0527EF7C" w14:textId="77777777" w:rsidR="00124DD4" w:rsidRPr="00266635" w:rsidRDefault="00124DD4" w:rsidP="00DF4CA4">
      <w:pPr>
        <w:pStyle w:val="ListParagraph"/>
        <w:numPr>
          <w:ilvl w:val="2"/>
          <w:numId w:val="15"/>
        </w:numPr>
        <w:jc w:val="left"/>
        <w:rPr>
          <w:noProof/>
        </w:rPr>
      </w:pPr>
      <w:r w:rsidRPr="00A1754D">
        <w:rPr>
          <w:b w:val="0"/>
          <w:bCs w:val="0"/>
          <w:noProof/>
          <w:rtl/>
        </w:rPr>
        <w:t>ניהול ביטוחי התאגיד.</w:t>
      </w:r>
      <w:r w:rsidRPr="00266635">
        <w:rPr>
          <w:noProof/>
          <w:rtl/>
        </w:rPr>
        <w:t xml:space="preserve"> </w:t>
      </w:r>
    </w:p>
    <w:p w14:paraId="49CB7198" w14:textId="05ABA95D" w:rsidR="001C1B15" w:rsidRPr="00A1754D" w:rsidRDefault="001C1B15" w:rsidP="00DF4CA4">
      <w:pPr>
        <w:pStyle w:val="ListParagraph"/>
        <w:numPr>
          <w:ilvl w:val="1"/>
          <w:numId w:val="15"/>
        </w:numPr>
        <w:jc w:val="left"/>
        <w:rPr>
          <w:b w:val="0"/>
          <w:bCs w:val="0"/>
          <w:noProof/>
        </w:rPr>
      </w:pPr>
      <w:r w:rsidRPr="00A1754D">
        <w:rPr>
          <w:b w:val="0"/>
          <w:bCs w:val="0"/>
          <w:noProof/>
          <w:rtl/>
        </w:rPr>
        <w:t>נותן השירותים יידרש לייעץ ולסייע לחברה בביצוע תיאומים נדרשים מול רשויות מדינת ישראל, כגון: רשות המים, רשות נחל ירקון, משטרת ישראל, הרשות הארצית לכבאות והצלה, מגן דוד אדום, פיקוד העורף, המועצה לביטחון לאומי, רשות החירום הלאומית, משרד הביטחו</w:t>
      </w:r>
      <w:r w:rsidR="005E6D16" w:rsidRPr="00A1754D">
        <w:rPr>
          <w:b w:val="0"/>
          <w:bCs w:val="0"/>
          <w:noProof/>
          <w:rtl/>
        </w:rPr>
        <w:t>ן</w:t>
      </w:r>
      <w:r w:rsidR="001125A8" w:rsidRPr="00A1754D">
        <w:rPr>
          <w:b w:val="0"/>
          <w:bCs w:val="0"/>
          <w:noProof/>
          <w:rtl/>
        </w:rPr>
        <w:t>,</w:t>
      </w:r>
      <w:r w:rsidR="005E6D16" w:rsidRPr="00A1754D">
        <w:rPr>
          <w:b w:val="0"/>
          <w:bCs w:val="0"/>
          <w:noProof/>
          <w:rtl/>
        </w:rPr>
        <w:t xml:space="preserve"> רשויות מוניציפאליות</w:t>
      </w:r>
      <w:r w:rsidRPr="00A1754D">
        <w:rPr>
          <w:b w:val="0"/>
          <w:bCs w:val="0"/>
          <w:noProof/>
          <w:rtl/>
        </w:rPr>
        <w:t xml:space="preserve"> וכו' .</w:t>
      </w:r>
    </w:p>
    <w:p w14:paraId="1CD1AB70" w14:textId="12E11607" w:rsidR="001C1B15" w:rsidRPr="00A1754D" w:rsidRDefault="001C1B15" w:rsidP="00DF4CA4">
      <w:pPr>
        <w:pStyle w:val="ListParagraph"/>
        <w:numPr>
          <w:ilvl w:val="1"/>
          <w:numId w:val="15"/>
        </w:numPr>
        <w:jc w:val="left"/>
        <w:rPr>
          <w:b w:val="0"/>
          <w:bCs w:val="0"/>
          <w:noProof/>
        </w:rPr>
      </w:pPr>
      <w:r w:rsidRPr="00A1754D">
        <w:rPr>
          <w:b w:val="0"/>
          <w:bCs w:val="0"/>
          <w:noProof/>
          <w:rtl/>
        </w:rPr>
        <w:t xml:space="preserve">נותן השירותים יידרש ללוות ולייעץ לחברה החברה בתהליכים מקצועיים הן פנים ארגוניים והן אל מול גורמים וגופים חיצוניים בתחום </w:t>
      </w:r>
      <w:r w:rsidR="000574FC" w:rsidRPr="00A1754D">
        <w:rPr>
          <w:b w:val="0"/>
          <w:bCs w:val="0"/>
          <w:noProof/>
          <w:rtl/>
        </w:rPr>
        <w:t>החוזים וההתקשרויות</w:t>
      </w:r>
      <w:r w:rsidR="00613245" w:rsidRPr="00A1754D">
        <w:rPr>
          <w:b w:val="0"/>
          <w:bCs w:val="0"/>
          <w:noProof/>
          <w:rtl/>
        </w:rPr>
        <w:t>.</w:t>
      </w:r>
    </w:p>
    <w:p w14:paraId="32AAABA6" w14:textId="313AE5CE" w:rsidR="001C1B15" w:rsidRPr="00A1754D" w:rsidRDefault="001C1B15" w:rsidP="00DF4CA4">
      <w:pPr>
        <w:pStyle w:val="ListParagraph"/>
        <w:numPr>
          <w:ilvl w:val="1"/>
          <w:numId w:val="15"/>
        </w:numPr>
        <w:jc w:val="left"/>
        <w:rPr>
          <w:b w:val="0"/>
          <w:bCs w:val="0"/>
          <w:noProof/>
        </w:rPr>
      </w:pPr>
      <w:r w:rsidRPr="00A1754D">
        <w:rPr>
          <w:b w:val="0"/>
          <w:bCs w:val="0"/>
          <w:noProof/>
          <w:rtl/>
        </w:rPr>
        <w:t xml:space="preserve">נותן השירותים יידרש לבצע כל מטלה נוספת אשר החברה תדרוש אשר חלק מתחום עיסוקו של </w:t>
      </w:r>
      <w:r w:rsidR="000574FC" w:rsidRPr="00A1754D">
        <w:rPr>
          <w:b w:val="0"/>
          <w:bCs w:val="0"/>
          <w:noProof/>
          <w:rtl/>
        </w:rPr>
        <w:t>המנהל חוזים והתקשרויות של החברה.</w:t>
      </w:r>
    </w:p>
    <w:p w14:paraId="5887CF7A" w14:textId="3CA9A9D3" w:rsidR="001C1B15" w:rsidRPr="00A1754D" w:rsidRDefault="001C1B15" w:rsidP="00DF4CA4">
      <w:pPr>
        <w:pStyle w:val="ListParagraph"/>
        <w:numPr>
          <w:ilvl w:val="1"/>
          <w:numId w:val="15"/>
        </w:numPr>
        <w:jc w:val="left"/>
        <w:rPr>
          <w:b w:val="0"/>
          <w:bCs w:val="0"/>
          <w:noProof/>
        </w:rPr>
      </w:pPr>
      <w:r w:rsidRPr="00A1754D">
        <w:rPr>
          <w:b w:val="0"/>
          <w:bCs w:val="0"/>
          <w:noProof/>
          <w:rtl/>
        </w:rPr>
        <w:t>מובהר בזאת, כי בשים לב למהות ההתקשרות, אופייה וחשיבותה, אין בתיאור השירותים כאמור בסעיף זה לעיל כדי להוות רשימה סגורה ו/או ממצה ביחס לשרותים נשוא הסכם זה  והחברה שומרת לעצמה את הזכות להזמין מנותן השירותים כל שירות נוסף ו/או נלווה שיידרש לצורך קידום, ליווי בתחומי ה</w:t>
      </w:r>
      <w:r w:rsidR="00D31A2D" w:rsidRPr="00A1754D">
        <w:rPr>
          <w:b w:val="0"/>
          <w:bCs w:val="0"/>
          <w:noProof/>
          <w:rtl/>
        </w:rPr>
        <w:t>חוזים וההתקשרויות</w:t>
      </w:r>
      <w:r w:rsidRPr="00A1754D">
        <w:rPr>
          <w:b w:val="0"/>
          <w:bCs w:val="0"/>
          <w:noProof/>
          <w:rtl/>
        </w:rPr>
        <w:t xml:space="preserve"> ובכלל זה שירותים הקשורים מעצם טיבם וטבעם לשירותים נשוא הסכם זה ו/או לשירותים הנמצאים בתחום עיסוקם ומומחיותם של נותן השירותים ו</w:t>
      </w:r>
      <w:r w:rsidR="00570E46" w:rsidRPr="00A1754D">
        <w:rPr>
          <w:b w:val="0"/>
          <w:bCs w:val="0"/>
          <w:noProof/>
          <w:rtl/>
        </w:rPr>
        <w:t xml:space="preserve">/או </w:t>
      </w:r>
      <w:r w:rsidR="002C36E1" w:rsidRPr="00A1754D">
        <w:rPr>
          <w:b w:val="0"/>
          <w:bCs w:val="0"/>
          <w:noProof/>
          <w:rtl/>
        </w:rPr>
        <w:t xml:space="preserve">מנהל </w:t>
      </w:r>
      <w:r w:rsidR="00570E46" w:rsidRPr="00A1754D">
        <w:rPr>
          <w:b w:val="0"/>
          <w:bCs w:val="0"/>
          <w:noProof/>
          <w:rtl/>
        </w:rPr>
        <w:t>ה</w:t>
      </w:r>
      <w:r w:rsidR="002C36E1" w:rsidRPr="00A1754D">
        <w:rPr>
          <w:b w:val="0"/>
          <w:bCs w:val="0"/>
          <w:noProof/>
          <w:rtl/>
        </w:rPr>
        <w:t>חוזים ו</w:t>
      </w:r>
      <w:r w:rsidR="00570E46" w:rsidRPr="00A1754D">
        <w:rPr>
          <w:b w:val="0"/>
          <w:bCs w:val="0"/>
          <w:noProof/>
          <w:rtl/>
        </w:rPr>
        <w:t>ה</w:t>
      </w:r>
      <w:r w:rsidR="002C36E1" w:rsidRPr="00A1754D">
        <w:rPr>
          <w:b w:val="0"/>
          <w:bCs w:val="0"/>
          <w:noProof/>
          <w:rtl/>
        </w:rPr>
        <w:t xml:space="preserve">התקשרויות </w:t>
      </w:r>
      <w:r w:rsidRPr="00A1754D">
        <w:rPr>
          <w:b w:val="0"/>
          <w:bCs w:val="0"/>
          <w:noProof/>
          <w:rtl/>
        </w:rPr>
        <w:t>מטעמו (הלן: "</w:t>
      </w:r>
      <w:r w:rsidRPr="00266635">
        <w:rPr>
          <w:b w:val="0"/>
          <w:bCs w:val="0"/>
          <w:noProof/>
          <w:rtl/>
        </w:rPr>
        <w:t>שירותים נוספים</w:t>
      </w:r>
      <w:r w:rsidRPr="00A1754D">
        <w:rPr>
          <w:b w:val="0"/>
          <w:bCs w:val="0"/>
          <w:noProof/>
          <w:rtl/>
        </w:rPr>
        <w:t>").</w:t>
      </w:r>
    </w:p>
    <w:p w14:paraId="6D2F62CB" w14:textId="77777777" w:rsidR="001C1B15" w:rsidRPr="00A1754D" w:rsidRDefault="001C1B15" w:rsidP="00DF4CA4">
      <w:pPr>
        <w:pStyle w:val="ListParagraph"/>
        <w:numPr>
          <w:ilvl w:val="1"/>
          <w:numId w:val="15"/>
        </w:numPr>
        <w:jc w:val="left"/>
        <w:rPr>
          <w:noProof/>
          <w:u w:val="single"/>
        </w:rPr>
      </w:pPr>
      <w:r w:rsidRPr="00A1754D">
        <w:rPr>
          <w:noProof/>
          <w:u w:val="single"/>
          <w:rtl/>
        </w:rPr>
        <w:t xml:space="preserve">היקף השעות לביצוע השירותים </w:t>
      </w:r>
    </w:p>
    <w:p w14:paraId="4DEE0007" w14:textId="3DF36970" w:rsidR="001C1B15" w:rsidRPr="00A1754D" w:rsidRDefault="000574FC" w:rsidP="00DF4CA4">
      <w:pPr>
        <w:pStyle w:val="ListParagraph"/>
        <w:numPr>
          <w:ilvl w:val="2"/>
          <w:numId w:val="15"/>
        </w:numPr>
        <w:jc w:val="left"/>
        <w:rPr>
          <w:b w:val="0"/>
          <w:bCs w:val="0"/>
          <w:noProof/>
          <w:rtl/>
        </w:rPr>
      </w:pPr>
      <w:r w:rsidRPr="00A1754D">
        <w:rPr>
          <w:b w:val="0"/>
          <w:bCs w:val="0"/>
          <w:noProof/>
          <w:rtl/>
        </w:rPr>
        <w:lastRenderedPageBreak/>
        <w:t>המנהל חוזים והתקשרויות</w:t>
      </w:r>
      <w:r w:rsidR="001C1B15" w:rsidRPr="00A1754D">
        <w:rPr>
          <w:b w:val="0"/>
          <w:bCs w:val="0"/>
          <w:noProof/>
          <w:rtl/>
        </w:rPr>
        <w:t xml:space="preserve"> נדרש לנוכחות פיסית במשרדי פלגי שרון או מתקני החברה לפחות </w:t>
      </w:r>
      <w:r w:rsidRPr="00A1754D">
        <w:rPr>
          <w:b w:val="0"/>
          <w:bCs w:val="0"/>
          <w:noProof/>
          <w:rtl/>
        </w:rPr>
        <w:t>חמש (5) פעמים בשבוע</w:t>
      </w:r>
      <w:r w:rsidR="004D51A2" w:rsidRPr="00A1754D">
        <w:rPr>
          <w:rFonts w:hint="cs"/>
          <w:b w:val="0"/>
          <w:bCs w:val="0"/>
          <w:noProof/>
          <w:rtl/>
        </w:rPr>
        <w:t xml:space="preserve"> </w:t>
      </w:r>
      <w:r w:rsidRPr="00A1754D">
        <w:rPr>
          <w:b w:val="0"/>
          <w:bCs w:val="0"/>
          <w:noProof/>
          <w:rtl/>
        </w:rPr>
        <w:t xml:space="preserve">בהיקף כולל של </w:t>
      </w:r>
      <w:r w:rsidR="000818EF" w:rsidRPr="00A1754D">
        <w:rPr>
          <w:b w:val="0"/>
          <w:bCs w:val="0"/>
          <w:noProof/>
          <w:rtl/>
        </w:rPr>
        <w:t>182</w:t>
      </w:r>
      <w:r w:rsidRPr="00A1754D">
        <w:rPr>
          <w:b w:val="0"/>
          <w:bCs w:val="0"/>
          <w:noProof/>
          <w:rtl/>
        </w:rPr>
        <w:t xml:space="preserve"> שעות חודשיות</w:t>
      </w:r>
      <w:r w:rsidRPr="00A1754D">
        <w:rPr>
          <w:b w:val="0"/>
          <w:bCs w:val="0"/>
          <w:noProof/>
        </w:rPr>
        <w:t>.</w:t>
      </w:r>
      <w:r w:rsidR="005D765F" w:rsidRPr="00A1754D">
        <w:rPr>
          <w:b w:val="0"/>
          <w:bCs w:val="0"/>
          <w:noProof/>
          <w:rtl/>
        </w:rPr>
        <w:t xml:space="preserve"> וזאת בהתאם לדרישת </w:t>
      </w:r>
      <w:r w:rsidR="00B84D1E" w:rsidRPr="00A1754D">
        <w:rPr>
          <w:b w:val="0"/>
          <w:bCs w:val="0"/>
          <w:noProof/>
          <w:rtl/>
        </w:rPr>
        <w:t>וקביעת המזמין</w:t>
      </w:r>
      <w:r w:rsidR="001C1B15" w:rsidRPr="00A1754D">
        <w:rPr>
          <w:b w:val="0"/>
          <w:bCs w:val="0"/>
          <w:noProof/>
          <w:rtl/>
        </w:rPr>
        <w:t xml:space="preserve">. </w:t>
      </w:r>
      <w:r w:rsidR="00570E46" w:rsidRPr="00A1754D">
        <w:rPr>
          <w:b w:val="0"/>
          <w:bCs w:val="0"/>
          <w:noProof/>
          <w:rtl/>
        </w:rPr>
        <w:t xml:space="preserve"> </w:t>
      </w:r>
    </w:p>
    <w:p w14:paraId="13724191" w14:textId="28EA4046" w:rsidR="00570E46" w:rsidRPr="00A1754D" w:rsidRDefault="00570E46" w:rsidP="00DF4CA4">
      <w:pPr>
        <w:pStyle w:val="ListParagraph"/>
        <w:numPr>
          <w:ilvl w:val="2"/>
          <w:numId w:val="15"/>
        </w:numPr>
        <w:jc w:val="left"/>
        <w:rPr>
          <w:b w:val="0"/>
          <w:bCs w:val="0"/>
          <w:noProof/>
        </w:rPr>
      </w:pPr>
      <w:r w:rsidRPr="00A1754D">
        <w:rPr>
          <w:b w:val="0"/>
          <w:bCs w:val="0"/>
          <w:noProof/>
          <w:rtl/>
        </w:rPr>
        <w:t xml:space="preserve">מובהר למען הסר ספק כי על </w:t>
      </w:r>
      <w:r w:rsidR="00BF54BC" w:rsidRPr="00A1754D">
        <w:rPr>
          <w:b w:val="0"/>
          <w:bCs w:val="0"/>
          <w:noProof/>
          <w:rtl/>
        </w:rPr>
        <w:t xml:space="preserve">נותן השירותים </w:t>
      </w:r>
      <w:r w:rsidRPr="00A1754D">
        <w:rPr>
          <w:b w:val="0"/>
          <w:bCs w:val="0"/>
          <w:noProof/>
          <w:rtl/>
        </w:rPr>
        <w:t>להגיש  מידי חודש לתאגיד דיווח מפורט הכולל פירוט שעות עבודה אותם ביצע מנהל החוזים וההתקשרויות  בחודש החולף.</w:t>
      </w:r>
    </w:p>
    <w:p w14:paraId="214A16C5" w14:textId="77777777" w:rsidR="00570E46" w:rsidRPr="00A1754D" w:rsidRDefault="00570E46" w:rsidP="00DF4CA4">
      <w:pPr>
        <w:pStyle w:val="ListParagraph"/>
        <w:numPr>
          <w:ilvl w:val="2"/>
          <w:numId w:val="15"/>
        </w:numPr>
        <w:jc w:val="left"/>
        <w:rPr>
          <w:noProof/>
          <w:u w:val="single"/>
          <w:rtl/>
        </w:rPr>
      </w:pPr>
      <w:r w:rsidRPr="00A1754D">
        <w:rPr>
          <w:b w:val="0"/>
          <w:bCs w:val="0"/>
          <w:noProof/>
          <w:rtl/>
        </w:rPr>
        <w:t>התאגיד שומר לעצמו את האפשרות להגדיל ו/או להקטין את היקף העבודה הנדרש של מנהל החוזים וההתקשרויות בהתאם לצרכי התאגיד. ההחלטה לגבי היקף העבודה תהיה של התאגיד בלבד ולמציע לא תהיה כל טענה בעניין זה לגבי צמצום או הגדלת היקף העבודה.</w:t>
      </w:r>
    </w:p>
    <w:p w14:paraId="3E83F72B" w14:textId="77777777" w:rsidR="001C1B15" w:rsidRPr="00A1754D" w:rsidRDefault="001C1B15" w:rsidP="00DF4CA4">
      <w:pPr>
        <w:pStyle w:val="ListParagraph"/>
        <w:numPr>
          <w:ilvl w:val="0"/>
          <w:numId w:val="15"/>
        </w:numPr>
        <w:jc w:val="left"/>
        <w:rPr>
          <w:noProof/>
          <w:u w:val="single"/>
          <w:rtl/>
        </w:rPr>
      </w:pPr>
      <w:bookmarkStart w:id="23" w:name="_Ref501256789"/>
      <w:bookmarkStart w:id="24" w:name="_Ref13317847"/>
      <w:bookmarkStart w:id="25" w:name="_Ref13320855"/>
      <w:r w:rsidRPr="00A1754D">
        <w:rPr>
          <w:noProof/>
          <w:u w:val="single"/>
          <w:rtl/>
        </w:rPr>
        <w:t xml:space="preserve">דרישות כח אדם </w:t>
      </w:r>
    </w:p>
    <w:p w14:paraId="67ADF24D" w14:textId="081C9749" w:rsidR="001C1B15" w:rsidRPr="00A1754D" w:rsidRDefault="001C1B15" w:rsidP="00DF4CA4">
      <w:pPr>
        <w:pStyle w:val="ListParagraph"/>
        <w:numPr>
          <w:ilvl w:val="1"/>
          <w:numId w:val="15"/>
        </w:numPr>
        <w:jc w:val="left"/>
        <w:rPr>
          <w:b w:val="0"/>
          <w:bCs w:val="0"/>
          <w:noProof/>
        </w:rPr>
      </w:pPr>
      <w:r w:rsidRPr="00A1754D">
        <w:rPr>
          <w:b w:val="0"/>
          <w:bCs w:val="0"/>
          <w:noProof/>
          <w:rtl/>
        </w:rPr>
        <w:t>לצורך מתן השירותים, יכלול צוות העבודה של נותן השירותים, בכל עת, את מ</w:t>
      </w:r>
      <w:r w:rsidR="000574FC" w:rsidRPr="00A1754D">
        <w:rPr>
          <w:b w:val="0"/>
          <w:bCs w:val="0"/>
          <w:noProof/>
          <w:rtl/>
        </w:rPr>
        <w:t xml:space="preserve">נהל </w:t>
      </w:r>
      <w:r w:rsidR="00F82E1A" w:rsidRPr="00A1754D">
        <w:rPr>
          <w:b w:val="0"/>
          <w:bCs w:val="0"/>
          <w:noProof/>
          <w:rtl/>
        </w:rPr>
        <w:t>ה</w:t>
      </w:r>
      <w:r w:rsidR="000574FC" w:rsidRPr="00A1754D">
        <w:rPr>
          <w:b w:val="0"/>
          <w:bCs w:val="0"/>
          <w:noProof/>
          <w:rtl/>
        </w:rPr>
        <w:t xml:space="preserve">חוזים והתקשרויות </w:t>
      </w:r>
      <w:r w:rsidRPr="00A1754D">
        <w:rPr>
          <w:b w:val="0"/>
          <w:bCs w:val="0"/>
          <w:noProof/>
          <w:rtl/>
        </w:rPr>
        <w:t>אשר על בסיסו זכה נותן השירותים בהצעתו במכרז ובמידת הצורך באנשי צוות מסייעים אשר יהיו מעולים ובעלי נסיון במתן שירותים מהסוג הדרוש על פי מסמכי המכרז ו/או המפורט בסעיף  4 לעיל  (להלן: "</w:t>
      </w:r>
      <w:r w:rsidRPr="00A1754D">
        <w:rPr>
          <w:noProof/>
          <w:rtl/>
        </w:rPr>
        <w:t>אנשי צוות נוספים</w:t>
      </w:r>
      <w:r w:rsidRPr="00A1754D">
        <w:rPr>
          <w:b w:val="0"/>
          <w:bCs w:val="0"/>
          <w:noProof/>
          <w:rtl/>
        </w:rPr>
        <w:t>") לביצוע התחייבויותיו של נותן השירותים על פי ההסכם באופן המיטבי (לעיל ולהלן: "</w:t>
      </w:r>
      <w:r w:rsidRPr="00A1754D">
        <w:rPr>
          <w:noProof/>
          <w:rtl/>
        </w:rPr>
        <w:t>אנשי הצוות</w:t>
      </w:r>
      <w:r w:rsidRPr="00A1754D">
        <w:rPr>
          <w:b w:val="0"/>
          <w:bCs w:val="0"/>
          <w:noProof/>
          <w:rtl/>
        </w:rPr>
        <w:t xml:space="preserve">"). </w:t>
      </w:r>
    </w:p>
    <w:p w14:paraId="17357155" w14:textId="171417E2" w:rsidR="001C1B15" w:rsidRPr="00A1754D" w:rsidRDefault="001C1B15" w:rsidP="00DF4CA4">
      <w:pPr>
        <w:pStyle w:val="ListParagraph"/>
        <w:numPr>
          <w:ilvl w:val="1"/>
          <w:numId w:val="15"/>
        </w:numPr>
        <w:jc w:val="left"/>
        <w:rPr>
          <w:b w:val="0"/>
          <w:bCs w:val="0"/>
          <w:noProof/>
        </w:rPr>
      </w:pPr>
      <w:r w:rsidRPr="00A1754D">
        <w:rPr>
          <w:b w:val="0"/>
          <w:bCs w:val="0"/>
          <w:noProof/>
          <w:rtl/>
        </w:rPr>
        <w:t>מבלי לגרוע מכל הוראה מהוראות ההסכם מובהר, כי על מ</w:t>
      </w:r>
      <w:r w:rsidR="006B14D4" w:rsidRPr="00A1754D">
        <w:rPr>
          <w:b w:val="0"/>
          <w:bCs w:val="0"/>
          <w:noProof/>
          <w:rtl/>
        </w:rPr>
        <w:t xml:space="preserve">נהל </w:t>
      </w:r>
      <w:r w:rsidR="00FC5A53" w:rsidRPr="00A1754D">
        <w:rPr>
          <w:b w:val="0"/>
          <w:bCs w:val="0"/>
          <w:noProof/>
          <w:rtl/>
        </w:rPr>
        <w:t>ה</w:t>
      </w:r>
      <w:r w:rsidR="006B14D4" w:rsidRPr="00A1754D">
        <w:rPr>
          <w:b w:val="0"/>
          <w:bCs w:val="0"/>
          <w:noProof/>
          <w:rtl/>
        </w:rPr>
        <w:t xml:space="preserve">חוזים והתקשרויות </w:t>
      </w:r>
      <w:r w:rsidRPr="00A1754D">
        <w:rPr>
          <w:b w:val="0"/>
          <w:bCs w:val="0"/>
          <w:noProof/>
          <w:rtl/>
        </w:rPr>
        <w:t>מטעם נותן השירותים להשתתף באופן פעיל בכל שלבי מתן השירותים, לרבות השתתפות בישיבות של החברה ו/או של רשות המים  ו/או של כל גורם אחר, כפי שיידרשו לצורך מתן השירותים ובתדירות שיידרשו לצורך כך, וכן ישתפו פעולה עם כל גורם כאמור, על מנת לסייע בקשר עם מתן השירותים, והכל ועל פי דרישת החברה מעת לעת.</w:t>
      </w:r>
    </w:p>
    <w:p w14:paraId="784978EE" w14:textId="0FF133BF" w:rsidR="001C1B15" w:rsidRPr="00A1754D" w:rsidRDefault="001C1B15" w:rsidP="00DF4CA4">
      <w:pPr>
        <w:pStyle w:val="ListParagraph"/>
        <w:numPr>
          <w:ilvl w:val="1"/>
          <w:numId w:val="15"/>
        </w:numPr>
        <w:jc w:val="left"/>
        <w:rPr>
          <w:b w:val="0"/>
          <w:bCs w:val="0"/>
          <w:noProof/>
          <w:rtl/>
        </w:rPr>
      </w:pPr>
      <w:r w:rsidRPr="00A1754D">
        <w:rPr>
          <w:b w:val="0"/>
          <w:bCs w:val="0"/>
          <w:noProof/>
          <w:rtl/>
        </w:rPr>
        <w:t>נותן השירותים מתחייב להמשיך ולהעסיק את</w:t>
      </w:r>
      <w:r w:rsidR="00FC5A53" w:rsidRPr="00A1754D">
        <w:rPr>
          <w:b w:val="0"/>
          <w:bCs w:val="0"/>
          <w:noProof/>
          <w:rtl/>
        </w:rPr>
        <w:t xml:space="preserve"> </w:t>
      </w:r>
      <w:r w:rsidRPr="00A1754D">
        <w:rPr>
          <w:b w:val="0"/>
          <w:bCs w:val="0"/>
          <w:noProof/>
          <w:rtl/>
        </w:rPr>
        <w:t>מ</w:t>
      </w:r>
      <w:r w:rsidR="006B14D4" w:rsidRPr="00A1754D">
        <w:rPr>
          <w:b w:val="0"/>
          <w:bCs w:val="0"/>
          <w:noProof/>
          <w:rtl/>
        </w:rPr>
        <w:t xml:space="preserve">נהל </w:t>
      </w:r>
      <w:r w:rsidR="00FC5A53" w:rsidRPr="00A1754D">
        <w:rPr>
          <w:b w:val="0"/>
          <w:bCs w:val="0"/>
          <w:noProof/>
          <w:rtl/>
        </w:rPr>
        <w:t>ה</w:t>
      </w:r>
      <w:r w:rsidR="006B14D4" w:rsidRPr="00A1754D">
        <w:rPr>
          <w:b w:val="0"/>
          <w:bCs w:val="0"/>
          <w:noProof/>
          <w:rtl/>
        </w:rPr>
        <w:t>חוזים</w:t>
      </w:r>
      <w:r w:rsidR="00FC5A53" w:rsidRPr="00A1754D">
        <w:rPr>
          <w:b w:val="0"/>
          <w:bCs w:val="0"/>
          <w:noProof/>
          <w:rtl/>
        </w:rPr>
        <w:t xml:space="preserve"> וההתקשרויות </w:t>
      </w:r>
      <w:r w:rsidRPr="00A1754D">
        <w:rPr>
          <w:b w:val="0"/>
          <w:bCs w:val="0"/>
          <w:noProof/>
          <w:rtl/>
        </w:rPr>
        <w:t xml:space="preserve">כפי שהוצע על ידו בהצעת נותן השירותים למשך כל תקופת ההסכם, אלא אם החברה אישרה לו מראש ובכתב אחרת. למען הסר ספק, החלפת </w:t>
      </w:r>
      <w:r w:rsidR="006B14D4" w:rsidRPr="00A1754D">
        <w:rPr>
          <w:b w:val="0"/>
          <w:bCs w:val="0"/>
          <w:noProof/>
          <w:rtl/>
        </w:rPr>
        <w:t xml:space="preserve">מנהל </w:t>
      </w:r>
      <w:r w:rsidR="00FC5A53" w:rsidRPr="00A1754D">
        <w:rPr>
          <w:b w:val="0"/>
          <w:bCs w:val="0"/>
          <w:noProof/>
          <w:rtl/>
        </w:rPr>
        <w:t>ה</w:t>
      </w:r>
      <w:r w:rsidR="006B14D4" w:rsidRPr="00A1754D">
        <w:rPr>
          <w:b w:val="0"/>
          <w:bCs w:val="0"/>
          <w:noProof/>
          <w:rtl/>
        </w:rPr>
        <w:t>חוזים</w:t>
      </w:r>
      <w:r w:rsidR="00FC5A53" w:rsidRPr="00A1754D">
        <w:rPr>
          <w:b w:val="0"/>
          <w:bCs w:val="0"/>
          <w:noProof/>
          <w:rtl/>
        </w:rPr>
        <w:t xml:space="preserve"> וההתקשרויות </w:t>
      </w:r>
      <w:r w:rsidRPr="00A1754D">
        <w:rPr>
          <w:b w:val="0"/>
          <w:bCs w:val="0"/>
          <w:noProof/>
          <w:rtl/>
        </w:rPr>
        <w:t xml:space="preserve">או אנשי הצוות, מבלי שנתקבל אישורה בכתב ומראש של החברה, תהווה הפרה יסודית של ההסכם. </w:t>
      </w:r>
    </w:p>
    <w:p w14:paraId="35B1455D" w14:textId="660955C3" w:rsidR="001C1B15" w:rsidRPr="00A1754D" w:rsidRDefault="001C1B15" w:rsidP="00A1754D">
      <w:pPr>
        <w:pStyle w:val="ListParagraph"/>
        <w:numPr>
          <w:ilvl w:val="0"/>
          <w:numId w:val="0"/>
        </w:numPr>
        <w:ind w:left="792"/>
        <w:jc w:val="left"/>
        <w:rPr>
          <w:b w:val="0"/>
          <w:bCs w:val="0"/>
          <w:noProof/>
        </w:rPr>
      </w:pPr>
      <w:r w:rsidRPr="00A1754D">
        <w:rPr>
          <w:b w:val="0"/>
          <w:bCs w:val="0"/>
          <w:noProof/>
          <w:rtl/>
        </w:rPr>
        <w:t>על אף האמור, מוסכם כי מקום בו נבצר מ</w:t>
      </w:r>
      <w:r w:rsidR="006B14D4" w:rsidRPr="00A1754D">
        <w:rPr>
          <w:b w:val="0"/>
          <w:bCs w:val="0"/>
          <w:noProof/>
          <w:rtl/>
        </w:rPr>
        <w:t xml:space="preserve">מנהל </w:t>
      </w:r>
      <w:r w:rsidR="00FC5A53" w:rsidRPr="00A1754D">
        <w:rPr>
          <w:b w:val="0"/>
          <w:bCs w:val="0"/>
          <w:noProof/>
          <w:rtl/>
        </w:rPr>
        <w:t>ה</w:t>
      </w:r>
      <w:r w:rsidR="006B14D4" w:rsidRPr="00A1754D">
        <w:rPr>
          <w:b w:val="0"/>
          <w:bCs w:val="0"/>
          <w:noProof/>
          <w:rtl/>
        </w:rPr>
        <w:t xml:space="preserve">חוזים </w:t>
      </w:r>
      <w:r w:rsidR="00FC5A53" w:rsidRPr="00A1754D">
        <w:rPr>
          <w:b w:val="0"/>
          <w:bCs w:val="0"/>
          <w:noProof/>
          <w:rtl/>
        </w:rPr>
        <w:t>והת</w:t>
      </w:r>
      <w:r w:rsidR="00F24ACB" w:rsidRPr="00A1754D">
        <w:rPr>
          <w:b w:val="0"/>
          <w:bCs w:val="0"/>
          <w:noProof/>
          <w:rtl/>
        </w:rPr>
        <w:t xml:space="preserve">תקשרויות </w:t>
      </w:r>
      <w:r w:rsidRPr="00A1754D">
        <w:rPr>
          <w:b w:val="0"/>
          <w:bCs w:val="0"/>
          <w:noProof/>
          <w:rtl/>
        </w:rPr>
        <w:t xml:space="preserve">, באופן זמני (קרי, מחלה, מילואים חופשה וכו'), למלא תפקידו במסגרת השירותים, יהא רשאי נותן השירותים להציע איש צוות אחר כממלא מקום, וזאת בכפוף לקבלת אישור החברה מראש. </w:t>
      </w:r>
    </w:p>
    <w:p w14:paraId="6CBEC0D9" w14:textId="26A288C7" w:rsidR="001C1B15" w:rsidRPr="00A1754D" w:rsidRDefault="001C1B15" w:rsidP="00DF4CA4">
      <w:pPr>
        <w:pStyle w:val="ListParagraph"/>
        <w:numPr>
          <w:ilvl w:val="1"/>
          <w:numId w:val="15"/>
        </w:numPr>
        <w:jc w:val="left"/>
        <w:rPr>
          <w:b w:val="0"/>
          <w:bCs w:val="0"/>
          <w:noProof/>
        </w:rPr>
      </w:pPr>
      <w:r w:rsidRPr="00A1754D">
        <w:rPr>
          <w:b w:val="0"/>
          <w:bCs w:val="0"/>
          <w:noProof/>
          <w:rtl/>
        </w:rPr>
        <w:lastRenderedPageBreak/>
        <w:t xml:space="preserve">מובהר כי החברה תהא רשאית להורות על חלפת </w:t>
      </w:r>
      <w:r w:rsidR="006B14D4" w:rsidRPr="00A1754D">
        <w:rPr>
          <w:b w:val="0"/>
          <w:bCs w:val="0"/>
          <w:noProof/>
          <w:rtl/>
        </w:rPr>
        <w:t xml:space="preserve">מנהל </w:t>
      </w:r>
      <w:r w:rsidR="00F24ACB" w:rsidRPr="00A1754D">
        <w:rPr>
          <w:b w:val="0"/>
          <w:bCs w:val="0"/>
          <w:noProof/>
          <w:rtl/>
        </w:rPr>
        <w:t>ה</w:t>
      </w:r>
      <w:r w:rsidR="006B14D4" w:rsidRPr="00A1754D">
        <w:rPr>
          <w:b w:val="0"/>
          <w:bCs w:val="0"/>
          <w:noProof/>
          <w:rtl/>
        </w:rPr>
        <w:t>חוזים</w:t>
      </w:r>
      <w:r w:rsidR="00F24ACB" w:rsidRPr="00A1754D">
        <w:rPr>
          <w:b w:val="0"/>
          <w:bCs w:val="0"/>
          <w:noProof/>
          <w:rtl/>
        </w:rPr>
        <w:t xml:space="preserve"> וההתקשרויות </w:t>
      </w:r>
      <w:r w:rsidRPr="00A1754D">
        <w:rPr>
          <w:b w:val="0"/>
          <w:bCs w:val="0"/>
          <w:noProof/>
          <w:rtl/>
        </w:rPr>
        <w:t xml:space="preserve">של נותן השירותים או על הרחקה, באופן מיידי, של מי מבין אנשי הצוות, בכל עת ועל פי שיקול דעתה הבלעדי, ומבלי שתישא בגין כך כל אחריות כלפי נותן השירותים ו/או אנשי הצוות. פעלה החברה כאמור בסעיף זה, מתחייב נותן השירותים להעמיד </w:t>
      </w:r>
      <w:r w:rsidR="006B14D4" w:rsidRPr="00A1754D">
        <w:rPr>
          <w:b w:val="0"/>
          <w:bCs w:val="0"/>
          <w:noProof/>
          <w:rtl/>
        </w:rPr>
        <w:t>מנהל חוזים</w:t>
      </w:r>
      <w:r w:rsidR="00D22812" w:rsidRPr="00A1754D">
        <w:rPr>
          <w:b w:val="0"/>
          <w:bCs w:val="0"/>
          <w:noProof/>
          <w:rtl/>
        </w:rPr>
        <w:t xml:space="preserve"> והתקשרויות </w:t>
      </w:r>
      <w:r w:rsidR="006B14D4" w:rsidRPr="00A1754D">
        <w:rPr>
          <w:b w:val="0"/>
          <w:bCs w:val="0"/>
          <w:noProof/>
          <w:rtl/>
        </w:rPr>
        <w:t xml:space="preserve"> </w:t>
      </w:r>
      <w:r w:rsidRPr="00A1754D">
        <w:rPr>
          <w:b w:val="0"/>
          <w:bCs w:val="0"/>
          <w:noProof/>
          <w:rtl/>
        </w:rPr>
        <w:t>או איש צוות חלופי, העומד בכל התנאים המפורטים במסמכי המכרז ביחס ל</w:t>
      </w:r>
      <w:r w:rsidR="006B14D4" w:rsidRPr="00A1754D">
        <w:rPr>
          <w:b w:val="0"/>
          <w:bCs w:val="0"/>
          <w:noProof/>
          <w:rtl/>
        </w:rPr>
        <w:t xml:space="preserve">מנהל </w:t>
      </w:r>
      <w:r w:rsidR="00D22812" w:rsidRPr="00A1754D">
        <w:rPr>
          <w:b w:val="0"/>
          <w:bCs w:val="0"/>
          <w:noProof/>
          <w:rtl/>
        </w:rPr>
        <w:t>ה</w:t>
      </w:r>
      <w:r w:rsidR="006B14D4" w:rsidRPr="00A1754D">
        <w:rPr>
          <w:b w:val="0"/>
          <w:bCs w:val="0"/>
          <w:noProof/>
          <w:rtl/>
        </w:rPr>
        <w:t>חוזים</w:t>
      </w:r>
      <w:r w:rsidR="00D22812" w:rsidRPr="00A1754D">
        <w:rPr>
          <w:b w:val="0"/>
          <w:bCs w:val="0"/>
          <w:noProof/>
          <w:rtl/>
        </w:rPr>
        <w:t xml:space="preserve"> וההתקשרויות </w:t>
      </w:r>
      <w:r w:rsidRPr="00A1754D">
        <w:rPr>
          <w:b w:val="0"/>
          <w:bCs w:val="0"/>
          <w:noProof/>
          <w:rtl/>
        </w:rPr>
        <w:t xml:space="preserve"> או איש הצוות שהוחלף, והכל בכפוף לקבלת אישור החברה מראש. </w:t>
      </w:r>
    </w:p>
    <w:p w14:paraId="6CF92A48" w14:textId="4465F6AF" w:rsidR="001C1B15" w:rsidRPr="00A1754D" w:rsidRDefault="001C1B15" w:rsidP="00DF4CA4">
      <w:pPr>
        <w:pStyle w:val="ListParagraph"/>
        <w:numPr>
          <w:ilvl w:val="1"/>
          <w:numId w:val="15"/>
        </w:numPr>
        <w:jc w:val="left"/>
        <w:rPr>
          <w:b w:val="0"/>
          <w:bCs w:val="0"/>
          <w:noProof/>
          <w:rtl/>
        </w:rPr>
      </w:pPr>
      <w:r w:rsidRPr="00A1754D">
        <w:rPr>
          <w:b w:val="0"/>
          <w:bCs w:val="0"/>
          <w:noProof/>
          <w:rtl/>
        </w:rPr>
        <w:t>נותן השירותים מתחייב לשלם ל</w:t>
      </w:r>
      <w:r w:rsidR="006B14D4" w:rsidRPr="00A1754D">
        <w:rPr>
          <w:b w:val="0"/>
          <w:bCs w:val="0"/>
          <w:noProof/>
          <w:rtl/>
        </w:rPr>
        <w:t xml:space="preserve">מנהל </w:t>
      </w:r>
      <w:r w:rsidR="00046373" w:rsidRPr="00A1754D">
        <w:rPr>
          <w:b w:val="0"/>
          <w:bCs w:val="0"/>
          <w:noProof/>
          <w:rtl/>
        </w:rPr>
        <w:t>ה</w:t>
      </w:r>
      <w:r w:rsidR="006B14D4" w:rsidRPr="00A1754D">
        <w:rPr>
          <w:b w:val="0"/>
          <w:bCs w:val="0"/>
          <w:noProof/>
          <w:rtl/>
        </w:rPr>
        <w:t>חוזים</w:t>
      </w:r>
      <w:r w:rsidR="00046373" w:rsidRPr="00A1754D">
        <w:rPr>
          <w:b w:val="0"/>
          <w:bCs w:val="0"/>
          <w:noProof/>
          <w:rtl/>
        </w:rPr>
        <w:t xml:space="preserve"> וההתקשרויות </w:t>
      </w:r>
      <w:r w:rsidRPr="00A1754D">
        <w:rPr>
          <w:b w:val="0"/>
          <w:bCs w:val="0"/>
          <w:noProof/>
          <w:rtl/>
        </w:rPr>
        <w:t xml:space="preserve">או אנשי הצוות שיועסקו על ידו את מלוא תמורתם ושכרם, לרבות זכויותיהם הסוציאליות הנדרשות, והכל בהתאם להוראות כל דין.  </w:t>
      </w:r>
    </w:p>
    <w:p w14:paraId="2DD80A43"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האמור בסעיף 5 זה לעיל הנו מעיקרי ההסכם, והפרתו תיחשב כהפרה יסודית של ההסכם.</w:t>
      </w:r>
    </w:p>
    <w:p w14:paraId="540E7ACA" w14:textId="77777777" w:rsidR="001C1B15" w:rsidRPr="00A1754D" w:rsidRDefault="001C1B15" w:rsidP="00DF4CA4">
      <w:pPr>
        <w:pStyle w:val="ListParagraph"/>
        <w:numPr>
          <w:ilvl w:val="0"/>
          <w:numId w:val="15"/>
        </w:numPr>
        <w:jc w:val="left"/>
        <w:rPr>
          <w:noProof/>
          <w:u w:val="single"/>
          <w:rtl/>
        </w:rPr>
      </w:pPr>
      <w:bookmarkStart w:id="26" w:name="_Ref1977026"/>
      <w:r w:rsidRPr="00A1754D">
        <w:rPr>
          <w:noProof/>
          <w:u w:val="single"/>
          <w:rtl/>
        </w:rPr>
        <w:t>הוראות ושינויים</w:t>
      </w:r>
      <w:bookmarkEnd w:id="26"/>
    </w:p>
    <w:p w14:paraId="4A89780A" w14:textId="16B580DA" w:rsidR="001C1B15" w:rsidRPr="00A1754D" w:rsidRDefault="001C1B15" w:rsidP="00DF4CA4">
      <w:pPr>
        <w:pStyle w:val="ListParagraph"/>
        <w:numPr>
          <w:ilvl w:val="1"/>
          <w:numId w:val="15"/>
        </w:numPr>
        <w:jc w:val="left"/>
        <w:rPr>
          <w:b w:val="0"/>
          <w:bCs w:val="0"/>
          <w:noProof/>
          <w:rtl/>
        </w:rPr>
      </w:pPr>
      <w:r w:rsidRPr="00A1754D">
        <w:rPr>
          <w:b w:val="0"/>
          <w:bCs w:val="0"/>
          <w:noProof/>
          <w:rtl/>
        </w:rPr>
        <w:t>נותן השירותים לא יהיה רשאי להכניס כל שינוי בשירותים, אלא לאחר אישור</w:t>
      </w:r>
      <w:r w:rsidR="0001456F" w:rsidRPr="00A1754D">
        <w:rPr>
          <w:b w:val="0"/>
          <w:bCs w:val="0"/>
          <w:noProof/>
          <w:rtl/>
        </w:rPr>
        <w:t>ו</w:t>
      </w:r>
      <w:r w:rsidRPr="00A1754D">
        <w:rPr>
          <w:b w:val="0"/>
          <w:bCs w:val="0"/>
          <w:noProof/>
          <w:rtl/>
        </w:rPr>
        <w:t xml:space="preserve"> המפורש בכתב של </w:t>
      </w:r>
      <w:r w:rsidR="0001456F" w:rsidRPr="00A1754D">
        <w:rPr>
          <w:b w:val="0"/>
          <w:bCs w:val="0"/>
          <w:noProof/>
          <w:rtl/>
        </w:rPr>
        <w:t xml:space="preserve">מנכ"ל </w:t>
      </w:r>
      <w:r w:rsidRPr="00A1754D">
        <w:rPr>
          <w:b w:val="0"/>
          <w:bCs w:val="0"/>
          <w:noProof/>
          <w:rtl/>
        </w:rPr>
        <w:t>החברה. הכניס נותן השירותים שינויים שלא נדרשו בשירותים, תהיה החברה רשאית, על פי שיקול דעתה הבלעדי, שלא לשלם בגין ביצועם של שינויים אלה.</w:t>
      </w:r>
    </w:p>
    <w:p w14:paraId="16CEFD9D" w14:textId="77777777" w:rsidR="001C1B15" w:rsidRPr="00A1754D" w:rsidRDefault="001C1B15" w:rsidP="00DF4CA4">
      <w:pPr>
        <w:pStyle w:val="ListParagraph"/>
        <w:numPr>
          <w:ilvl w:val="1"/>
          <w:numId w:val="15"/>
        </w:numPr>
        <w:jc w:val="left"/>
        <w:rPr>
          <w:b w:val="0"/>
          <w:bCs w:val="0"/>
          <w:noProof/>
          <w:rtl/>
        </w:rPr>
      </w:pPr>
      <w:r w:rsidRPr="00A1754D">
        <w:rPr>
          <w:b w:val="0"/>
          <w:bCs w:val="0"/>
          <w:noProof/>
          <w:rtl/>
        </w:rPr>
        <w:t>החברה רשאית להורות על כל שינוי בשירותים, כולם או מקצתם, ועל נותן השירותים לבצע כל שינוי כאמור.</w:t>
      </w:r>
    </w:p>
    <w:p w14:paraId="1DE42BAE"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הוראת שינויים, כמפורט בסעיף זה לעיל, לא תחייבנה את החברה, זולת אם ניתנה בכתב, כשהיא חתומה על ידי מורשי החתימה של החברה.</w:t>
      </w:r>
    </w:p>
    <w:p w14:paraId="556C7C2A" w14:textId="77777777" w:rsidR="001C1B15" w:rsidRPr="00A1754D" w:rsidRDefault="001C1B15" w:rsidP="00DF4CA4">
      <w:pPr>
        <w:pStyle w:val="ListParagraph"/>
        <w:numPr>
          <w:ilvl w:val="0"/>
          <w:numId w:val="15"/>
        </w:numPr>
        <w:jc w:val="left"/>
        <w:rPr>
          <w:noProof/>
          <w:u w:val="single"/>
        </w:rPr>
      </w:pPr>
      <w:r w:rsidRPr="00A1754D">
        <w:rPr>
          <w:noProof/>
          <w:u w:val="single"/>
          <w:rtl/>
        </w:rPr>
        <w:t xml:space="preserve">תקופת ההסכם </w:t>
      </w:r>
    </w:p>
    <w:p w14:paraId="3DE43BD0" w14:textId="1089EB89" w:rsidR="001C1B15" w:rsidRPr="00A1754D" w:rsidRDefault="001C1B15" w:rsidP="00DF4CA4">
      <w:pPr>
        <w:pStyle w:val="ListParagraph"/>
        <w:numPr>
          <w:ilvl w:val="1"/>
          <w:numId w:val="15"/>
        </w:numPr>
        <w:jc w:val="left"/>
        <w:rPr>
          <w:b w:val="0"/>
          <w:bCs w:val="0"/>
          <w:noProof/>
        </w:rPr>
      </w:pPr>
      <w:r w:rsidRPr="00A1754D">
        <w:rPr>
          <w:b w:val="0"/>
          <w:bCs w:val="0"/>
          <w:noProof/>
          <w:rtl/>
        </w:rPr>
        <w:t xml:space="preserve">תקופת ההתקשרות עם נותן השירותים תהא לתקופה של 12 חודשים מהמועד בו נחתם הסכם זה על ידי החברה. דהיינו – החל מיום _________ ועד ליום _____________ </w:t>
      </w:r>
      <w:r w:rsidR="00D44DF3" w:rsidRPr="00A1754D">
        <w:rPr>
          <w:b w:val="0"/>
          <w:bCs w:val="0"/>
          <w:noProof/>
          <w:rtl/>
        </w:rPr>
        <w:t xml:space="preserve">ועד בכלל </w:t>
      </w:r>
      <w:r w:rsidRPr="00A1754D">
        <w:rPr>
          <w:b w:val="0"/>
          <w:bCs w:val="0"/>
          <w:noProof/>
          <w:rtl/>
        </w:rPr>
        <w:t>(להלן: "</w:t>
      </w:r>
      <w:r w:rsidRPr="00A1754D">
        <w:rPr>
          <w:noProof/>
          <w:rtl/>
        </w:rPr>
        <w:t>תקופת ההסכם</w:t>
      </w:r>
      <w:r w:rsidRPr="00A1754D">
        <w:rPr>
          <w:b w:val="0"/>
          <w:bCs w:val="0"/>
          <w:noProof/>
          <w:rtl/>
        </w:rPr>
        <w:t xml:space="preserve">"). </w:t>
      </w:r>
    </w:p>
    <w:p w14:paraId="77D76B42" w14:textId="30B85CC0" w:rsidR="001C1B15" w:rsidRPr="00A1754D" w:rsidRDefault="001C1B15" w:rsidP="00DF4CA4">
      <w:pPr>
        <w:pStyle w:val="ListParagraph"/>
        <w:numPr>
          <w:ilvl w:val="1"/>
          <w:numId w:val="15"/>
        </w:numPr>
        <w:jc w:val="left"/>
        <w:rPr>
          <w:b w:val="0"/>
          <w:bCs w:val="0"/>
          <w:noProof/>
          <w:rtl/>
        </w:rPr>
      </w:pPr>
      <w:r w:rsidRPr="00A1754D">
        <w:rPr>
          <w:b w:val="0"/>
          <w:bCs w:val="0"/>
          <w:noProof/>
          <w:rtl/>
        </w:rPr>
        <w:t>לחברה זכות ברירה (אופציה), על פי שיקול דעתה הבלעדי, להאריך את תקופת ההסכם ב-4 תקופות נוספות בנות עד שנה (12 חודשים) כל אחת (להלן: "</w:t>
      </w:r>
      <w:r w:rsidRPr="00A1754D">
        <w:rPr>
          <w:noProof/>
          <w:rtl/>
        </w:rPr>
        <w:t>תקופות האופציה</w:t>
      </w:r>
      <w:r w:rsidRPr="00A1754D">
        <w:rPr>
          <w:b w:val="0"/>
          <w:bCs w:val="0"/>
          <w:noProof/>
          <w:rtl/>
        </w:rPr>
        <w:t>"). בתקופות האופציה יחולו הוראות ההסכם במלואן</w:t>
      </w:r>
      <w:r w:rsidR="001949F4" w:rsidRPr="00A1754D">
        <w:rPr>
          <w:b w:val="0"/>
          <w:bCs w:val="0"/>
          <w:noProof/>
          <w:rtl/>
        </w:rPr>
        <w:t xml:space="preserve"> בשינויים המחוייבים</w:t>
      </w:r>
      <w:r w:rsidRPr="00A1754D">
        <w:rPr>
          <w:b w:val="0"/>
          <w:bCs w:val="0"/>
          <w:noProof/>
          <w:rtl/>
        </w:rPr>
        <w:t>.</w:t>
      </w:r>
    </w:p>
    <w:p w14:paraId="1E3AB4DF" w14:textId="64F5A2DD" w:rsidR="001C1B15" w:rsidRPr="00A1754D" w:rsidRDefault="001C1B15" w:rsidP="00DF4CA4">
      <w:pPr>
        <w:pStyle w:val="ListParagraph"/>
        <w:numPr>
          <w:ilvl w:val="1"/>
          <w:numId w:val="15"/>
        </w:numPr>
        <w:jc w:val="left"/>
        <w:rPr>
          <w:b w:val="0"/>
          <w:bCs w:val="0"/>
          <w:noProof/>
        </w:rPr>
      </w:pPr>
      <w:bookmarkStart w:id="27" w:name="_Ref121821222"/>
      <w:bookmarkStart w:id="28" w:name="_Ref122413075"/>
      <w:r w:rsidRPr="00A1754D">
        <w:rPr>
          <w:b w:val="0"/>
          <w:bCs w:val="0"/>
          <w:noProof/>
          <w:rtl/>
        </w:rPr>
        <w:t>על אף האמור לעיל, מובהר בזאת, כי החברה תהיה רשאית להביא לסיומו של ההסכם, בהודעה מראש ובכתב שתימסר לנותן השירותים 30 (שלושים) ימים מראש, וזאת מכל סיבה שהיא</w:t>
      </w:r>
      <w:bookmarkEnd w:id="27"/>
      <w:bookmarkEnd w:id="28"/>
      <w:r w:rsidRPr="00A1754D">
        <w:rPr>
          <w:b w:val="0"/>
          <w:bCs w:val="0"/>
          <w:noProof/>
          <w:rtl/>
        </w:rPr>
        <w:t xml:space="preserve">. למען הסר ספק מובהר כי במקרה של סיום ההסכם כאמור לעיל, לא יהיה זכאי נותן השירותים לכל פיצוי ו/או תשלום כלשהו, מלבד התמורה בגין השירותים שבוצעו על ידי </w:t>
      </w:r>
      <w:r w:rsidR="00566C4E" w:rsidRPr="00A1754D">
        <w:rPr>
          <w:b w:val="0"/>
          <w:bCs w:val="0"/>
          <w:noProof/>
          <w:rtl/>
        </w:rPr>
        <w:t xml:space="preserve">מנהל החוזים וההתקשרויות  </w:t>
      </w:r>
      <w:r w:rsidRPr="00A1754D">
        <w:rPr>
          <w:b w:val="0"/>
          <w:bCs w:val="0"/>
          <w:noProof/>
          <w:rtl/>
        </w:rPr>
        <w:t xml:space="preserve">בפועל עד למועד סיום ההסכם כפי שאושרו </w:t>
      </w:r>
      <w:r w:rsidRPr="00A1754D">
        <w:rPr>
          <w:b w:val="0"/>
          <w:bCs w:val="0"/>
          <w:noProof/>
          <w:rtl/>
        </w:rPr>
        <w:lastRenderedPageBreak/>
        <w:t xml:space="preserve">על ידי החברה, והוא מוותר מראש ומתחייב שלא להעלות כל טענה שהיא כנגד החברה בקשר עם סיום ההסכם.  </w:t>
      </w:r>
    </w:p>
    <w:p w14:paraId="4D398615"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מובהר בזאת, כי החברה תהא רשאית להורות, מעת לעת, על הפסקה זמנית במתן השירותים ו/או להורות על צמצום בהיקף השירותים, לרבות ביטול חלק מהשירותים המפורטים בסעיף 4  לעיל, והכל על פי שיקול דעתה הבלעדי ובהתאם לצרכיה בקבלת השירותים נשוא ההסכם. הורתה החברה על הפסקה זמנית כאמור, לא יהיה זכאי נותן השירותים לתמורה בגין התקופה שבה הופסק מתן השירותים.</w:t>
      </w:r>
    </w:p>
    <w:bookmarkEnd w:id="23"/>
    <w:bookmarkEnd w:id="24"/>
    <w:bookmarkEnd w:id="25"/>
    <w:p w14:paraId="32D9C0E0"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עם סיום תקופת ההסכם או תקופות האופציות מכל סיבה שהיא, ימסור נותן השירותים לחברה את כל תוצרי השירותים כהגדרתם להלן, ובכלל זה כל המידע וכל המסמכים שקיבל מהחברה ו/או הכין בקשר עם מתן השירותים, בתוספת הצהרה בכתב, כי לא השאיר ברשותו או ברשות צד ג' כלשהו מסמכים כאמור, בכל מדיה שהיא, לרבות מדיה מגנטית, במקור או בהעתק.</w:t>
      </w:r>
    </w:p>
    <w:p w14:paraId="66C924C5" w14:textId="77777777" w:rsidR="001C1B15" w:rsidRPr="00A1754D" w:rsidRDefault="001C1B15" w:rsidP="00DF4CA4">
      <w:pPr>
        <w:pStyle w:val="ListParagraph"/>
        <w:numPr>
          <w:ilvl w:val="1"/>
          <w:numId w:val="15"/>
        </w:numPr>
        <w:jc w:val="left"/>
        <w:rPr>
          <w:noProof/>
          <w:u w:val="single"/>
        </w:rPr>
      </w:pPr>
      <w:r w:rsidRPr="00A1754D">
        <w:rPr>
          <w:b w:val="0"/>
          <w:bCs w:val="0"/>
          <w:noProof/>
          <w:rtl/>
        </w:rPr>
        <w:t>עם סיום תקופת ההסכם או תקופות האופציות מכל סיבה שהיא, מתחייב נותן השירותים לבצע חפיפה ולמסור את דבר עבודתו ופרטיה לחברה ו/או לכל גורם אחר שיבוא במקומו מטעם החברה בנאמנות ובמסירות בהתאם להוראות החברה, להנחיותיה ותוך שיתוף פעולה מלא עימה.</w:t>
      </w:r>
    </w:p>
    <w:p w14:paraId="4D9479C6" w14:textId="77777777" w:rsidR="001C1B15" w:rsidRPr="00A1754D" w:rsidRDefault="001C1B15" w:rsidP="00DF4CA4">
      <w:pPr>
        <w:pStyle w:val="ListParagraph"/>
        <w:numPr>
          <w:ilvl w:val="0"/>
          <w:numId w:val="15"/>
        </w:numPr>
        <w:jc w:val="left"/>
        <w:rPr>
          <w:noProof/>
          <w:u w:val="single"/>
          <w:rtl/>
        </w:rPr>
      </w:pPr>
      <w:r w:rsidRPr="00A1754D">
        <w:rPr>
          <w:noProof/>
          <w:u w:val="single"/>
          <w:rtl/>
        </w:rPr>
        <w:t>התמורה</w:t>
      </w:r>
    </w:p>
    <w:p w14:paraId="54108376" w14:textId="04BD9A08" w:rsidR="001C1B15" w:rsidRPr="00A1754D" w:rsidRDefault="001C1B15" w:rsidP="00DF4CA4">
      <w:pPr>
        <w:pStyle w:val="ListParagraph"/>
        <w:numPr>
          <w:ilvl w:val="1"/>
          <w:numId w:val="15"/>
        </w:numPr>
        <w:jc w:val="left"/>
        <w:rPr>
          <w:b w:val="0"/>
          <w:bCs w:val="0"/>
          <w:noProof/>
        </w:rPr>
      </w:pPr>
      <w:r w:rsidRPr="00A1754D">
        <w:rPr>
          <w:b w:val="0"/>
          <w:bCs w:val="0"/>
          <w:noProof/>
          <w:rtl/>
        </w:rPr>
        <w:t>התמורה בגין מילוי מלוא התחייבויותיו של נותן השירותים ובכלל זה מתן השירותים לפי הסכם זה לשביעות רצונה של החברה,</w:t>
      </w:r>
      <w:bookmarkStart w:id="29" w:name="_Ref208105518"/>
      <w:r w:rsidRPr="00A1754D">
        <w:rPr>
          <w:b w:val="0"/>
          <w:bCs w:val="0"/>
          <w:noProof/>
          <w:rtl/>
        </w:rPr>
        <w:t xml:space="preserve"> ישולם לנותן השירותים תשלום חודשי בסך  השווה לסכום הצעתו כמפורט בנספח 2.1 למסמך א' – </w:t>
      </w:r>
      <w:r w:rsidR="00D02FA2" w:rsidRPr="00A1754D">
        <w:rPr>
          <w:b w:val="0"/>
          <w:bCs w:val="0"/>
          <w:noProof/>
          <w:rtl/>
        </w:rPr>
        <w:t>טופס הצעת המחיר</w:t>
      </w:r>
      <w:r w:rsidRPr="00A1754D">
        <w:rPr>
          <w:b w:val="0"/>
          <w:bCs w:val="0"/>
          <w:noProof/>
          <w:rtl/>
        </w:rPr>
        <w:t xml:space="preserve"> (להלן: "</w:t>
      </w:r>
      <w:r w:rsidRPr="00266635">
        <w:rPr>
          <w:b w:val="0"/>
          <w:bCs w:val="0"/>
          <w:noProof/>
          <w:rtl/>
        </w:rPr>
        <w:t>התמורה</w:t>
      </w:r>
      <w:r w:rsidRPr="00A1754D">
        <w:rPr>
          <w:b w:val="0"/>
          <w:bCs w:val="0"/>
          <w:noProof/>
          <w:rtl/>
        </w:rPr>
        <w:t>") .</w:t>
      </w:r>
    </w:p>
    <w:bookmarkEnd w:id="29"/>
    <w:p w14:paraId="18901A3D" w14:textId="047C4FD0" w:rsidR="001C1B15" w:rsidRPr="00A1754D" w:rsidRDefault="001C1B15" w:rsidP="00DF4CA4">
      <w:pPr>
        <w:pStyle w:val="ListParagraph"/>
        <w:numPr>
          <w:ilvl w:val="1"/>
          <w:numId w:val="15"/>
        </w:numPr>
        <w:jc w:val="left"/>
        <w:rPr>
          <w:b w:val="0"/>
          <w:bCs w:val="0"/>
          <w:noProof/>
        </w:rPr>
      </w:pPr>
      <w:r w:rsidRPr="00A1754D">
        <w:rPr>
          <w:b w:val="0"/>
          <w:bCs w:val="0"/>
          <w:noProof/>
          <w:rtl/>
        </w:rPr>
        <w:t xml:space="preserve">למען הסר ספק, מובהר כי נותן השירותים לא יהיה זכאי לכל תשלום נוסף ללא יוצא מן הכלל בגין/או בקשר עם מתן השירותים נשוא ההסכם מעבר לתמורה. למען הסר ספק מובהר, כי התמורה האמורה תהווה תמורה סופית וכוללת למתן השירותים נשוא המכרז בכללותם, ובכלל זה: עלויות עבודה, ביטוח, הוצאות תקורה, התייקרויות, הוצאות משרדיות ו/או כלליות, עלות אספקת ציוד, עלות תוכנות ו/או רישיונות שימוש בתוכנות, עלויות שכר עובדי ו/או מועסקי נותן השירותים (לרבות מלוא ההוצאות הסוציאליות בגינם), </w:t>
      </w:r>
      <w:r w:rsidR="00B960E7" w:rsidRPr="00A1754D">
        <w:rPr>
          <w:b w:val="0"/>
          <w:bCs w:val="0"/>
          <w:noProof/>
          <w:rtl/>
        </w:rPr>
        <w:t xml:space="preserve">נסיעות, דלק, </w:t>
      </w:r>
      <w:r w:rsidR="00754BEC" w:rsidRPr="00A1754D">
        <w:rPr>
          <w:b w:val="0"/>
          <w:bCs w:val="0"/>
          <w:noProof/>
          <w:rtl/>
        </w:rPr>
        <w:t xml:space="preserve">יועצים, </w:t>
      </w:r>
      <w:r w:rsidRPr="00A1754D">
        <w:rPr>
          <w:b w:val="0"/>
          <w:bCs w:val="0"/>
          <w:noProof/>
          <w:rtl/>
        </w:rPr>
        <w:t>וכן כל הוצאה נוספת ו/או אחרת, ישירה ו/או עקיפה, מכל סוג שהוא.</w:t>
      </w:r>
    </w:p>
    <w:p w14:paraId="6B4B5DDD"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מובהר ומוסכם כי כל ההוצאות אשר ידרשו לנותן השירותים לביצוע שירותיו, ולביצוע העבודה יוצאו וישולמו על ידו וכי הוצאות אלה נלקחו בחשבון ונכללו בתמורה עליה הסכימו הצדדים כאמור בהסכם זה.</w:t>
      </w:r>
    </w:p>
    <w:p w14:paraId="455CE0F8"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לסכום התמורה יתווסף מע"מ כדין.</w:t>
      </w:r>
    </w:p>
    <w:p w14:paraId="172F6356"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lastRenderedPageBreak/>
        <w:t>בסיום כל חודש קלנדרי, על נותן השירותים להגיש לחברה דו"ח חודשי מפורט אודות השירותים שניתנו על ידו ובגינם מתבקש התשלום.</w:t>
      </w:r>
    </w:p>
    <w:p w14:paraId="10029A89"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 xml:space="preserve">הדו"ח החודשי יפרט את את החשבון והתשלום המבוקש בהתאם להצעת נותן השירותים. החברה תהיה רשאית להורות לנותן השירותים לפרט במסגרת הדו"ח החודשי נתונים נוספים לפי שיקול דעתה הבלעדי. </w:t>
      </w:r>
    </w:p>
    <w:p w14:paraId="4EEF2766"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החברה תשלם לנותן השירותים את סכום החשבון בהתאם להוראות חוק מוסר תשלומים לספקים תשע"ז – 2017 , וכנגד קבלת חשבונית מס כדין.</w:t>
      </w:r>
    </w:p>
    <w:p w14:paraId="47C765A5"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התמורה תשולם לאחר ניכוי מס במקור כדין (אלא אם ימציא נותן השירותים לחברה אישור כדין בדבר פטור מניכוי במקור).</w:t>
      </w:r>
    </w:p>
    <w:p w14:paraId="479352DE"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 xml:space="preserve">תנאי לביצוע התשלום החשבון האחרון המבוקש על ידי נותן השירותים יהיה העברת טופס היעדר תביעות לחברה, בנוסח המצורף </w:t>
      </w:r>
      <w:r w:rsidRPr="00A1754D">
        <w:rPr>
          <w:noProof/>
          <w:rtl/>
        </w:rPr>
        <w:t>כנספח ב'</w:t>
      </w:r>
      <w:r w:rsidRPr="00A1754D">
        <w:rPr>
          <w:b w:val="0"/>
          <w:bCs w:val="0"/>
          <w:noProof/>
          <w:rtl/>
        </w:rPr>
        <w:t xml:space="preserve"> להסכם זה, כשהוא חתום על ידי ספק המסגרת.</w:t>
      </w:r>
    </w:p>
    <w:p w14:paraId="79DEE603"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למען הסר ספק, מודגש בזה, כי החברה תהא רשאית לקזז כנגד כל סכום המגיע לנותן השירותים ממנה, כל סכום המגיע לה מאת נותן השירותים על פי הסכם זה ו/או על פי כל דין, לרבות מקדמות ו/או מפרעות, וכן כל סכום שהועבר לנותן השירותים או שולם לו בטעות, או כל סכום שנותן השירותים חייב בהם את החברה בניגוד לאמור בהסכם, וחתימת נותן השירותים על הסכם מהווה הסכמה מטעמו ללא שיהא צורך בהודעה נוספת כלשהי לניכוי או לעיכוב או לקיזוז כלשהו מטעם החברה.</w:t>
      </w:r>
    </w:p>
    <w:p w14:paraId="772AF959" w14:textId="77777777" w:rsidR="001C1B15" w:rsidRPr="00A1754D" w:rsidRDefault="001C1B15" w:rsidP="00DF4CA4">
      <w:pPr>
        <w:pStyle w:val="ListParagraph"/>
        <w:numPr>
          <w:ilvl w:val="1"/>
          <w:numId w:val="15"/>
        </w:numPr>
        <w:jc w:val="left"/>
        <w:rPr>
          <w:b w:val="0"/>
          <w:bCs w:val="0"/>
          <w:noProof/>
        </w:rPr>
      </w:pPr>
      <w:r w:rsidRPr="00A1754D">
        <w:rPr>
          <w:b w:val="0"/>
          <w:bCs w:val="0"/>
          <w:noProof/>
          <w:rtl/>
        </w:rPr>
        <w:t>החברה תהא רשאית להפחית או לקזז מתשלום התמורה כאמור בהסכם זה, אם יסתבר כי ביצוע השירותים היה לקוי. זכותה של החברה אינה מוגבלת רק לתמורה בגין ההסכם, אלא לכל תמורה שמגיעה ו/או עשויה להגיע לנותן השירותים מהחברה.</w:t>
      </w:r>
    </w:p>
    <w:p w14:paraId="46ACB9B4" w14:textId="1EFB07FE" w:rsidR="001C1B15" w:rsidRPr="00A1754D" w:rsidRDefault="001C1B15" w:rsidP="00DF4CA4">
      <w:pPr>
        <w:pStyle w:val="ListParagraph"/>
        <w:numPr>
          <w:ilvl w:val="0"/>
          <w:numId w:val="15"/>
        </w:numPr>
        <w:jc w:val="left"/>
        <w:rPr>
          <w:noProof/>
          <w:u w:val="single"/>
          <w:rtl/>
        </w:rPr>
      </w:pPr>
      <w:bookmarkStart w:id="30" w:name="_Ref1967255"/>
      <w:bookmarkStart w:id="31" w:name="_Ref122412178"/>
      <w:r w:rsidRPr="00A1754D">
        <w:rPr>
          <w:noProof/>
          <w:u w:val="single"/>
          <w:rtl/>
        </w:rPr>
        <w:t>היעדר יחסי עובד-</w:t>
      </w:r>
      <w:bookmarkEnd w:id="30"/>
      <w:bookmarkEnd w:id="31"/>
      <w:r w:rsidRPr="00A1754D">
        <w:rPr>
          <w:noProof/>
          <w:u w:val="single"/>
          <w:rtl/>
        </w:rPr>
        <w:t>מעסיק</w:t>
      </w:r>
    </w:p>
    <w:p w14:paraId="6B5CF74B" w14:textId="0FF80C95" w:rsidR="001C1B15" w:rsidRPr="00A1754D" w:rsidRDefault="001C1B15" w:rsidP="00DF4CA4">
      <w:pPr>
        <w:pStyle w:val="ListParagraph"/>
        <w:numPr>
          <w:ilvl w:val="1"/>
          <w:numId w:val="15"/>
        </w:numPr>
        <w:jc w:val="left"/>
        <w:rPr>
          <w:b w:val="0"/>
          <w:bCs w:val="0"/>
          <w:noProof/>
        </w:rPr>
      </w:pPr>
      <w:r w:rsidRPr="00A1754D">
        <w:rPr>
          <w:b w:val="0"/>
          <w:bCs w:val="0"/>
          <w:noProof/>
          <w:rtl/>
        </w:rPr>
        <w:t>מוסכם כי יחסי הצדדים על פי ההסכם</w:t>
      </w:r>
      <w:r w:rsidR="008B4DBB" w:rsidRPr="00A1754D">
        <w:rPr>
          <w:b w:val="0"/>
          <w:bCs w:val="0"/>
          <w:noProof/>
          <w:rtl/>
        </w:rPr>
        <w:t>,</w:t>
      </w:r>
      <w:r w:rsidRPr="00A1754D">
        <w:rPr>
          <w:b w:val="0"/>
          <w:bCs w:val="0"/>
          <w:noProof/>
          <w:rtl/>
        </w:rPr>
        <w:t xml:space="preserve"> יסודם ביחסי נותן-מקבל שירותים. בין הצדדים לא יחולו יחסי עובד-מעסיק ולא יהיו ביניהם כל חובות וזכויות המקובלים בין מעסיק לעובד.</w:t>
      </w:r>
    </w:p>
    <w:p w14:paraId="6887EE55" w14:textId="610A0C7E" w:rsidR="001C1B15" w:rsidRPr="00A1754D" w:rsidRDefault="001C1B15" w:rsidP="00DF4CA4">
      <w:pPr>
        <w:pStyle w:val="ListParagraph"/>
        <w:numPr>
          <w:ilvl w:val="1"/>
          <w:numId w:val="15"/>
        </w:numPr>
        <w:jc w:val="left"/>
        <w:rPr>
          <w:b w:val="0"/>
          <w:bCs w:val="0"/>
          <w:noProof/>
          <w:rtl/>
        </w:rPr>
      </w:pPr>
      <w:r w:rsidRPr="00A1754D">
        <w:rPr>
          <w:b w:val="0"/>
          <w:bCs w:val="0"/>
          <w:noProof/>
          <w:rtl/>
        </w:rPr>
        <w:t xml:space="preserve">בעקבות היות נותן השירותים עוסק בפני עצמו, ומאחר שברצון נותן השירותים להישאר עצמאי בניהול עסקיו, ומאחר, ובכפוף לאמור בהסכם, נותן השירותים חופשי להתקשר עם לקוחות אחרים למתן שירותים על ידו, נותן השירותים מוותר בזאת על כל טענה ו/או דרישה הנובעת מיחסי עובד-מעסיק בינו ו/או בין </w:t>
      </w:r>
      <w:r w:rsidR="00EC1118" w:rsidRPr="00A1754D">
        <w:rPr>
          <w:b w:val="0"/>
          <w:bCs w:val="0"/>
          <w:noProof/>
          <w:rtl/>
        </w:rPr>
        <w:t>מנהל החוזים והתקשרויות</w:t>
      </w:r>
      <w:r w:rsidRPr="00A1754D">
        <w:rPr>
          <w:b w:val="0"/>
          <w:bCs w:val="0"/>
          <w:noProof/>
          <w:rtl/>
        </w:rPr>
        <w:t xml:space="preserve"> מטעמו לבין החברה ומצהיר כי ידועה לו המשמעות המשפטית והעובדתית הנובעת מויתור זה.</w:t>
      </w:r>
    </w:p>
    <w:p w14:paraId="41CF16E9" w14:textId="598E397B" w:rsidR="001C1B15" w:rsidRPr="00A1754D" w:rsidRDefault="001C1B15" w:rsidP="00DF4CA4">
      <w:pPr>
        <w:pStyle w:val="ListParagraph"/>
        <w:numPr>
          <w:ilvl w:val="1"/>
          <w:numId w:val="15"/>
        </w:numPr>
        <w:jc w:val="left"/>
        <w:rPr>
          <w:b w:val="0"/>
          <w:bCs w:val="0"/>
          <w:noProof/>
        </w:rPr>
      </w:pPr>
      <w:r w:rsidRPr="00A1754D">
        <w:rPr>
          <w:b w:val="0"/>
          <w:bCs w:val="0"/>
          <w:noProof/>
          <w:rtl/>
        </w:rPr>
        <w:t xml:space="preserve">נותן השירותים מתחייב כי לא יתבע את החברה בעילה כלשהי שעניינה יחסי עובד-מעסיק בינו לבין החברה, וכי אם למרות התחייבותו יעשה כן, או אם תחולנה על החברה הוצאות נוספות מעבר לאמור בהסכם, הנובעות מקביעה כי שררו יחסי עובד-מעסיק בין החברה לבין נותן השירותים ו/או </w:t>
      </w:r>
      <w:r w:rsidR="00907D84" w:rsidRPr="00A1754D">
        <w:rPr>
          <w:b w:val="0"/>
          <w:bCs w:val="0"/>
          <w:noProof/>
          <w:rtl/>
        </w:rPr>
        <w:t xml:space="preserve">מנהל </w:t>
      </w:r>
      <w:r w:rsidR="00A56B9C" w:rsidRPr="00A1754D">
        <w:rPr>
          <w:b w:val="0"/>
          <w:bCs w:val="0"/>
          <w:noProof/>
          <w:rtl/>
        </w:rPr>
        <w:t xml:space="preserve">החוזים וההתקשרויות מטעמו ו/או </w:t>
      </w:r>
      <w:r w:rsidRPr="00A1754D">
        <w:rPr>
          <w:b w:val="0"/>
          <w:bCs w:val="0"/>
          <w:noProof/>
          <w:rtl/>
        </w:rPr>
        <w:t xml:space="preserve">עובדיו ו/או </w:t>
      </w:r>
      <w:r w:rsidRPr="00A1754D">
        <w:rPr>
          <w:b w:val="0"/>
          <w:bCs w:val="0"/>
          <w:noProof/>
          <w:rtl/>
        </w:rPr>
        <w:lastRenderedPageBreak/>
        <w:t xml:space="preserve">המועסקים על ידו במהלך תקופת ההסכם על פי הסכם – אזי, יחויב נותן השירותים לשפות את החברה לפי דרישתה הראשונה לכך, על כל הוצאה שתגרם לה בגין או בקשר עם התביעה כאמור, לרבות שכ"ט. </w:t>
      </w:r>
    </w:p>
    <w:p w14:paraId="40AEAEED" w14:textId="77777777" w:rsidR="001C1B15" w:rsidRPr="00A1754D" w:rsidRDefault="001C1B15" w:rsidP="00DF4CA4">
      <w:pPr>
        <w:pStyle w:val="ListParagraph"/>
        <w:numPr>
          <w:ilvl w:val="1"/>
          <w:numId w:val="15"/>
        </w:numPr>
        <w:jc w:val="left"/>
        <w:rPr>
          <w:noProof/>
          <w:u w:val="single"/>
        </w:rPr>
      </w:pPr>
      <w:r w:rsidRPr="00A1754D">
        <w:rPr>
          <w:b w:val="0"/>
          <w:bCs w:val="0"/>
          <w:noProof/>
          <w:rtl/>
        </w:rPr>
        <w:t xml:space="preserve">מבלי לגרוע מהאמור לעיל, היה ומסיבה כלשהי ייקבע על ידי רשות מוסמכת, לרבות על ידי גוף שיפוטי, כי נותן השירותים ו/או מי מעובדיו ו/או מי מטעמו הינו עובד של החברה, או כי הוא ו/או מי מעובדיו ו/או מי מטעמו זכאי לזכויות כשל עובד, או אם תחולנה על החברה הוצאות נוספות מעבר לאמור בהסכם, הנובעות מקביעה כי שררו יחסי עובד-מעסיק בינה לבין נותן השירותים ו/או מי עובדיו ו/או מי מטעמו במהלך תקופת ההתקשרות על פי הסכם זה, יחולו ההוראות הבאות: </w:t>
      </w:r>
    </w:p>
    <w:p w14:paraId="0879A27A" w14:textId="77777777" w:rsidR="001C1B15" w:rsidRPr="00A1754D" w:rsidRDefault="001C1B15" w:rsidP="00DF4CA4">
      <w:pPr>
        <w:pStyle w:val="ListParagraph"/>
        <w:numPr>
          <w:ilvl w:val="2"/>
          <w:numId w:val="15"/>
        </w:numPr>
        <w:jc w:val="left"/>
        <w:rPr>
          <w:b w:val="0"/>
          <w:bCs w:val="0"/>
          <w:noProof/>
          <w:rtl/>
        </w:rPr>
      </w:pPr>
      <w:r w:rsidRPr="00A1754D">
        <w:rPr>
          <w:b w:val="0"/>
          <w:bCs w:val="0"/>
          <w:noProof/>
          <w:rtl/>
        </w:rPr>
        <w:t>במקום התמורה ששולמה לנותן השירותים מתחילת ההתקשרות שבין הצדדים תבוא תמורה מופחתת (ברוטו) בשיעור של 40% מהתמורה ששולמה בפועל, ויראו את נותן השירותים, במקרה כזה, כזכאי אך ורק לתמורה המופחתת (ברוטו) רטרואקטיבית ממועד תחילת ההתקשרות שבין הצדדים (קרי, לתמורה בת 60% מהתמורה אשר שולמה בפועל).</w:t>
      </w:r>
    </w:p>
    <w:p w14:paraId="3D5AD6C5" w14:textId="77777777" w:rsidR="001C1B15" w:rsidRPr="00A1754D" w:rsidRDefault="001C1B15" w:rsidP="00DF4CA4">
      <w:pPr>
        <w:pStyle w:val="ListParagraph"/>
        <w:numPr>
          <w:ilvl w:val="2"/>
          <w:numId w:val="15"/>
        </w:numPr>
        <w:jc w:val="left"/>
        <w:rPr>
          <w:b w:val="0"/>
          <w:bCs w:val="0"/>
          <w:noProof/>
        </w:rPr>
      </w:pPr>
      <w:r w:rsidRPr="00A1754D">
        <w:rPr>
          <w:b w:val="0"/>
          <w:bCs w:val="0"/>
          <w:noProof/>
          <w:rtl/>
        </w:rPr>
        <w:t>על נותן השירותים יהיה להחזיר לחברה כל סכום ששולם ממועד תחילת ההתקשרות ואשר שולם מעל לתמורה המופחתת, וזאת בצמוד למדד המחירים לצרכן (לעניין סעיף זה, "</w:t>
      </w:r>
      <w:r w:rsidRPr="00A1754D">
        <w:rPr>
          <w:noProof/>
          <w:rtl/>
        </w:rPr>
        <w:t>מדד הבסיס</w:t>
      </w:r>
      <w:r w:rsidRPr="00A1754D">
        <w:rPr>
          <w:b w:val="0"/>
          <w:bCs w:val="0"/>
          <w:noProof/>
          <w:rtl/>
        </w:rPr>
        <w:t>" – המדד הידוע במועד כל תשלום; "</w:t>
      </w:r>
      <w:r w:rsidRPr="00A1754D">
        <w:rPr>
          <w:noProof/>
          <w:rtl/>
        </w:rPr>
        <w:t>המדד החדש</w:t>
      </w:r>
      <w:r w:rsidRPr="00A1754D">
        <w:rPr>
          <w:b w:val="0"/>
          <w:bCs w:val="0"/>
          <w:noProof/>
          <w:rtl/>
        </w:rPr>
        <w:t xml:space="preserve">" – המדד הידוע במועד ההחזר בפועל) ועם הפרשי ריבית חודשית צמודה בשיעור 4% לשנה. </w:t>
      </w:r>
    </w:p>
    <w:p w14:paraId="60EE2319" w14:textId="77777777" w:rsidR="001C1B15" w:rsidRPr="00A1754D" w:rsidRDefault="001C1B15" w:rsidP="00DF4CA4">
      <w:pPr>
        <w:pStyle w:val="ListParagraph"/>
        <w:numPr>
          <w:ilvl w:val="2"/>
          <w:numId w:val="15"/>
        </w:numPr>
        <w:jc w:val="left"/>
        <w:rPr>
          <w:b w:val="0"/>
          <w:bCs w:val="0"/>
          <w:noProof/>
        </w:rPr>
      </w:pPr>
      <w:r w:rsidRPr="00A1754D">
        <w:rPr>
          <w:b w:val="0"/>
          <w:bCs w:val="0"/>
          <w:noProof/>
          <w:rtl/>
        </w:rPr>
        <w:t xml:space="preserve">מבלי לגרוע מכל זכות העומדת לה, החברה תהיה רשאית לקזז סכומים עודפים אלה כנגד כל סכום שיגיע ממנה לנותן השירותים או למי שיבוא מכוחו. </w:t>
      </w:r>
    </w:p>
    <w:p w14:paraId="2AC566A0" w14:textId="3FFAE30A" w:rsidR="001C1B15" w:rsidRPr="00E77D82" w:rsidRDefault="001C1B15" w:rsidP="00DF4CA4">
      <w:pPr>
        <w:pStyle w:val="ListParagraph"/>
        <w:numPr>
          <w:ilvl w:val="1"/>
          <w:numId w:val="15"/>
        </w:numPr>
        <w:jc w:val="left"/>
        <w:rPr>
          <w:b w:val="0"/>
          <w:bCs w:val="0"/>
          <w:noProof/>
        </w:rPr>
      </w:pPr>
      <w:r w:rsidRPr="00E77D82">
        <w:rPr>
          <w:b w:val="0"/>
          <w:bCs w:val="0"/>
          <w:noProof/>
          <w:rtl/>
        </w:rPr>
        <w:t>נותן השירותים בלבד יישא בכל התשלומים להם זכאים</w:t>
      </w:r>
      <w:r w:rsidR="00175155" w:rsidRPr="00E77D82">
        <w:rPr>
          <w:b w:val="0"/>
          <w:bCs w:val="0"/>
          <w:noProof/>
          <w:rtl/>
        </w:rPr>
        <w:t xml:space="preserve"> מנהל החוזים וההתקשרויות ו/או </w:t>
      </w:r>
      <w:r w:rsidRPr="00E77D82">
        <w:rPr>
          <w:b w:val="0"/>
          <w:bCs w:val="0"/>
          <w:noProof/>
          <w:rtl/>
        </w:rPr>
        <w:t xml:space="preserve"> עובדיו ו/או מי מטעמו המועסקים על ידו במתן השירותים לחברה, ובכלל זה תשלומי מס הכנסה, ביטוח לאומי וכל תשלום אחר נוסף שחל או יחול על החברה המייעצת בגין העסקת עובדים ו/או עוזרים ותנאי העסקתם מתוקף דיני העבודה במדינת ישראל ו/או דיני המדינה החלים על נותן השירותים במדינתו, לרבות פיצויי פיטורים, חופשה, הפרשות לקופות גמל, קרנות פנסיה, דמי נסיעה, הבראה, החזרי הוצאות מכל סוג, הודעה מוקדמת או פדיונה או בגין כל תנאי סוציאלי אחר ותשלומים סוציאליים נוספים כקבוע בכל דין. נותן השירותים מתחייב להציג בפני החברה, לפי דרישתה, אישורים בדבר ביצוע תשלומים כאמור.</w:t>
      </w:r>
    </w:p>
    <w:p w14:paraId="71FEDB38" w14:textId="403FF941" w:rsidR="001C1B15" w:rsidRPr="00E77D82" w:rsidRDefault="001C1B15" w:rsidP="00DF4CA4">
      <w:pPr>
        <w:pStyle w:val="ListParagraph"/>
        <w:numPr>
          <w:ilvl w:val="1"/>
          <w:numId w:val="15"/>
        </w:numPr>
        <w:jc w:val="left"/>
        <w:rPr>
          <w:b w:val="0"/>
          <w:bCs w:val="0"/>
          <w:noProof/>
        </w:rPr>
      </w:pPr>
      <w:r w:rsidRPr="00E77D82">
        <w:rPr>
          <w:b w:val="0"/>
          <w:bCs w:val="0"/>
          <w:noProof/>
          <w:rtl/>
        </w:rPr>
        <w:t xml:space="preserve">מובהר בזאת, כי התמורה אשר תשולם לנותן השירותים על פי ההסכם, נקבעה על סמך ההנחה, המבוססת על האמור לעיל, כי הינה כוללת את מלוא התשלומים להם זכאי ו/או יהא זכאי נותן השירותים על פי הסכם זה. נותן השירותים הוא האחראי הבלעדי לביצוע </w:t>
      </w:r>
      <w:r w:rsidRPr="00E77D82">
        <w:rPr>
          <w:b w:val="0"/>
          <w:bCs w:val="0"/>
          <w:noProof/>
          <w:rtl/>
        </w:rPr>
        <w:lastRenderedPageBreak/>
        <w:t xml:space="preserve">כל התשלומים וכל הניכויים שיש לעשותם על פי כל דין, ועליו בלבד חלה האחריות לתשלום כל התשלומים המנויים לעיל. </w:t>
      </w:r>
    </w:p>
    <w:p w14:paraId="592CDE0A" w14:textId="77777777" w:rsidR="001C1B15" w:rsidRPr="00E77D82" w:rsidRDefault="001C1B15" w:rsidP="00DF4CA4">
      <w:pPr>
        <w:pStyle w:val="ListParagraph"/>
        <w:numPr>
          <w:ilvl w:val="1"/>
          <w:numId w:val="15"/>
        </w:numPr>
        <w:jc w:val="left"/>
        <w:rPr>
          <w:b w:val="0"/>
          <w:bCs w:val="0"/>
          <w:noProof/>
        </w:rPr>
      </w:pPr>
      <w:r w:rsidRPr="00E77D82">
        <w:rPr>
          <w:b w:val="0"/>
          <w:bCs w:val="0"/>
          <w:noProof/>
          <w:rtl/>
        </w:rPr>
        <w:t xml:space="preserve">מוסכם ומותנה כי אין בזכויותיה של החברה לפי ההסכם, לרבות זכויותיה לפקח ו/או לבקר את השירותים הניתנים על נותן השירותים, כדי ליצור יחסי עובד-מעסיק בין החברה לבין נותן השירותים. </w:t>
      </w:r>
    </w:p>
    <w:p w14:paraId="294F18A6" w14:textId="77777777" w:rsidR="001C1B15" w:rsidRPr="00E77D82" w:rsidRDefault="001C1B15" w:rsidP="00DF4CA4">
      <w:pPr>
        <w:pStyle w:val="ListParagraph"/>
        <w:numPr>
          <w:ilvl w:val="1"/>
          <w:numId w:val="15"/>
        </w:numPr>
        <w:jc w:val="left"/>
        <w:rPr>
          <w:b w:val="0"/>
          <w:bCs w:val="0"/>
          <w:noProof/>
          <w:rtl/>
        </w:rPr>
      </w:pPr>
      <w:r w:rsidRPr="00E77D82">
        <w:rPr>
          <w:b w:val="0"/>
          <w:bCs w:val="0"/>
          <w:noProof/>
          <w:rtl/>
        </w:rPr>
        <w:t>האמור בסעיף זה, על כל סעיפי המשנה שבו, הנו מעיקרי ההסכם, והפרתו תיחשב כהפרה יסודית של ההסכם.</w:t>
      </w:r>
    </w:p>
    <w:p w14:paraId="5A716B2D" w14:textId="77777777" w:rsidR="001C1B15" w:rsidRPr="00357B4D" w:rsidRDefault="001C1B15" w:rsidP="00DF4CA4">
      <w:pPr>
        <w:pStyle w:val="ListParagraph"/>
        <w:numPr>
          <w:ilvl w:val="0"/>
          <w:numId w:val="15"/>
        </w:numPr>
        <w:jc w:val="left"/>
        <w:rPr>
          <w:noProof/>
          <w:u w:val="single"/>
        </w:rPr>
      </w:pPr>
      <w:bookmarkStart w:id="32" w:name="_Ref1967283"/>
      <w:bookmarkStart w:id="33" w:name="_Ref384559092"/>
      <w:r w:rsidRPr="00357B4D">
        <w:rPr>
          <w:noProof/>
          <w:u w:val="single"/>
          <w:rtl/>
        </w:rPr>
        <w:t>אחריות ושיפוי</w:t>
      </w:r>
      <w:bookmarkEnd w:id="32"/>
      <w:r w:rsidRPr="00357B4D">
        <w:rPr>
          <w:noProof/>
          <w:u w:val="single"/>
          <w:rtl/>
        </w:rPr>
        <w:t xml:space="preserve"> </w:t>
      </w:r>
    </w:p>
    <w:p w14:paraId="4C297324" w14:textId="77777777" w:rsidR="001C1B15" w:rsidRPr="00357B4D" w:rsidRDefault="001C1B15" w:rsidP="00DF4CA4">
      <w:pPr>
        <w:pStyle w:val="ListParagraph"/>
        <w:numPr>
          <w:ilvl w:val="1"/>
          <w:numId w:val="15"/>
        </w:numPr>
        <w:jc w:val="left"/>
        <w:rPr>
          <w:b w:val="0"/>
          <w:bCs w:val="0"/>
          <w:noProof/>
        </w:rPr>
      </w:pPr>
      <w:bookmarkStart w:id="34" w:name="_Ref13321027"/>
      <w:r w:rsidRPr="00357B4D">
        <w:rPr>
          <w:b w:val="0"/>
          <w:bCs w:val="0"/>
          <w:noProof/>
          <w:rtl/>
        </w:rPr>
        <w:t>נותן השירותים מתחייב לבצע את העבודות הכרוכות במתן שירותיו בנאמנות וברמה מקצועית גבוהה והוא יהיה האחראי הבלעדי לטיב השירותים המסופקים על ידו.</w:t>
      </w:r>
    </w:p>
    <w:p w14:paraId="6D330517" w14:textId="77777777" w:rsidR="001C1B15" w:rsidRPr="00357B4D" w:rsidRDefault="001C1B15" w:rsidP="00DF4CA4">
      <w:pPr>
        <w:pStyle w:val="ListParagraph"/>
        <w:numPr>
          <w:ilvl w:val="1"/>
          <w:numId w:val="15"/>
        </w:numPr>
        <w:jc w:val="left"/>
        <w:rPr>
          <w:b w:val="0"/>
          <w:bCs w:val="0"/>
          <w:noProof/>
        </w:rPr>
      </w:pPr>
      <w:r w:rsidRPr="00357B4D">
        <w:rPr>
          <w:b w:val="0"/>
          <w:bCs w:val="0"/>
          <w:noProof/>
          <w:rtl/>
        </w:rPr>
        <w:t>אישור החברה לשירותים, בכללותם או בחלקם, אין בו כדי לשחרר את נותן השירותים מאחריותו המקצועית המלאה, ואין באישור האמור כדי להטיל על החברה אחריות כלשהי בקשר עם טיב השירותים.</w:t>
      </w:r>
    </w:p>
    <w:p w14:paraId="59573B77" w14:textId="77777777" w:rsidR="001C1B15" w:rsidRPr="00357B4D" w:rsidRDefault="001C1B15" w:rsidP="00DF4CA4">
      <w:pPr>
        <w:pStyle w:val="ListParagraph"/>
        <w:numPr>
          <w:ilvl w:val="1"/>
          <w:numId w:val="15"/>
        </w:numPr>
        <w:jc w:val="left"/>
        <w:rPr>
          <w:b w:val="0"/>
          <w:bCs w:val="0"/>
          <w:noProof/>
        </w:rPr>
      </w:pPr>
      <w:r w:rsidRPr="00357B4D">
        <w:rPr>
          <w:b w:val="0"/>
          <w:bCs w:val="0"/>
          <w:noProof/>
          <w:rtl/>
        </w:rPr>
        <w:t>מבלי לגרוע מכל הוראה אחרת בהסכם זה ו/או מכל דין, נותן השירותים יהיה האחראי הבלעדי לכל אבדן, פגיעה, נזק או הפסד ככל שיגרמו לגופו או לרכושו של אדם או לחברה (לרבות למי מעובדיה ו/או למשרד התחבורה ו/או למדינת ישראל) או לצד ג' כלשהו תוך כדי ו/או בקשר עם ביצוע השירותים על ידו ו/או כתוצאה ממעשה ו/או מחדל כלשהם של נותן השירותים ו/או מי מטעמו. נותן השירותים מתחייב לנקוט בכל האמצעים הדרושים למניעת אבדן, פגיעה, נזק או הפסד כאמור.</w:t>
      </w:r>
    </w:p>
    <w:p w14:paraId="029124AB" w14:textId="77777777" w:rsidR="001C1B15" w:rsidRPr="00357B4D" w:rsidRDefault="001C1B15" w:rsidP="00DF4CA4">
      <w:pPr>
        <w:pStyle w:val="ListParagraph"/>
        <w:numPr>
          <w:ilvl w:val="1"/>
          <w:numId w:val="15"/>
        </w:numPr>
        <w:jc w:val="left"/>
        <w:rPr>
          <w:b w:val="0"/>
          <w:bCs w:val="0"/>
          <w:noProof/>
        </w:rPr>
      </w:pPr>
      <w:r w:rsidRPr="00357B4D">
        <w:rPr>
          <w:b w:val="0"/>
          <w:bCs w:val="0"/>
          <w:noProof/>
          <w:rtl/>
        </w:rPr>
        <w:t xml:space="preserve">מבלי לגרוע מכל הוראה אחרת בהסכם ו/או מכל דין, נותן השירותים מתחייב לשפות את החברה, מיד עם דרישתה הראשונה, בגין כל דרישה ו/או טענה ו/או תביעה שתוגש נגד החברה בשל אובדן, פגיעה או נזק או הפסד כאמור בסעיף 10.3 לעיל, וכן בגין כל ההוצאות שהחברה נשאה בהן או עלולה לשאת בהן בקשר לכך כאמור (לרבות הוצאות משפט ושכ"ט עו"ד), והכל מבלי לגרוע מזכויות החברה על פי הסכם זה ו/או על פי כל דין לכל תרופה או סעד אחרים ובלבד שהחברה הודיעה לנותן השירותים בהקדם על קבלת תביעה ואפשרה לו ליטול חלק בהגנה מפניה. </w:t>
      </w:r>
    </w:p>
    <w:p w14:paraId="15385ED5" w14:textId="77777777" w:rsidR="001C1B15" w:rsidRPr="00357B4D" w:rsidRDefault="001C1B15" w:rsidP="00DF4CA4">
      <w:pPr>
        <w:pStyle w:val="ListParagraph"/>
        <w:numPr>
          <w:ilvl w:val="1"/>
          <w:numId w:val="15"/>
        </w:numPr>
        <w:jc w:val="left"/>
        <w:rPr>
          <w:b w:val="0"/>
          <w:bCs w:val="0"/>
          <w:noProof/>
          <w:rtl/>
        </w:rPr>
      </w:pPr>
      <w:r w:rsidRPr="00357B4D">
        <w:rPr>
          <w:b w:val="0"/>
          <w:bCs w:val="0"/>
          <w:noProof/>
          <w:rtl/>
        </w:rPr>
        <w:t>מבלי לגרוע מהאמור בסעיף זה, מוסכם בזאת כי ככל שיתקבל אישור החברה להעסקת קבלני משנה, יחולו כל הוראות הסכם זה, בנוסף לנותן השירותים, גם עליהם.</w:t>
      </w:r>
    </w:p>
    <w:p w14:paraId="2E9AD964" w14:textId="77777777" w:rsidR="001C1B15" w:rsidRPr="00357B4D" w:rsidRDefault="001C1B15" w:rsidP="00DF4CA4">
      <w:pPr>
        <w:pStyle w:val="ListParagraph"/>
        <w:numPr>
          <w:ilvl w:val="1"/>
          <w:numId w:val="15"/>
        </w:numPr>
        <w:jc w:val="left"/>
        <w:rPr>
          <w:b w:val="0"/>
          <w:bCs w:val="0"/>
          <w:noProof/>
        </w:rPr>
      </w:pPr>
      <w:r w:rsidRPr="00357B4D">
        <w:rPr>
          <w:b w:val="0"/>
          <w:bCs w:val="0"/>
          <w:noProof/>
          <w:rtl/>
        </w:rPr>
        <w:t>אין באמור בסעיף זה כדי לפטור את נותן השירותים מהחובות החלות עליו בביצוע עבודתו על פי כל דין, ואין לפרש את האמור בהם כויתור של החברה על כל זכות או סעד המוקנים לה כדין.</w:t>
      </w:r>
    </w:p>
    <w:p w14:paraId="05928ACD" w14:textId="77777777" w:rsidR="001C1B15" w:rsidRPr="00357B4D" w:rsidRDefault="001C1B15" w:rsidP="00DF4CA4">
      <w:pPr>
        <w:pStyle w:val="ListParagraph"/>
        <w:numPr>
          <w:ilvl w:val="1"/>
          <w:numId w:val="15"/>
        </w:numPr>
        <w:jc w:val="left"/>
        <w:rPr>
          <w:noProof/>
          <w:u w:val="single"/>
        </w:rPr>
      </w:pPr>
      <w:bookmarkStart w:id="35" w:name="_Ref466998885"/>
      <w:r w:rsidRPr="00357B4D">
        <w:rPr>
          <w:b w:val="0"/>
          <w:bCs w:val="0"/>
          <w:noProof/>
          <w:rtl/>
        </w:rPr>
        <w:t>האמור בסעיף זה, על כל סעיפי המשנה שבו, הנו מעיקרי ההסכם, והפרתו תיחשב כהפרה יסודית של ההסכם.</w:t>
      </w:r>
    </w:p>
    <w:bookmarkEnd w:id="35"/>
    <w:p w14:paraId="61E39A29" w14:textId="41A7D35D" w:rsidR="001C1B15" w:rsidRPr="00357B4D" w:rsidRDefault="001C1B15" w:rsidP="00DF4CA4">
      <w:pPr>
        <w:pStyle w:val="ListParagraph"/>
        <w:numPr>
          <w:ilvl w:val="0"/>
          <w:numId w:val="15"/>
        </w:numPr>
        <w:jc w:val="left"/>
        <w:rPr>
          <w:noProof/>
          <w:u w:val="single"/>
        </w:rPr>
      </w:pPr>
      <w:r w:rsidRPr="00357B4D">
        <w:rPr>
          <w:noProof/>
          <w:u w:val="single"/>
          <w:rtl/>
        </w:rPr>
        <w:lastRenderedPageBreak/>
        <w:t>ביטוח</w:t>
      </w:r>
      <w:r w:rsidR="009A6FDE" w:rsidRPr="00357B4D">
        <w:rPr>
          <w:noProof/>
          <w:u w:val="single"/>
          <w:rtl/>
        </w:rPr>
        <w:t xml:space="preserve"> על ידי נותן השירותים:</w:t>
      </w:r>
    </w:p>
    <w:p w14:paraId="08B706B7" w14:textId="77777777" w:rsidR="009A6FDE" w:rsidRPr="00357B4D" w:rsidRDefault="009A6FDE" w:rsidP="00DF4CA4">
      <w:pPr>
        <w:pStyle w:val="ListParagraph"/>
        <w:numPr>
          <w:ilvl w:val="1"/>
          <w:numId w:val="15"/>
        </w:numPr>
        <w:jc w:val="left"/>
        <w:rPr>
          <w:b w:val="0"/>
          <w:bCs w:val="0"/>
          <w:noProof/>
        </w:rPr>
      </w:pPr>
      <w:r w:rsidRPr="00357B4D">
        <w:rPr>
          <w:b w:val="0"/>
          <w:bCs w:val="0"/>
          <w:noProof/>
          <w:rtl/>
        </w:rPr>
        <w:t>מבלי לגרוע מאחריותו והתחייבויותיו של נותן השירותים על פי הסכם זה ו/או על פי הדין, מתחייב נותן השירותים כי לפני מועד החתימה על הסכם זה ו/או לפני מועד תחילת מתן השירותים נשוא הסכם זה (להלן: "</w:t>
      </w:r>
      <w:r w:rsidRPr="00357B4D">
        <w:rPr>
          <w:noProof/>
          <w:rtl/>
        </w:rPr>
        <w:t>השירותים</w:t>
      </w:r>
      <w:r w:rsidRPr="00357B4D">
        <w:rPr>
          <w:b w:val="0"/>
          <w:bCs w:val="0"/>
          <w:noProof/>
          <w:rtl/>
        </w:rPr>
        <w:t xml:space="preserve">") על ידו ו/או מי מטעמו ו/או עבורו (המוקדם </w:t>
      </w:r>
      <w:proofErr w:type="spellStart"/>
      <w:r w:rsidRPr="00357B4D">
        <w:rPr>
          <w:b w:val="0"/>
          <w:bCs w:val="0"/>
          <w:noProof/>
          <w:rtl/>
        </w:rPr>
        <w:t>מביניהם</w:t>
      </w:r>
      <w:proofErr w:type="spellEnd"/>
      <w:r w:rsidRPr="00357B4D">
        <w:rPr>
          <w:b w:val="0"/>
          <w:bCs w:val="0"/>
          <w:noProof/>
          <w:rtl/>
        </w:rPr>
        <w:t>) לערוך ולקיים על חשבונו ובמשך כל תקופת מתן השירותים נשוא הסכם ו/או כל תקופה אחרת כמפורט בהסכם זה לעניין ביטוח אחריות מקצועית את הביטוחים המפורטים בנספח ד' להסכם זה (להלן: "</w:t>
      </w:r>
      <w:r w:rsidRPr="00357B4D">
        <w:rPr>
          <w:noProof/>
          <w:rtl/>
        </w:rPr>
        <w:t>תנאים כלליים לביטוחי היועץ</w:t>
      </w:r>
      <w:r w:rsidRPr="00357B4D">
        <w:rPr>
          <w:b w:val="0"/>
          <w:bCs w:val="0"/>
          <w:noProof/>
          <w:rtl/>
        </w:rPr>
        <w:t>") לרבות האמור בנספח ד' (1) "</w:t>
      </w:r>
      <w:r w:rsidRPr="00357B4D">
        <w:rPr>
          <w:noProof/>
          <w:rtl/>
        </w:rPr>
        <w:t>אישור ביטוחי נותן השירותים</w:t>
      </w:r>
      <w:r w:rsidRPr="00357B4D">
        <w:rPr>
          <w:b w:val="0"/>
          <w:bCs w:val="0"/>
          <w:noProof/>
          <w:rtl/>
        </w:rPr>
        <w:t xml:space="preserve">" המצורפים להסכם זה ומהווים </w:t>
      </w:r>
      <w:r w:rsidRPr="00357B4D">
        <w:rPr>
          <w:noProof/>
          <w:rtl/>
        </w:rPr>
        <w:t>חלק בלתי נפרד ממנו</w:t>
      </w:r>
      <w:r w:rsidRPr="00357B4D">
        <w:rPr>
          <w:b w:val="0"/>
          <w:bCs w:val="0"/>
          <w:noProof/>
          <w:rtl/>
        </w:rPr>
        <w:t>.</w:t>
      </w:r>
    </w:p>
    <w:p w14:paraId="35CA57AD" w14:textId="5405652B" w:rsidR="009A6FDE" w:rsidRPr="00357B4D" w:rsidRDefault="009A6FDE" w:rsidP="00DF4CA4">
      <w:pPr>
        <w:pStyle w:val="ListParagraph"/>
        <w:numPr>
          <w:ilvl w:val="1"/>
          <w:numId w:val="15"/>
        </w:numPr>
        <w:jc w:val="left"/>
        <w:rPr>
          <w:b w:val="0"/>
          <w:bCs w:val="0"/>
          <w:noProof/>
        </w:rPr>
      </w:pPr>
      <w:r w:rsidRPr="00357B4D">
        <w:rPr>
          <w:b w:val="0"/>
          <w:bCs w:val="0"/>
          <w:noProof/>
          <w:rtl/>
        </w:rPr>
        <w:t>מוסכם ומוצהר בזה כי הביטוחים הנערכים ע"י נותן השירותים בכל הקשור לשירותים נשוא הסכם זה, ייערכו באמצעות חברת ביטוח המורשית כדין לפעול בישראל (להלן: "</w:t>
      </w:r>
      <w:r w:rsidRPr="00357B4D">
        <w:rPr>
          <w:noProof/>
          <w:rtl/>
        </w:rPr>
        <w:t>ביטוחי נותן השירותים</w:t>
      </w:r>
      <w:r w:rsidRPr="00357B4D">
        <w:rPr>
          <w:b w:val="0"/>
          <w:bCs w:val="0"/>
          <w:noProof/>
          <w:rtl/>
        </w:rPr>
        <w:t xml:space="preserve"> " או "</w:t>
      </w:r>
      <w:r w:rsidRPr="00357B4D">
        <w:rPr>
          <w:noProof/>
          <w:rtl/>
        </w:rPr>
        <w:t>הביטוחים</w:t>
      </w:r>
      <w:r w:rsidRPr="00357B4D">
        <w:rPr>
          <w:b w:val="0"/>
          <w:bCs w:val="0"/>
          <w:noProof/>
          <w:rtl/>
        </w:rPr>
        <w:t xml:space="preserve">"). </w:t>
      </w:r>
      <w:bookmarkStart w:id="36" w:name="_Hlk137122719"/>
    </w:p>
    <w:p w14:paraId="43BB3866" w14:textId="689C07A8" w:rsidR="009A6FDE" w:rsidRPr="00357B4D" w:rsidRDefault="009A6FDE" w:rsidP="00DF4CA4">
      <w:pPr>
        <w:pStyle w:val="ListParagraph"/>
        <w:numPr>
          <w:ilvl w:val="1"/>
          <w:numId w:val="15"/>
        </w:numPr>
        <w:jc w:val="left"/>
        <w:rPr>
          <w:b w:val="0"/>
          <w:bCs w:val="0"/>
          <w:noProof/>
        </w:rPr>
      </w:pPr>
      <w:r w:rsidRPr="00357B4D">
        <w:rPr>
          <w:b w:val="0"/>
          <w:bCs w:val="0"/>
          <w:noProof/>
          <w:rtl/>
        </w:rPr>
        <w:t xml:space="preserve">בנוסף ומבלי לגרוע מהאמור לעיל, פוטר נותן השירותים את החברה, מנהליה ועובדיה מכל אחריות בגין תביעות ו/או דרישות שמקורן בפגיעה של נותן השירותים בזכויות קניין רוחני, הפרת זכויות יוצרים, פרסום לשון הרע, פגיעה בפרטיות ו/או פגיעה ברגשות הציבור, בכל הקשור בפעילות </w:t>
      </w:r>
      <w:r w:rsidR="00366CC5" w:rsidRPr="00357B4D">
        <w:rPr>
          <w:b w:val="0"/>
          <w:bCs w:val="0"/>
          <w:noProof/>
          <w:rtl/>
        </w:rPr>
        <w:t>נותן השירותים</w:t>
      </w:r>
      <w:r w:rsidRPr="00357B4D">
        <w:rPr>
          <w:b w:val="0"/>
          <w:bCs w:val="0"/>
          <w:noProof/>
          <w:rtl/>
        </w:rPr>
        <w:t xml:space="preserve"> במסגרת מתן השירותים על פי הסכם זה</w:t>
      </w:r>
      <w:bookmarkEnd w:id="36"/>
      <w:r w:rsidRPr="00357B4D">
        <w:rPr>
          <w:b w:val="0"/>
          <w:bCs w:val="0"/>
          <w:noProof/>
          <w:rtl/>
        </w:rPr>
        <w:t>.</w:t>
      </w:r>
      <w:bookmarkStart w:id="37" w:name="_Hlk137122768"/>
    </w:p>
    <w:p w14:paraId="39620EAB" w14:textId="39F60F61" w:rsidR="009A6FDE" w:rsidRPr="00357B4D" w:rsidRDefault="009A6FDE" w:rsidP="00DF4CA4">
      <w:pPr>
        <w:pStyle w:val="ListParagraph"/>
        <w:numPr>
          <w:ilvl w:val="1"/>
          <w:numId w:val="15"/>
        </w:numPr>
        <w:jc w:val="left"/>
        <w:rPr>
          <w:b w:val="0"/>
          <w:bCs w:val="0"/>
          <w:noProof/>
        </w:rPr>
      </w:pPr>
      <w:r w:rsidRPr="00357B4D">
        <w:rPr>
          <w:b w:val="0"/>
          <w:bCs w:val="0"/>
          <w:noProof/>
          <w:rtl/>
        </w:rPr>
        <w:t xml:space="preserve">ככל ויעסיק </w:t>
      </w:r>
      <w:r w:rsidR="00366CC5" w:rsidRPr="00357B4D">
        <w:rPr>
          <w:b w:val="0"/>
          <w:bCs w:val="0"/>
          <w:noProof/>
          <w:rtl/>
        </w:rPr>
        <w:t>נותן השירותים</w:t>
      </w:r>
      <w:r w:rsidRPr="00357B4D">
        <w:rPr>
          <w:b w:val="0"/>
          <w:bCs w:val="0"/>
          <w:noProof/>
          <w:rtl/>
        </w:rPr>
        <w:t xml:space="preserve"> עובדים בקשר עם השירותים נשוא חוזה זה, מתחייב </w:t>
      </w:r>
      <w:r w:rsidR="00366CC5" w:rsidRPr="00357B4D">
        <w:rPr>
          <w:b w:val="0"/>
          <w:bCs w:val="0"/>
          <w:noProof/>
          <w:rtl/>
        </w:rPr>
        <w:t>נותן השירותים</w:t>
      </w:r>
      <w:r w:rsidRPr="00357B4D">
        <w:rPr>
          <w:b w:val="0"/>
          <w:bCs w:val="0"/>
          <w:noProof/>
          <w:rtl/>
        </w:rPr>
        <w:t xml:space="preserve"> לשאת בתשלומים המוטלים עליו כמעביד לפי חוק הביטוח הלאומי ו/או כל חוק אחר הדן בביטוח עובדים ע"י מעבידיהם וכן לדווח למוסד לביטוח לאומי על העסקת קבלני מישנה מטעמו (ככל ובמידה ויעסיק)</w:t>
      </w:r>
      <w:bookmarkEnd w:id="37"/>
      <w:r w:rsidRPr="00357B4D">
        <w:rPr>
          <w:b w:val="0"/>
          <w:bCs w:val="0"/>
          <w:noProof/>
          <w:rtl/>
        </w:rPr>
        <w:t xml:space="preserve">. </w:t>
      </w:r>
      <w:bookmarkStart w:id="38" w:name="_Hlk137122782"/>
    </w:p>
    <w:p w14:paraId="739DFFDE" w14:textId="6ECFAECD" w:rsidR="001C1B15" w:rsidRPr="00357B4D" w:rsidRDefault="009A6FDE" w:rsidP="00DF4CA4">
      <w:pPr>
        <w:pStyle w:val="ListParagraph"/>
        <w:numPr>
          <w:ilvl w:val="1"/>
          <w:numId w:val="15"/>
        </w:numPr>
        <w:jc w:val="left"/>
        <w:rPr>
          <w:noProof/>
          <w:u w:val="single"/>
          <w:rtl/>
        </w:rPr>
      </w:pPr>
      <w:r w:rsidRPr="00357B4D">
        <w:rPr>
          <w:b w:val="0"/>
          <w:bCs w:val="0"/>
          <w:noProof/>
          <w:rtl/>
        </w:rPr>
        <w:t xml:space="preserve">למען הסר ספק, מוצהר ומוסכם בזאת בין הצדדים במפורש, כי החברה, הבאים מכוחה ו/או המועסקים על ידה לא יהיו חייבים בכל תשלום ו/או הוצאה ו/או דמי נזק ו/או פיצויים מכל סוג ומין שהוא שייגרמו </w:t>
      </w:r>
      <w:r w:rsidR="00366CC5" w:rsidRPr="00357B4D">
        <w:rPr>
          <w:b w:val="0"/>
          <w:bCs w:val="0"/>
          <w:noProof/>
          <w:rtl/>
        </w:rPr>
        <w:t>לנותן השירותים</w:t>
      </w:r>
      <w:r w:rsidRPr="00357B4D">
        <w:rPr>
          <w:b w:val="0"/>
          <w:bCs w:val="0"/>
          <w:noProof/>
          <w:rtl/>
        </w:rPr>
        <w:t xml:space="preserve"> ו/או שישולמו על ידו תוך כדי או בקשר לכך ואשר לא נאמר במפורש בהסכם זה כי על החברה לשאת בהם</w:t>
      </w:r>
      <w:bookmarkEnd w:id="38"/>
      <w:r w:rsidRPr="00357B4D">
        <w:rPr>
          <w:b w:val="0"/>
          <w:bCs w:val="0"/>
          <w:noProof/>
          <w:rtl/>
        </w:rPr>
        <w:t xml:space="preserve">.  </w:t>
      </w:r>
    </w:p>
    <w:p w14:paraId="0F6DD3D9" w14:textId="7CEBCE60" w:rsidR="001C1B15" w:rsidRPr="00357B4D" w:rsidRDefault="001C1B15" w:rsidP="00DF4CA4">
      <w:pPr>
        <w:pStyle w:val="ListParagraph"/>
        <w:numPr>
          <w:ilvl w:val="0"/>
          <w:numId w:val="15"/>
        </w:numPr>
        <w:jc w:val="left"/>
        <w:rPr>
          <w:noProof/>
          <w:u w:val="single"/>
          <w:rtl/>
        </w:rPr>
      </w:pPr>
      <w:r w:rsidRPr="00357B4D">
        <w:rPr>
          <w:noProof/>
          <w:u w:val="single"/>
          <w:rtl/>
        </w:rPr>
        <w:t xml:space="preserve">הבעלות </w:t>
      </w:r>
      <w:bookmarkEnd w:id="34"/>
      <w:r w:rsidRPr="00357B4D">
        <w:rPr>
          <w:noProof/>
          <w:u w:val="single"/>
          <w:rtl/>
        </w:rPr>
        <w:t xml:space="preserve">בתוצרי השירותים, במסמכים ובמידע </w:t>
      </w:r>
      <w:bookmarkEnd w:id="33"/>
    </w:p>
    <w:p w14:paraId="0364EA67" w14:textId="77777777" w:rsidR="001C1B15" w:rsidRPr="00357B4D" w:rsidRDefault="001C1B15" w:rsidP="00DF4CA4">
      <w:pPr>
        <w:pStyle w:val="ListParagraph"/>
        <w:numPr>
          <w:ilvl w:val="1"/>
          <w:numId w:val="15"/>
        </w:numPr>
        <w:jc w:val="left"/>
        <w:rPr>
          <w:b w:val="0"/>
          <w:bCs w:val="0"/>
          <w:noProof/>
        </w:rPr>
      </w:pPr>
      <w:bookmarkStart w:id="39" w:name="_Ref501256708"/>
      <w:r w:rsidRPr="00357B4D">
        <w:rPr>
          <w:b w:val="0"/>
          <w:bCs w:val="0"/>
          <w:noProof/>
          <w:rtl/>
        </w:rPr>
        <w:t>כל מסמך, לרבות עיבודים שונים, כתבי כמויות, אומדנים, חומרים וחומרי עזר, מפרטים, חוברות מכרז, נוהלים כתובים והנחיות, מצגות, תוכניות, חישובים, תרשימים, חידושים, פיתוחים, המצאות, פטנטים, תוכנות צילומים, העתקים, תמונות, סרטונים, הדמיות מכל סוג שהוא, כל רכיביהם וכל בסיסי הנתונים הקשר עימם וכן כל יתר תוצרי השירותים, לרבות תוצרי הביניים, או מידע שיוכן על ידי נותן השירותים ו/או יתקבל אצל נותן השירותים בקשר עם השירותים (להלן: "</w:t>
      </w:r>
      <w:r w:rsidRPr="00357B4D">
        <w:rPr>
          <w:noProof/>
          <w:rtl/>
        </w:rPr>
        <w:t>תוצרי השירותים</w:t>
      </w:r>
      <w:r w:rsidRPr="00357B4D">
        <w:rPr>
          <w:b w:val="0"/>
          <w:bCs w:val="0"/>
          <w:noProof/>
          <w:rtl/>
        </w:rPr>
        <w:t>" או "</w:t>
      </w:r>
      <w:r w:rsidRPr="00357B4D">
        <w:rPr>
          <w:noProof/>
          <w:rtl/>
        </w:rPr>
        <w:t>המסמכים</w:t>
      </w:r>
      <w:r w:rsidRPr="00357B4D">
        <w:rPr>
          <w:b w:val="0"/>
          <w:bCs w:val="0"/>
          <w:noProof/>
          <w:rtl/>
        </w:rPr>
        <w:t xml:space="preserve">") יהיו בבעלות החברה ויהוו רכושה הקנייני הבלעדי של החברה ויועברו לחזקתה מיד עם </w:t>
      </w:r>
      <w:r w:rsidRPr="00357B4D">
        <w:rPr>
          <w:b w:val="0"/>
          <w:bCs w:val="0"/>
          <w:noProof/>
          <w:rtl/>
        </w:rPr>
        <w:lastRenderedPageBreak/>
        <w:t>דרישתה, ולא תהיה לנותן השירותים ו/או מי מטעמו כל טענה ו/או תביעה ו/או דרישה כלפי החברה ו/או מי מטעמה בנוגע לכך ו/או כל זכות עיכבון במסמכים, וזאת גם כאשר קיימים חילוקי דעות בין הצדדים בכל נושא שהוא; נותן השירותים מתחייב להשיב על כל מסמך או חפץ הנוגע לחברה שנמצא ברשותו ו/או ברשות מי מטעמו תוך 7 ימים מיום שהומצאה לו דרישה לעשות כן.</w:t>
      </w:r>
    </w:p>
    <w:p w14:paraId="5181183B" w14:textId="77777777" w:rsidR="001C1B15" w:rsidRPr="00357B4D" w:rsidRDefault="001C1B15" w:rsidP="00357B4D">
      <w:pPr>
        <w:pStyle w:val="ListParagraph"/>
        <w:numPr>
          <w:ilvl w:val="0"/>
          <w:numId w:val="0"/>
        </w:numPr>
        <w:ind w:left="792"/>
        <w:jc w:val="left"/>
        <w:rPr>
          <w:b w:val="0"/>
          <w:bCs w:val="0"/>
          <w:noProof/>
        </w:rPr>
      </w:pPr>
      <w:r w:rsidRPr="00357B4D">
        <w:rPr>
          <w:b w:val="0"/>
          <w:bCs w:val="0"/>
          <w:noProof/>
          <w:rtl/>
        </w:rPr>
        <w:t>לעניין זה "</w:t>
      </w:r>
      <w:r w:rsidRPr="00357B4D">
        <w:rPr>
          <w:noProof/>
          <w:rtl/>
        </w:rPr>
        <w:t>מסמך</w:t>
      </w:r>
      <w:r w:rsidRPr="00357B4D">
        <w:rPr>
          <w:b w:val="0"/>
          <w:bCs w:val="0"/>
          <w:noProof/>
          <w:rtl/>
        </w:rPr>
        <w:t>" – לרבות נתונים שנשמרו על מדיה מגנטית ו/או על כל מדיה אחרת. מובהר בזאת כי גם מסמכים הנמצאים בידי צד ג' אחר כלשהו, שייכים לחברה בלבד.</w:t>
      </w:r>
    </w:p>
    <w:p w14:paraId="608B6CB8" w14:textId="77777777" w:rsidR="001C1B15" w:rsidRPr="00357B4D" w:rsidRDefault="001C1B15" w:rsidP="00DF4CA4">
      <w:pPr>
        <w:pStyle w:val="ListParagraph"/>
        <w:numPr>
          <w:ilvl w:val="1"/>
          <w:numId w:val="15"/>
        </w:numPr>
        <w:jc w:val="left"/>
        <w:rPr>
          <w:b w:val="0"/>
          <w:bCs w:val="0"/>
          <w:noProof/>
        </w:rPr>
      </w:pPr>
      <w:r w:rsidRPr="00357B4D">
        <w:rPr>
          <w:b w:val="0"/>
          <w:bCs w:val="0"/>
          <w:noProof/>
          <w:rtl/>
        </w:rPr>
        <w:t>מבלי לגרוע מהאמור, נותן השירותים מאשר ומתחייב בזה כי החברה תהיה זכאית לעשות כל שימוש לפי שיקול דעתה בתוצרי השירותים ובין היתר להעבירם לכל גורם שהוא (לרבות משרד התחבורה) ולכל מטרה אחרת, ובכלל זה: שינוי המסמכים ו/או עשיית כל שימוש אחר לפי שיקול דעתה הבלעדי, זאת ללא כל צורך בבקשת רשות מנותן השירותים ומבלי שנותן השירותים יהיה זכאי לקבלת כל תמורה או תוספת תמורה בגין השימוש האמור.</w:t>
      </w:r>
    </w:p>
    <w:p w14:paraId="5FD6AE27" w14:textId="3B049928" w:rsidR="001C1B15" w:rsidRPr="00357B4D" w:rsidRDefault="001C1B15" w:rsidP="00DF4CA4">
      <w:pPr>
        <w:pStyle w:val="ListParagraph"/>
        <w:numPr>
          <w:ilvl w:val="1"/>
          <w:numId w:val="15"/>
        </w:numPr>
        <w:jc w:val="left"/>
        <w:rPr>
          <w:b w:val="0"/>
          <w:bCs w:val="0"/>
          <w:noProof/>
          <w:rtl/>
        </w:rPr>
      </w:pPr>
      <w:r w:rsidRPr="00357B4D">
        <w:rPr>
          <w:b w:val="0"/>
          <w:bCs w:val="0"/>
          <w:noProof/>
          <w:rtl/>
        </w:rPr>
        <w:t xml:space="preserve">מובהר כי בכל מקרה בו תבחר החברה להעביר ביצועה של עבודה כלשהי שנמסרה לנותן השירותים לגורם אחר, נותן השירותים מתחייב לסייע כמיטב יכולתו לשם העברת הפעילות ו/או הידע ו/או תוצרי השירותים כהגדרתם בהסכם זה, לכל גורם אחר בתוך תקופה שלא תעלה על ארבעה עשר (14) ימים, וזאת בהתאם להוראותיה של החברה ועל פי שיקול דעתה הבלעדי. </w:t>
      </w:r>
    </w:p>
    <w:p w14:paraId="49E3E9CE" w14:textId="77777777" w:rsidR="001C1B15" w:rsidRPr="00357B4D" w:rsidRDefault="001C1B15" w:rsidP="00DF4CA4">
      <w:pPr>
        <w:pStyle w:val="ListParagraph"/>
        <w:numPr>
          <w:ilvl w:val="1"/>
          <w:numId w:val="15"/>
        </w:numPr>
        <w:jc w:val="left"/>
        <w:rPr>
          <w:b w:val="0"/>
          <w:bCs w:val="0"/>
          <w:noProof/>
          <w:rtl/>
        </w:rPr>
      </w:pPr>
      <w:r w:rsidRPr="00357B4D">
        <w:rPr>
          <w:b w:val="0"/>
          <w:bCs w:val="0"/>
          <w:noProof/>
          <w:rtl/>
        </w:rPr>
        <w:t xml:space="preserve">מבלי לגרוע מהאמור לעיל, מוצהר ומובהר בזאת כי לחברה זכות בלעדית והיא תהיה בעלת זכות היוצרים הבלעדית וזכויות אחרות מכל סוג שהוא, בין זכויות קניין רוחני ובין רשיונות שימוש, סימני מסחר וכיוצ"ב המוקנים על פי כל דין בכל מסמך (לרבות פיסי או מדיה מגנטית) או חוות דעת או נכס רוחני שייערך על ידי נותן השירותים או בהסתמך על ייעוץ שיינתן על ידי נותן השירותים ו/או על ידי ידי צדדים שלישיים בקשר עם הסכם זה. נותן השירותים מתחייב לנקוט בכל הפעולות כפי שיידרש על ידי החברה על מנת לרשום זכויות כאמור על שם החברה ועל פי כל דין. </w:t>
      </w:r>
    </w:p>
    <w:bookmarkEnd w:id="39"/>
    <w:p w14:paraId="478D634B" w14:textId="77777777" w:rsidR="001C1B15" w:rsidRPr="00357B4D" w:rsidRDefault="001C1B15" w:rsidP="00DF4CA4">
      <w:pPr>
        <w:pStyle w:val="ListParagraph"/>
        <w:numPr>
          <w:ilvl w:val="1"/>
          <w:numId w:val="15"/>
        </w:numPr>
        <w:jc w:val="left"/>
        <w:rPr>
          <w:b w:val="0"/>
          <w:bCs w:val="0"/>
          <w:noProof/>
          <w:rtl/>
        </w:rPr>
      </w:pPr>
      <w:r w:rsidRPr="00357B4D">
        <w:rPr>
          <w:b w:val="0"/>
          <w:bCs w:val="0"/>
          <w:noProof/>
          <w:rtl/>
        </w:rPr>
        <w:t xml:space="preserve">עם סיום הסכם זה מכל סיבה שהיא, ימסור נותן השירותים לחברה בתוך 14 ימים, את כל האורגינלים ואת ההעתקים של כל המסמכים שברשותו והקשורים לשירותים, בתוספת הצהרה בכתב, כי לא השאיר ברשותו או ברשות אדם אחר מסמכים במקור או בהעתק. נותן השירותים לא יהא זכאי לשום תשלום מעבר לאמור בהסכם זה בעד השירותים האמורים בסעיף זה או בעד עדכון המסמכים. </w:t>
      </w:r>
    </w:p>
    <w:p w14:paraId="16271DD3" w14:textId="77777777" w:rsidR="001C1B15" w:rsidRPr="00357B4D" w:rsidRDefault="001C1B15" w:rsidP="00DF4CA4">
      <w:pPr>
        <w:pStyle w:val="ListParagraph"/>
        <w:numPr>
          <w:ilvl w:val="1"/>
          <w:numId w:val="15"/>
        </w:numPr>
        <w:jc w:val="left"/>
        <w:rPr>
          <w:b w:val="0"/>
          <w:bCs w:val="0"/>
          <w:noProof/>
          <w:rtl/>
        </w:rPr>
      </w:pPr>
      <w:r w:rsidRPr="00357B4D">
        <w:rPr>
          <w:b w:val="0"/>
          <w:bCs w:val="0"/>
          <w:noProof/>
          <w:rtl/>
        </w:rPr>
        <w:t>האמור בסעיף זה, על כל סעיפי המשנה שבו, הנו מעיקרי ההסכם, והפרתו תיחשב כהפרה יסודית של ההסכם.</w:t>
      </w:r>
    </w:p>
    <w:p w14:paraId="75AFD881" w14:textId="60DF6064" w:rsidR="001C1B15" w:rsidRPr="00357B4D" w:rsidRDefault="001C1B15" w:rsidP="00DF4CA4">
      <w:pPr>
        <w:pStyle w:val="ListParagraph"/>
        <w:numPr>
          <w:ilvl w:val="0"/>
          <w:numId w:val="15"/>
        </w:numPr>
        <w:jc w:val="left"/>
        <w:rPr>
          <w:noProof/>
          <w:u w:val="single"/>
          <w:rtl/>
        </w:rPr>
      </w:pPr>
      <w:bookmarkStart w:id="40" w:name="_Ref501256827"/>
      <w:r w:rsidRPr="00357B4D">
        <w:rPr>
          <w:noProof/>
          <w:u w:val="single"/>
          <w:rtl/>
        </w:rPr>
        <w:t>שמירת סודיות</w:t>
      </w:r>
      <w:bookmarkEnd w:id="40"/>
    </w:p>
    <w:p w14:paraId="7611B72F" w14:textId="77777777" w:rsidR="001C1B15" w:rsidRPr="00357B4D" w:rsidRDefault="001C1B15" w:rsidP="00DF4CA4">
      <w:pPr>
        <w:pStyle w:val="ListParagraph"/>
        <w:numPr>
          <w:ilvl w:val="1"/>
          <w:numId w:val="15"/>
        </w:numPr>
        <w:jc w:val="left"/>
        <w:rPr>
          <w:b w:val="0"/>
          <w:bCs w:val="0"/>
          <w:noProof/>
          <w:rtl/>
        </w:rPr>
      </w:pPr>
      <w:r w:rsidRPr="00357B4D">
        <w:rPr>
          <w:b w:val="0"/>
          <w:bCs w:val="0"/>
          <w:noProof/>
          <w:rtl/>
        </w:rPr>
        <w:lastRenderedPageBreak/>
        <w:t xml:space="preserve">נותן השירותים מתחייב, ללא הגבלה בזמן, כי הוא ישמור בסוד, וכי הוא לא יעביר בכל דרך שהיא, לא יעניק בתמורה או שלא בתמורה ולא ימסור, יפרסם, יגלה, יעתיק או ישתמש שלא בהקשר למתן השירותים ולקיום התחייבויותיו לפי הסכם זה, וכן שלא יביא לידיעת כל אדם, למעט החברה, וכן למעט עובדי נותן השירותים או מי מטעמו אשר הדבר דרוש להם לצורך מתן השירותים בהתאם להסכם זה, כל ידיעה, מידע, מסמך (כהגדרתו בסעיף 12.1 לעיל) וכל חומר אחר שהגיע או שיגיע אליו במלואו או בחלקו בקשר עם הסכם זה או בקשר עם מתן השירותים, בין בטרם ביצוע ההסכם, בין במהלכו ובין לאחר ביצועו. </w:t>
      </w:r>
    </w:p>
    <w:p w14:paraId="20AD7CB0" w14:textId="77777777" w:rsidR="001C1B15" w:rsidRPr="00357B4D" w:rsidRDefault="001C1B15" w:rsidP="00DF4CA4">
      <w:pPr>
        <w:pStyle w:val="ListParagraph"/>
        <w:numPr>
          <w:ilvl w:val="1"/>
          <w:numId w:val="15"/>
        </w:numPr>
        <w:jc w:val="left"/>
        <w:rPr>
          <w:b w:val="0"/>
          <w:bCs w:val="0"/>
          <w:noProof/>
        </w:rPr>
      </w:pPr>
      <w:r w:rsidRPr="00357B4D">
        <w:rPr>
          <w:b w:val="0"/>
          <w:bCs w:val="0"/>
          <w:noProof/>
          <w:rtl/>
        </w:rPr>
        <w:t xml:space="preserve">מבלי לגרוע מהאמור בסעיף 13.1 לעיל, מתחייב נותן השירותים לחתום בעצמו ולהחתים כל מי מטעמו שיש לו גישה למידע הקשור להסכם זה, על כתב התחייבות לשמירת סודיות, בנוסח המצורף כנספח ג' להסכם זה, לפיו יתחייב, ללא הגבלה בזמן, כי הוא ישמור בסוד, וכי הוא לא יעביר בכל דרך שהיא, לא יעניק בתמורה או שלא בתמורה ולא ימסור, יפרסם, יגלה, יעתיק או ישתמש שלא בהקשר למתן השירותים ולקיום התחייבויותיו לפי הסכם זה, וכן שלא יביא לידיעת כל אדם, למעט החברה, עובדיה ומי מטעמה, וכן למעט נותן השירותים, עובדיו ומי מטעמו אשר הדבר דרוש להם לצורך ביצוע ההסכם, כל ידיעה, מידע, מסמך וכל חומר אחר שהגיע או שיגיע אליו במלואו או בחלקו בקשר עם הסכם זה או בקשר עם מתן השירותים, בין בטרם ביצוע ההסכם, בין במהלכו ובין לאחר ביצועו. </w:t>
      </w:r>
    </w:p>
    <w:p w14:paraId="3A953418" w14:textId="77777777" w:rsidR="001C1B15" w:rsidRPr="00357B4D" w:rsidRDefault="001C1B15" w:rsidP="00DF4CA4">
      <w:pPr>
        <w:pStyle w:val="ListParagraph"/>
        <w:numPr>
          <w:ilvl w:val="1"/>
          <w:numId w:val="15"/>
        </w:numPr>
        <w:jc w:val="left"/>
        <w:rPr>
          <w:b w:val="0"/>
          <w:bCs w:val="0"/>
          <w:noProof/>
          <w:rtl/>
        </w:rPr>
      </w:pPr>
      <w:r w:rsidRPr="00357B4D">
        <w:rPr>
          <w:b w:val="0"/>
          <w:bCs w:val="0"/>
          <w:noProof/>
          <w:rtl/>
        </w:rPr>
        <w:t>למען הסר ספק, מוצהר בזה כי האמור לעיל חל על נותן השירותים ועל מי מטעמו גם לאחר תום תוקפו של ההסכם.</w:t>
      </w:r>
    </w:p>
    <w:p w14:paraId="08FC537D" w14:textId="77777777" w:rsidR="001C1B15" w:rsidRPr="00357B4D" w:rsidRDefault="001C1B15" w:rsidP="00DF4CA4">
      <w:pPr>
        <w:pStyle w:val="ListParagraph"/>
        <w:numPr>
          <w:ilvl w:val="1"/>
          <w:numId w:val="15"/>
        </w:numPr>
        <w:jc w:val="left"/>
        <w:rPr>
          <w:b w:val="0"/>
          <w:bCs w:val="0"/>
          <w:noProof/>
          <w:rtl/>
        </w:rPr>
      </w:pPr>
      <w:bookmarkStart w:id="41" w:name="_Ref384437770"/>
      <w:r w:rsidRPr="00357B4D">
        <w:rPr>
          <w:b w:val="0"/>
          <w:bCs w:val="0"/>
          <w:noProof/>
          <w:rtl/>
        </w:rPr>
        <w:t>נותן השירותים מתחייב בזה שלא להעביר כל חומר ו/או מידע שהגיע לידיו תוך כדי עבודתו עבור החברה ו/או איזה מבין תוצרי השירותים לכל גורם, לרבות הגורמים הקשורים לחברה, ואף לא להפיצם לנותני שירותים אחרים של החברה, אלא באמצעות החברה או על פי הנחיותיה בכתב.</w:t>
      </w:r>
    </w:p>
    <w:p w14:paraId="531BA2EC" w14:textId="65C50B07" w:rsidR="001C1B15" w:rsidRPr="00357B4D" w:rsidRDefault="001C1B15" w:rsidP="00DF4CA4">
      <w:pPr>
        <w:pStyle w:val="ListParagraph"/>
        <w:numPr>
          <w:ilvl w:val="1"/>
          <w:numId w:val="15"/>
        </w:numPr>
        <w:jc w:val="left"/>
        <w:rPr>
          <w:b w:val="0"/>
          <w:bCs w:val="0"/>
          <w:noProof/>
          <w:rtl/>
        </w:rPr>
      </w:pPr>
      <w:r w:rsidRPr="00357B4D">
        <w:rPr>
          <w:b w:val="0"/>
          <w:bCs w:val="0"/>
          <w:noProof/>
          <w:rtl/>
        </w:rPr>
        <w:t>האמור לעיל בסעיף זה, לא יחול לגבי מידע שהוא נחלת הכלל במועד החתימה על הסכם זה, או שנהיה לנחלת הכלל לאחר מכן, ובלבד שאם נהיה המידע לנחלת הכלל לאחר מועד החתימה על הסכם זה קרה הדבר שלא באמצעות נותן השירותים או מי מטעמו, במישרין או בעקיפין, במעשה או המחדל או על דרך ההסכמה שבשתיקה. חובת ההוכחה כי מתקיימים יסודות סעיף</w:t>
      </w:r>
      <w:bookmarkEnd w:id="41"/>
      <w:r w:rsidRPr="00357B4D">
        <w:rPr>
          <w:b w:val="0"/>
          <w:bCs w:val="0"/>
          <w:noProof/>
          <w:rtl/>
        </w:rPr>
        <w:t xml:space="preserve"> זה תהא על נותן השירותים. </w:t>
      </w:r>
    </w:p>
    <w:p w14:paraId="664620A2" w14:textId="77777777" w:rsidR="001C1B15" w:rsidRPr="00357B4D" w:rsidRDefault="001C1B15" w:rsidP="00DF4CA4">
      <w:pPr>
        <w:pStyle w:val="ListParagraph"/>
        <w:numPr>
          <w:ilvl w:val="1"/>
          <w:numId w:val="15"/>
        </w:numPr>
        <w:jc w:val="left"/>
        <w:rPr>
          <w:noProof/>
          <w:u w:val="single"/>
        </w:rPr>
      </w:pPr>
      <w:r w:rsidRPr="00357B4D">
        <w:rPr>
          <w:b w:val="0"/>
          <w:bCs w:val="0"/>
          <w:noProof/>
          <w:rtl/>
        </w:rPr>
        <w:t>האמור בסעיף זה, על כל סעיפי המשנה שבו, הנו מעיקרי ההסכם, והפרתו תיחשב כהפרה יסודית של ההסכם.</w:t>
      </w:r>
    </w:p>
    <w:p w14:paraId="2B5ECC15" w14:textId="108F242D" w:rsidR="001C1B15" w:rsidRPr="00357B4D" w:rsidRDefault="001C1B15" w:rsidP="00DF4CA4">
      <w:pPr>
        <w:pStyle w:val="ListParagraph"/>
        <w:numPr>
          <w:ilvl w:val="0"/>
          <w:numId w:val="15"/>
        </w:numPr>
        <w:jc w:val="left"/>
        <w:rPr>
          <w:noProof/>
          <w:u w:val="single"/>
          <w:rtl/>
        </w:rPr>
      </w:pPr>
      <w:bookmarkStart w:id="42" w:name="_Ref501256834"/>
      <w:r w:rsidRPr="00357B4D">
        <w:rPr>
          <w:noProof/>
          <w:u w:val="single"/>
          <w:rtl/>
        </w:rPr>
        <w:t>הימנעות מניגוד עניינים</w:t>
      </w:r>
      <w:bookmarkEnd w:id="42"/>
    </w:p>
    <w:p w14:paraId="6EC80450" w14:textId="149B3876" w:rsidR="001C1B15" w:rsidRPr="00357B4D" w:rsidRDefault="001C1B15" w:rsidP="00DF4CA4">
      <w:pPr>
        <w:pStyle w:val="ListParagraph"/>
        <w:numPr>
          <w:ilvl w:val="1"/>
          <w:numId w:val="15"/>
        </w:numPr>
        <w:jc w:val="left"/>
        <w:rPr>
          <w:b w:val="0"/>
          <w:bCs w:val="0"/>
          <w:noProof/>
        </w:rPr>
      </w:pPr>
      <w:bookmarkStart w:id="43" w:name="_Ref372642383"/>
      <w:r w:rsidRPr="00357B4D">
        <w:rPr>
          <w:b w:val="0"/>
          <w:bCs w:val="0"/>
          <w:noProof/>
          <w:rtl/>
        </w:rPr>
        <w:lastRenderedPageBreak/>
        <w:t>נותן השירותים מצהיר, כי הוא ו</w:t>
      </w:r>
      <w:r w:rsidR="00642CCF" w:rsidRPr="00357B4D">
        <w:rPr>
          <w:b w:val="0"/>
          <w:bCs w:val="0"/>
          <w:noProof/>
          <w:rtl/>
        </w:rPr>
        <w:t>המנהל חוזים</w:t>
      </w:r>
      <w:r w:rsidRPr="00357B4D">
        <w:rPr>
          <w:b w:val="0"/>
          <w:bCs w:val="0"/>
          <w:noProof/>
          <w:rtl/>
        </w:rPr>
        <w:t xml:space="preserve"> רפרנט מטעמו אינם נמצאים במצב של ניגוד עניינים, במישרין או בעקיפין, לרבות ניגוד עניינים אישי, מקצועי או עסקי, בינ</w:t>
      </w:r>
      <w:bookmarkEnd w:id="43"/>
      <w:r w:rsidRPr="00357B4D">
        <w:rPr>
          <w:b w:val="0"/>
          <w:bCs w:val="0"/>
          <w:noProof/>
          <w:rtl/>
        </w:rPr>
        <w:t xml:space="preserve">ו לבין החברה ו/או משרד התחבורה, והוא מתחייב להימנע מלגרום לכך או להימצא במצב בו הוא או פעולותיו, יעמדו בסתירה להתחייבויותיו על פי הסכם זה. </w:t>
      </w:r>
    </w:p>
    <w:p w14:paraId="0A5A643B" w14:textId="2AA4FF7A" w:rsidR="001C1B15" w:rsidRPr="00357B4D" w:rsidRDefault="001C1B15" w:rsidP="00DF4CA4">
      <w:pPr>
        <w:pStyle w:val="ListParagraph"/>
        <w:numPr>
          <w:ilvl w:val="1"/>
          <w:numId w:val="15"/>
        </w:numPr>
        <w:jc w:val="left"/>
        <w:rPr>
          <w:b w:val="0"/>
          <w:bCs w:val="0"/>
          <w:noProof/>
        </w:rPr>
      </w:pPr>
      <w:r w:rsidRPr="00357B4D">
        <w:rPr>
          <w:b w:val="0"/>
          <w:bCs w:val="0"/>
          <w:noProof/>
          <w:rtl/>
        </w:rPr>
        <w:t xml:space="preserve">בכל מקרה, מתחייב נותן השירותים להודיע לחברה מיד עם היוודע לו, כי הוא ו/או </w:t>
      </w:r>
      <w:r w:rsidR="00642CCF" w:rsidRPr="00357B4D">
        <w:rPr>
          <w:b w:val="0"/>
          <w:bCs w:val="0"/>
          <w:noProof/>
          <w:rtl/>
        </w:rPr>
        <w:t>המנהל חוזים</w:t>
      </w:r>
      <w:r w:rsidRPr="00357B4D">
        <w:rPr>
          <w:b w:val="0"/>
          <w:bCs w:val="0"/>
          <w:noProof/>
          <w:rtl/>
        </w:rPr>
        <w:t xml:space="preserve"> רפרנט מטעמו נמצאים במצב של ניגוד עניינים כאמור ולהימנע מביצוע פעולה כלשהי ואו מתן שירותים כלשהם עד לקבלת הנחיות בעניין מהחברה.</w:t>
      </w:r>
    </w:p>
    <w:p w14:paraId="48C3E5F4" w14:textId="77777777" w:rsidR="001C1B15" w:rsidRPr="00357B4D" w:rsidRDefault="001C1B15" w:rsidP="00DF4CA4">
      <w:pPr>
        <w:pStyle w:val="ListParagraph"/>
        <w:numPr>
          <w:ilvl w:val="1"/>
          <w:numId w:val="15"/>
        </w:numPr>
        <w:jc w:val="left"/>
        <w:rPr>
          <w:noProof/>
          <w:u w:val="single"/>
          <w:rtl/>
        </w:rPr>
      </w:pPr>
      <w:r w:rsidRPr="00357B4D">
        <w:rPr>
          <w:b w:val="0"/>
          <w:bCs w:val="0"/>
          <w:noProof/>
          <w:rtl/>
        </w:rPr>
        <w:t>האמור בסעיף זה, על כל סעיפי המשנה שבו, הנו מעיקרי ההסכם, והפרתו תיחשב כהפרה יסודית של ההסכם.</w:t>
      </w:r>
    </w:p>
    <w:p w14:paraId="1E59962A" w14:textId="75703BCE" w:rsidR="001C1B15" w:rsidRPr="00357B4D" w:rsidRDefault="001C1B15" w:rsidP="00DF4CA4">
      <w:pPr>
        <w:pStyle w:val="ListParagraph"/>
        <w:numPr>
          <w:ilvl w:val="0"/>
          <w:numId w:val="15"/>
        </w:numPr>
        <w:jc w:val="left"/>
        <w:rPr>
          <w:rtl/>
        </w:rPr>
      </w:pPr>
      <w:bookmarkStart w:id="44" w:name="_Ref501256842"/>
      <w:r w:rsidRPr="00357B4D">
        <w:rPr>
          <w:rtl/>
        </w:rPr>
        <w:t>הסבת ההסכם</w:t>
      </w:r>
      <w:bookmarkEnd w:id="44"/>
      <w:r w:rsidRPr="00357B4D">
        <w:rPr>
          <w:rtl/>
        </w:rPr>
        <w:t xml:space="preserve">  </w:t>
      </w:r>
    </w:p>
    <w:p w14:paraId="6DE27889" w14:textId="77777777" w:rsidR="001C1B15" w:rsidRPr="00357B4D" w:rsidRDefault="001C1B15" w:rsidP="00DF4CA4">
      <w:pPr>
        <w:pStyle w:val="ListParagraph"/>
        <w:numPr>
          <w:ilvl w:val="1"/>
          <w:numId w:val="15"/>
        </w:numPr>
        <w:jc w:val="left"/>
        <w:rPr>
          <w:b w:val="0"/>
          <w:bCs w:val="0"/>
          <w:rtl/>
        </w:rPr>
      </w:pPr>
      <w:r w:rsidRPr="00357B4D">
        <w:rPr>
          <w:b w:val="0"/>
          <w:bCs w:val="0"/>
          <w:rtl/>
        </w:rPr>
        <w:t xml:space="preserve">נותן השירותים אינו רשאי להסב לאחר את ההסכם, או כל חלק ממנו, וכן אין הוא רשאי להעביר או </w:t>
      </w:r>
      <w:proofErr w:type="spellStart"/>
      <w:r w:rsidRPr="00357B4D">
        <w:rPr>
          <w:b w:val="0"/>
          <w:bCs w:val="0"/>
          <w:rtl/>
        </w:rPr>
        <w:t>להמחות</w:t>
      </w:r>
      <w:proofErr w:type="spellEnd"/>
      <w:r w:rsidRPr="00357B4D">
        <w:rPr>
          <w:b w:val="0"/>
          <w:bCs w:val="0"/>
          <w:rtl/>
        </w:rPr>
        <w:t xml:space="preserve"> או לשעבד או למשכן או לאצול לאחר כל זכות או חובה לפי הסכם זה, לרבות זכות לכספים העשויים להגיע לו לפי ההסכם, אלא בהסכמת החברה לכך בכתב ומראש. </w:t>
      </w:r>
    </w:p>
    <w:p w14:paraId="24371137" w14:textId="77777777" w:rsidR="001C1B15" w:rsidRPr="00357B4D" w:rsidRDefault="001C1B15" w:rsidP="00DF4CA4">
      <w:pPr>
        <w:pStyle w:val="ListParagraph"/>
        <w:numPr>
          <w:ilvl w:val="1"/>
          <w:numId w:val="15"/>
        </w:numPr>
        <w:jc w:val="left"/>
        <w:rPr>
          <w:b w:val="0"/>
          <w:bCs w:val="0"/>
          <w:rtl/>
        </w:rPr>
      </w:pPr>
      <w:r w:rsidRPr="00357B4D">
        <w:rPr>
          <w:b w:val="0"/>
          <w:bCs w:val="0"/>
          <w:rtl/>
        </w:rPr>
        <w:t>נותן השירותים אינו רשאי למסור לאחר את ביצוע השירותים, כולם או מקצתם, אלא בהסכמת החברה לכך בכתב ומראש.</w:t>
      </w:r>
    </w:p>
    <w:p w14:paraId="6F9C1EC1" w14:textId="77777777" w:rsidR="001C1B15" w:rsidRPr="00357B4D" w:rsidRDefault="001C1B15" w:rsidP="00DF4CA4">
      <w:pPr>
        <w:pStyle w:val="ListParagraph"/>
        <w:numPr>
          <w:ilvl w:val="1"/>
          <w:numId w:val="15"/>
        </w:numPr>
        <w:jc w:val="left"/>
        <w:rPr>
          <w:b w:val="0"/>
          <w:bCs w:val="0"/>
        </w:rPr>
      </w:pPr>
      <w:r w:rsidRPr="00357B4D">
        <w:rPr>
          <w:b w:val="0"/>
          <w:bCs w:val="0"/>
          <w:rtl/>
        </w:rPr>
        <w:t xml:space="preserve">מבלי לגרוע מן האמור בסעיפים 15.1 ו- 15.2 לעיל, העביר נותן השירותים את זכויותיו או חובותיו על פי הסכם זה, או מסר ביצוע השירותים, כולם או מקצתם, לאחר, ימשיך נותן השירותים לשאת באחריות המלאה להתחייבויות המוטלות עליו כלפי החברה על פי הסכם זה. </w:t>
      </w:r>
    </w:p>
    <w:p w14:paraId="5354BFA8" w14:textId="77777777" w:rsidR="001C1B15" w:rsidRPr="00266635" w:rsidRDefault="001C1B15" w:rsidP="00DF4CA4">
      <w:pPr>
        <w:pStyle w:val="ListParagraph"/>
        <w:numPr>
          <w:ilvl w:val="1"/>
          <w:numId w:val="15"/>
        </w:numPr>
        <w:jc w:val="left"/>
        <w:rPr>
          <w:rtl/>
        </w:rPr>
      </w:pPr>
      <w:r w:rsidRPr="00357B4D">
        <w:rPr>
          <w:b w:val="0"/>
          <w:bCs w:val="0"/>
          <w:rtl/>
        </w:rPr>
        <w:t>החברה תהא רשאית להסב את זכויותיה וחובותיה למשרד התחבורה ו/או לכל גוף ממשלתי אחר ו/או גוף בשליטת מדינת ישראל ו/או לכל גוף אחר, ובכפוף לכך שזכויותיו של נותן השירותים לפי הסכם זה לא תפגענה.</w:t>
      </w:r>
    </w:p>
    <w:p w14:paraId="75497F72" w14:textId="57C1CF0E" w:rsidR="001C1B15" w:rsidRPr="00C55A2D" w:rsidRDefault="001C1B15" w:rsidP="00DF4CA4">
      <w:pPr>
        <w:pStyle w:val="ListParagraph"/>
        <w:numPr>
          <w:ilvl w:val="0"/>
          <w:numId w:val="15"/>
        </w:numPr>
        <w:jc w:val="left"/>
        <w:rPr>
          <w:noProof/>
          <w:u w:val="single"/>
          <w:rtl/>
        </w:rPr>
      </w:pPr>
      <w:bookmarkStart w:id="45" w:name="_Ref44760956"/>
      <w:r w:rsidRPr="00C55A2D">
        <w:rPr>
          <w:noProof/>
          <w:u w:val="single"/>
          <w:rtl/>
        </w:rPr>
        <w:t>הפרות יסודיות</w:t>
      </w:r>
      <w:bookmarkEnd w:id="45"/>
      <w:r w:rsidRPr="00C55A2D">
        <w:rPr>
          <w:noProof/>
          <w:u w:val="single"/>
          <w:rtl/>
        </w:rPr>
        <w:t xml:space="preserve">  </w:t>
      </w:r>
    </w:p>
    <w:p w14:paraId="1FAB3C71" w14:textId="77777777" w:rsidR="001C1B15" w:rsidRPr="00C55A2D" w:rsidRDefault="001C1B15" w:rsidP="00DF4CA4">
      <w:pPr>
        <w:pStyle w:val="ListParagraph"/>
        <w:numPr>
          <w:ilvl w:val="1"/>
          <w:numId w:val="15"/>
        </w:numPr>
        <w:jc w:val="left"/>
        <w:rPr>
          <w:b w:val="0"/>
          <w:bCs w:val="0"/>
          <w:rtl/>
        </w:rPr>
      </w:pPr>
      <w:r w:rsidRPr="00C55A2D">
        <w:rPr>
          <w:b w:val="0"/>
          <w:bCs w:val="0"/>
          <w:rtl/>
        </w:rPr>
        <w:t>הפר נותן השירותים את ההסכם בהפרה יסודית ו/או הפר את ההסכם בהפרה שאינה יסודית ולא תיקן את ההפרה בתוך 5 ימי עבודה ממועד דרישתה בכתב של החברה, תהיה רשאית החברה, לפי שיקול דעתה הבלעדי, לנקוט באחד או יותר מהאמצעים שיפורטו להלן, וזאת מבלי לגרום לפקיעתו של ההסכם:</w:t>
      </w:r>
    </w:p>
    <w:p w14:paraId="073A70A1" w14:textId="0592BB0E" w:rsidR="001C1B15" w:rsidRPr="00C55A2D" w:rsidRDefault="001C1B15" w:rsidP="00DF4CA4">
      <w:pPr>
        <w:pStyle w:val="ListParagraph"/>
        <w:numPr>
          <w:ilvl w:val="2"/>
          <w:numId w:val="15"/>
        </w:numPr>
        <w:jc w:val="left"/>
        <w:rPr>
          <w:b w:val="0"/>
          <w:bCs w:val="0"/>
          <w:rtl/>
        </w:rPr>
      </w:pPr>
      <w:bookmarkStart w:id="46" w:name="_Ref399744887"/>
      <w:r w:rsidRPr="00C55A2D">
        <w:rPr>
          <w:b w:val="0"/>
          <w:bCs w:val="0"/>
          <w:rtl/>
        </w:rPr>
        <w:t>להפסיק מיידית, דרך קבע או באופן ארעי, את המשך מתן השירותים, כולם או חלקם;</w:t>
      </w:r>
      <w:bookmarkEnd w:id="46"/>
    </w:p>
    <w:p w14:paraId="67FF7F17" w14:textId="27F34CC7" w:rsidR="001C1B15" w:rsidRPr="00C55A2D" w:rsidRDefault="001C1B15" w:rsidP="00DF4CA4">
      <w:pPr>
        <w:pStyle w:val="ListParagraph"/>
        <w:numPr>
          <w:ilvl w:val="2"/>
          <w:numId w:val="15"/>
        </w:numPr>
        <w:jc w:val="left"/>
        <w:rPr>
          <w:b w:val="0"/>
          <w:bCs w:val="0"/>
          <w:rtl/>
        </w:rPr>
      </w:pPr>
      <w:bookmarkStart w:id="47" w:name="_Ref399744894"/>
      <w:r w:rsidRPr="00C55A2D">
        <w:rPr>
          <w:b w:val="0"/>
          <w:bCs w:val="0"/>
          <w:rtl/>
        </w:rPr>
        <w:t>להחליף את נותן השירותים בנותן שירותים אחר על מנת להשלים את השירותים, דרך קבע או באופן ארעי</w:t>
      </w:r>
      <w:bookmarkEnd w:id="47"/>
      <w:r w:rsidRPr="00C55A2D">
        <w:rPr>
          <w:b w:val="0"/>
          <w:bCs w:val="0"/>
          <w:rtl/>
        </w:rPr>
        <w:t>;</w:t>
      </w:r>
    </w:p>
    <w:p w14:paraId="4FBB94CF" w14:textId="77777777" w:rsidR="001C1B15" w:rsidRPr="00C55A2D" w:rsidRDefault="001C1B15" w:rsidP="00DF4CA4">
      <w:pPr>
        <w:pStyle w:val="ListParagraph"/>
        <w:numPr>
          <w:ilvl w:val="2"/>
          <w:numId w:val="15"/>
        </w:numPr>
        <w:jc w:val="left"/>
        <w:rPr>
          <w:b w:val="0"/>
          <w:bCs w:val="0"/>
        </w:rPr>
      </w:pPr>
      <w:r w:rsidRPr="00C55A2D">
        <w:rPr>
          <w:b w:val="0"/>
          <w:bCs w:val="0"/>
          <w:rtl/>
        </w:rPr>
        <w:lastRenderedPageBreak/>
        <w:t>החברה תהא זכאית לגבות מאת נותן השירותים את הוצאותיה במקרים האמורים לעיל בתוספת הוצאות מנהליות בשיעור של 15% כולל מע"מ.</w:t>
      </w:r>
    </w:p>
    <w:p w14:paraId="6A48A1E9" w14:textId="77777777" w:rsidR="001C1B15" w:rsidRPr="00C55A2D" w:rsidRDefault="001C1B15" w:rsidP="00C55A2D">
      <w:pPr>
        <w:pStyle w:val="ListParagraph"/>
        <w:numPr>
          <w:ilvl w:val="0"/>
          <w:numId w:val="0"/>
        </w:numPr>
        <w:ind w:left="1224"/>
        <w:jc w:val="left"/>
        <w:rPr>
          <w:b w:val="0"/>
          <w:bCs w:val="0"/>
        </w:rPr>
      </w:pPr>
      <w:r w:rsidRPr="00C55A2D">
        <w:rPr>
          <w:b w:val="0"/>
          <w:bCs w:val="0"/>
          <w:rtl/>
        </w:rPr>
        <w:t>למען הסר ספק, מוצהר בזאת, כי פעולת החברה על פי סעיף זה אינה מביאה את ההסכם לידי גמר ואינה משחררת את נותן השירותים מהתחייבויותיו על פי הסכם זה.</w:t>
      </w:r>
    </w:p>
    <w:p w14:paraId="7F786A3E" w14:textId="77777777" w:rsidR="001C1B15" w:rsidRPr="00C55A2D" w:rsidRDefault="001C1B15" w:rsidP="00DF4CA4">
      <w:pPr>
        <w:pStyle w:val="ListParagraph"/>
        <w:numPr>
          <w:ilvl w:val="1"/>
          <w:numId w:val="15"/>
        </w:numPr>
        <w:jc w:val="left"/>
        <w:rPr>
          <w:b w:val="0"/>
          <w:bCs w:val="0"/>
          <w:rtl/>
        </w:rPr>
      </w:pPr>
      <w:r w:rsidRPr="00C55A2D">
        <w:rPr>
          <w:b w:val="0"/>
          <w:bCs w:val="0"/>
          <w:rtl/>
        </w:rPr>
        <w:t>מבלי לגרוע מן האמור, ובנוסף לאמור בסעיף 16.1 לעיל, תהא החברה רשאית, לפי שיקול דעתה הבלעדי, לבטל הסכם זה מיד, במלואו או בחלקו, על ידי מתן הודעה בכתב לנותן השירותים, ללא צורך במתן התראה כלשהי ומבלי שתחוייב בתשלום פיצוי כלשהו, וזאת מבלי לגרוע מכל סעד אחר או נוסף שיעמוד לזכותה, בקרות אחד מהמקרים הבאים:</w:t>
      </w:r>
    </w:p>
    <w:p w14:paraId="4990BD5D" w14:textId="77777777" w:rsidR="001C1B15" w:rsidRPr="00C55A2D" w:rsidRDefault="001C1B15" w:rsidP="00DF4CA4">
      <w:pPr>
        <w:pStyle w:val="ListParagraph"/>
        <w:numPr>
          <w:ilvl w:val="2"/>
          <w:numId w:val="15"/>
        </w:numPr>
        <w:jc w:val="left"/>
        <w:rPr>
          <w:b w:val="0"/>
          <w:bCs w:val="0"/>
        </w:rPr>
      </w:pPr>
      <w:r w:rsidRPr="00C55A2D">
        <w:rPr>
          <w:b w:val="0"/>
          <w:bCs w:val="0"/>
          <w:rtl/>
        </w:rPr>
        <w:t xml:space="preserve">הפרה יסודית של ההסכם על ידי ספק המסגרת; </w:t>
      </w:r>
    </w:p>
    <w:p w14:paraId="50BD87E7" w14:textId="77777777" w:rsidR="001C1B15" w:rsidRPr="00C55A2D" w:rsidRDefault="001C1B15" w:rsidP="00DF4CA4">
      <w:pPr>
        <w:pStyle w:val="ListParagraph"/>
        <w:numPr>
          <w:ilvl w:val="2"/>
          <w:numId w:val="15"/>
        </w:numPr>
        <w:jc w:val="left"/>
        <w:rPr>
          <w:b w:val="0"/>
          <w:bCs w:val="0"/>
        </w:rPr>
      </w:pPr>
      <w:r w:rsidRPr="00C55A2D">
        <w:rPr>
          <w:b w:val="0"/>
          <w:bCs w:val="0"/>
          <w:rtl/>
        </w:rPr>
        <w:t>נותן השירותים נחשד בביצוע עבירה שיש עמה קלון;</w:t>
      </w:r>
    </w:p>
    <w:p w14:paraId="12139112" w14:textId="77777777" w:rsidR="001C1B15" w:rsidRPr="00C55A2D" w:rsidRDefault="001C1B15" w:rsidP="00DF4CA4">
      <w:pPr>
        <w:pStyle w:val="ListParagraph"/>
        <w:numPr>
          <w:ilvl w:val="2"/>
          <w:numId w:val="15"/>
        </w:numPr>
        <w:jc w:val="left"/>
        <w:rPr>
          <w:b w:val="0"/>
          <w:bCs w:val="0"/>
        </w:rPr>
      </w:pPr>
      <w:r w:rsidRPr="00C55A2D">
        <w:rPr>
          <w:b w:val="0"/>
          <w:bCs w:val="0"/>
          <w:rtl/>
        </w:rPr>
        <w:t>אם התברר לחברה בכל שלב שהוא כי קיימת מניעה חוקית כלשהי להמשך ההתקשרות עם ספק המסגרת;</w:t>
      </w:r>
    </w:p>
    <w:p w14:paraId="13B12573" w14:textId="77777777" w:rsidR="001C1B15" w:rsidRPr="00C55A2D" w:rsidRDefault="001C1B15" w:rsidP="00DF4CA4">
      <w:pPr>
        <w:pStyle w:val="ListParagraph"/>
        <w:numPr>
          <w:ilvl w:val="2"/>
          <w:numId w:val="15"/>
        </w:numPr>
        <w:jc w:val="left"/>
        <w:rPr>
          <w:b w:val="0"/>
          <w:bCs w:val="0"/>
        </w:rPr>
      </w:pPr>
      <w:r w:rsidRPr="00C55A2D">
        <w:rPr>
          <w:b w:val="0"/>
          <w:bCs w:val="0"/>
          <w:rtl/>
        </w:rPr>
        <w:t>אם התברר כי נותן השירותים הפר ו/או עומד להפר הוראות כל דין, בין אם הן קשורות בהסכם ובין אם לאו;</w:t>
      </w:r>
    </w:p>
    <w:p w14:paraId="0DF67250" w14:textId="77777777" w:rsidR="001C1B15" w:rsidRPr="00C55A2D" w:rsidRDefault="001C1B15" w:rsidP="00DF4CA4">
      <w:pPr>
        <w:pStyle w:val="ListParagraph"/>
        <w:numPr>
          <w:ilvl w:val="2"/>
          <w:numId w:val="15"/>
        </w:numPr>
        <w:jc w:val="left"/>
        <w:rPr>
          <w:b w:val="0"/>
          <w:bCs w:val="0"/>
        </w:rPr>
      </w:pPr>
      <w:r w:rsidRPr="00C55A2D">
        <w:rPr>
          <w:b w:val="0"/>
          <w:bCs w:val="0"/>
          <w:rtl/>
        </w:rPr>
        <w:t>נותן השירותים התרשל בביצוע התחייבויותיו על פי ההסכם ו/או הפר את חובת הנאמנות ו/או האחריות ו/או פעל תוך ניגוד עניינים להסכם;</w:t>
      </w:r>
    </w:p>
    <w:p w14:paraId="428C301E" w14:textId="77777777" w:rsidR="001C1B15" w:rsidRPr="00C55A2D" w:rsidRDefault="001C1B15" w:rsidP="00DF4CA4">
      <w:pPr>
        <w:pStyle w:val="ListParagraph"/>
        <w:numPr>
          <w:ilvl w:val="2"/>
          <w:numId w:val="15"/>
        </w:numPr>
        <w:jc w:val="left"/>
        <w:rPr>
          <w:b w:val="0"/>
          <w:bCs w:val="0"/>
        </w:rPr>
      </w:pPr>
      <w:r w:rsidRPr="00C55A2D">
        <w:rPr>
          <w:b w:val="0"/>
          <w:bCs w:val="0"/>
          <w:rtl/>
        </w:rPr>
        <w:t xml:space="preserve">הוגשה כנגד נותן השירותים או על ידו בקשה לפירוק או בקשה להסדר עם נושיו או בקשה לפשיטת רגל; </w:t>
      </w:r>
    </w:p>
    <w:p w14:paraId="171ECC90" w14:textId="77777777" w:rsidR="001C1B15" w:rsidRPr="00C55A2D" w:rsidRDefault="001C1B15" w:rsidP="00DF4CA4">
      <w:pPr>
        <w:pStyle w:val="ListParagraph"/>
        <w:numPr>
          <w:ilvl w:val="2"/>
          <w:numId w:val="15"/>
        </w:numPr>
        <w:jc w:val="left"/>
        <w:rPr>
          <w:b w:val="0"/>
          <w:bCs w:val="0"/>
        </w:rPr>
      </w:pPr>
      <w:r w:rsidRPr="00C55A2D">
        <w:rPr>
          <w:b w:val="0"/>
          <w:bCs w:val="0"/>
          <w:rtl/>
        </w:rPr>
        <w:t>הוטל עיקול על רכוש של נותן השירותים ו/או על כספים המגיעים לנותן השירותים מהחברה והמוחזקים על ידי החברה והעיקול לא הוסר תוך 14 ימים.</w:t>
      </w:r>
    </w:p>
    <w:p w14:paraId="139A65BD" w14:textId="77777777" w:rsidR="001C1B15" w:rsidRPr="00C55A2D" w:rsidRDefault="001C1B15" w:rsidP="00DF4CA4">
      <w:pPr>
        <w:pStyle w:val="ListParagraph"/>
        <w:numPr>
          <w:ilvl w:val="0"/>
          <w:numId w:val="15"/>
        </w:numPr>
        <w:jc w:val="left"/>
        <w:rPr>
          <w:noProof/>
          <w:u w:val="single"/>
          <w:rtl/>
        </w:rPr>
      </w:pPr>
      <w:r w:rsidRPr="00C55A2D">
        <w:rPr>
          <w:noProof/>
          <w:u w:val="single"/>
          <w:rtl/>
        </w:rPr>
        <w:t>שונות</w:t>
      </w:r>
    </w:p>
    <w:p w14:paraId="253DCAB2" w14:textId="77777777" w:rsidR="001C1B15" w:rsidRPr="009844B6" w:rsidRDefault="001C1B15" w:rsidP="00DF4CA4">
      <w:pPr>
        <w:pStyle w:val="ListParagraph"/>
        <w:numPr>
          <w:ilvl w:val="2"/>
          <w:numId w:val="15"/>
        </w:numPr>
        <w:jc w:val="left"/>
        <w:rPr>
          <w:b w:val="0"/>
          <w:bCs w:val="0"/>
          <w:rtl/>
        </w:rPr>
      </w:pPr>
      <w:r w:rsidRPr="007D481C">
        <w:rPr>
          <w:rtl/>
        </w:rPr>
        <w:t>אי-אכיפה אינה פוגעת בזכויות</w:t>
      </w:r>
      <w:r w:rsidRPr="009844B6">
        <w:rPr>
          <w:b w:val="0"/>
          <w:bCs w:val="0"/>
          <w:rtl/>
        </w:rPr>
        <w:t xml:space="preserve">. אי-אכיפה של צד להסכם זה את זכויותיו אין משמעותה ויתור על זכויות כאמור או על הזכות לתבוע (לרבות אכיפה) בגין הפרתן, והיא לא תמנע אכיפה של הוראות הסכם זה לבקשת אותו צד במועד מאוחר יותר או בגין הפרה אחרת של ההסכם. </w:t>
      </w:r>
    </w:p>
    <w:p w14:paraId="4E95C9A2" w14:textId="77777777" w:rsidR="001C1B15" w:rsidRPr="009844B6" w:rsidRDefault="001C1B15" w:rsidP="00DF4CA4">
      <w:pPr>
        <w:pStyle w:val="ListParagraph"/>
        <w:numPr>
          <w:ilvl w:val="2"/>
          <w:numId w:val="15"/>
        </w:numPr>
        <w:jc w:val="left"/>
        <w:rPr>
          <w:b w:val="0"/>
          <w:bCs w:val="0"/>
          <w:rtl/>
        </w:rPr>
      </w:pPr>
      <w:r w:rsidRPr="007D481C">
        <w:rPr>
          <w:rtl/>
        </w:rPr>
        <w:t>תיקון ההסכם ושינויו</w:t>
      </w:r>
      <w:r w:rsidRPr="009844B6">
        <w:rPr>
          <w:b w:val="0"/>
          <w:bCs w:val="0"/>
          <w:rtl/>
        </w:rPr>
        <w:t>. כל תיקון להסכם זה או שינויו ייעשו בכתב, חתום על ידי מורשי החתימה של הצדדים להסכם זה.</w:t>
      </w:r>
    </w:p>
    <w:p w14:paraId="636523D1" w14:textId="77777777" w:rsidR="001C1B15" w:rsidRPr="009844B6" w:rsidRDefault="001C1B15" w:rsidP="00DF4CA4">
      <w:pPr>
        <w:pStyle w:val="ListParagraph"/>
        <w:numPr>
          <w:ilvl w:val="2"/>
          <w:numId w:val="15"/>
        </w:numPr>
        <w:jc w:val="left"/>
        <w:rPr>
          <w:b w:val="0"/>
          <w:bCs w:val="0"/>
          <w:rtl/>
        </w:rPr>
      </w:pPr>
      <w:r w:rsidRPr="007D481C">
        <w:rPr>
          <w:rtl/>
        </w:rPr>
        <w:t>הסכם מבטל וממצה</w:t>
      </w:r>
      <w:r w:rsidRPr="009844B6">
        <w:rPr>
          <w:b w:val="0"/>
          <w:bCs w:val="0"/>
          <w:rtl/>
        </w:rPr>
        <w:t>. הסכם זה, הסכמים נלווים לו ומסמכים אחרים בין הצדדים שתאריכם כתאריך הסכם זה, מהווים את כלל הסכמת הצדדים והם מבטלים כל הסכם קודם וכל הסכמה קודמת, בין בכתב ובין בעל-פה, בין הצדדים בעניינים נשוא הסכם זה.</w:t>
      </w:r>
    </w:p>
    <w:p w14:paraId="3A1BEC35" w14:textId="77777777" w:rsidR="001C1B15" w:rsidRPr="009844B6" w:rsidRDefault="001C1B15" w:rsidP="00DF4CA4">
      <w:pPr>
        <w:pStyle w:val="ListParagraph"/>
        <w:numPr>
          <w:ilvl w:val="2"/>
          <w:numId w:val="15"/>
        </w:numPr>
        <w:jc w:val="left"/>
        <w:rPr>
          <w:b w:val="0"/>
          <w:bCs w:val="0"/>
        </w:rPr>
      </w:pPr>
      <w:r w:rsidRPr="007D481C">
        <w:rPr>
          <w:rtl/>
        </w:rPr>
        <w:lastRenderedPageBreak/>
        <w:t>סמכות מקומית</w:t>
      </w:r>
      <w:r w:rsidRPr="009844B6">
        <w:rPr>
          <w:b w:val="0"/>
          <w:bCs w:val="0"/>
          <w:rtl/>
        </w:rPr>
        <w:t>. כל עניין הנוגע להסכם זה יידון אך ורק בבתי המשפט המוסמכים של העיר תל אביב-יפו בלבד.</w:t>
      </w:r>
    </w:p>
    <w:p w14:paraId="5C417A94" w14:textId="77777777" w:rsidR="001C1B15" w:rsidRPr="00266635" w:rsidRDefault="001C1B15" w:rsidP="00DF4CA4">
      <w:pPr>
        <w:pStyle w:val="ListParagraph"/>
        <w:numPr>
          <w:ilvl w:val="2"/>
          <w:numId w:val="15"/>
        </w:numPr>
        <w:jc w:val="left"/>
        <w:rPr>
          <w:noProof/>
        </w:rPr>
      </w:pPr>
      <w:r w:rsidRPr="007D481C">
        <w:rPr>
          <w:rtl/>
        </w:rPr>
        <w:t>תנאי מתלה</w:t>
      </w:r>
      <w:r w:rsidRPr="009844B6">
        <w:rPr>
          <w:b w:val="0"/>
          <w:bCs w:val="0"/>
          <w:rtl/>
        </w:rPr>
        <w:t>. הסכם זה ייכנס לתוקפו במועד חתימתו על ידי אחרון מורשי החתימה של החברה.</w:t>
      </w:r>
    </w:p>
    <w:p w14:paraId="57086AFD" w14:textId="5FA5BA38" w:rsidR="001C1B15" w:rsidRPr="002B54B7" w:rsidRDefault="001C1B15" w:rsidP="00DF4CA4">
      <w:pPr>
        <w:pStyle w:val="ListParagraph"/>
        <w:numPr>
          <w:ilvl w:val="0"/>
          <w:numId w:val="15"/>
        </w:numPr>
        <w:jc w:val="left"/>
        <w:rPr>
          <w:noProof/>
          <w:u w:val="single"/>
          <w:rtl/>
        </w:rPr>
      </w:pPr>
      <w:bookmarkStart w:id="48" w:name="_Ref355616098"/>
      <w:r w:rsidRPr="002B54B7">
        <w:rPr>
          <w:noProof/>
          <w:u w:val="single"/>
          <w:rtl/>
        </w:rPr>
        <w:t>כתובות הצדדים ומשלוח הודעות</w:t>
      </w:r>
      <w:bookmarkEnd w:id="48"/>
    </w:p>
    <w:p w14:paraId="78FD42F9" w14:textId="77777777" w:rsidR="001C1B15" w:rsidRPr="002B54B7" w:rsidRDefault="001C1B15" w:rsidP="00DF4CA4">
      <w:pPr>
        <w:pStyle w:val="ListParagraph"/>
        <w:numPr>
          <w:ilvl w:val="1"/>
          <w:numId w:val="15"/>
        </w:numPr>
        <w:jc w:val="left"/>
        <w:rPr>
          <w:b w:val="0"/>
          <w:bCs w:val="0"/>
          <w:noProof/>
          <w:rtl/>
        </w:rPr>
      </w:pPr>
      <w:r w:rsidRPr="002B54B7">
        <w:rPr>
          <w:b w:val="0"/>
          <w:bCs w:val="0"/>
          <w:noProof/>
          <w:rtl/>
        </w:rPr>
        <w:t>הודעות בקשר להסכם זה תשלחנה בדואר רשום או בפקסימיליה או בדוא"ל או תימסרנה ביד, על פי מעני הצדדים הנקובים לעיל במבוא להסכם זה, ויראו כל הודעה כאילו התקבלה במועדים הבאים: יום אחד לאחר מועד מסירתה, אם נמסרה ביד; יום אחד לאחר מועד שיגורה כנגד אישור משלוח, אם שוגרה בפקסימיליה; במועד פתיחתה על ידי הנמען, אם שוגרה בדוא"ל; או עם חלוף 7 ימים מהמועד בו נמסרה למשלוח, אם נשלחה בדואר רשום.</w:t>
      </w:r>
    </w:p>
    <w:p w14:paraId="26FF4D35" w14:textId="670CE92C" w:rsidR="001C1B15" w:rsidRPr="002B54B7" w:rsidRDefault="001C1B15" w:rsidP="00DF4CA4">
      <w:pPr>
        <w:pStyle w:val="ListParagraph"/>
        <w:numPr>
          <w:ilvl w:val="1"/>
          <w:numId w:val="15"/>
        </w:numPr>
        <w:jc w:val="left"/>
        <w:rPr>
          <w:noProof/>
          <w:u w:val="single"/>
        </w:rPr>
      </w:pPr>
      <w:bookmarkStart w:id="49" w:name="_Ref355616148"/>
      <w:r w:rsidRPr="002B54B7">
        <w:rPr>
          <w:b w:val="0"/>
          <w:bCs w:val="0"/>
          <w:noProof/>
          <w:rtl/>
        </w:rPr>
        <w:t>לכל צד שמורה הזכות, בהודעה שתימסר לפי הוראות סעיף זה, לשנות את כתובתו ואת הכתובת למשלוח העתקים שבהסכם זה.</w:t>
      </w:r>
      <w:bookmarkEnd w:id="49"/>
      <w:r w:rsidRPr="002B54B7">
        <w:rPr>
          <w:b w:val="0"/>
          <w:bCs w:val="0"/>
          <w:noProof/>
          <w:rtl/>
        </w:rPr>
        <w:t xml:space="preserve"> </w:t>
      </w:r>
    </w:p>
    <w:p w14:paraId="2B41C2BF" w14:textId="77777777" w:rsidR="001C1B15" w:rsidRPr="00266635" w:rsidRDefault="001C1B15" w:rsidP="001C1B15">
      <w:pPr>
        <w:spacing w:after="120" w:line="240" w:lineRule="auto"/>
        <w:ind w:left="927"/>
        <w:outlineLvl w:val="1"/>
        <w:rPr>
          <w:rFonts w:asciiTheme="minorBidi" w:hAnsiTheme="minorBidi" w:cstheme="minorBidi"/>
          <w:noProof/>
          <w:szCs w:val="24"/>
        </w:rPr>
      </w:pPr>
    </w:p>
    <w:p w14:paraId="14D8E0B9" w14:textId="77777777" w:rsidR="001C1B15" w:rsidRPr="00266635" w:rsidRDefault="001C1B15" w:rsidP="001C1B15">
      <w:pPr>
        <w:widowControl w:val="0"/>
        <w:spacing w:after="120" w:line="240" w:lineRule="auto"/>
        <w:jc w:val="center"/>
        <w:rPr>
          <w:rFonts w:asciiTheme="minorBidi" w:hAnsiTheme="minorBidi" w:cstheme="minorBidi"/>
          <w:b/>
          <w:bCs/>
          <w:szCs w:val="24"/>
          <w:rtl/>
        </w:rPr>
      </w:pPr>
      <w:r w:rsidRPr="00266635">
        <w:rPr>
          <w:rFonts w:asciiTheme="minorBidi" w:hAnsiTheme="minorBidi" w:cstheme="minorBidi"/>
          <w:b/>
          <w:bCs/>
          <w:szCs w:val="24"/>
          <w:u w:val="single"/>
          <w:rtl/>
        </w:rPr>
        <w:t>ולראיה באו הצדדים על החתום</w:t>
      </w:r>
      <w:r w:rsidRPr="00266635">
        <w:rPr>
          <w:rFonts w:asciiTheme="minorBidi" w:hAnsiTheme="minorBidi" w:cstheme="minorBidi"/>
          <w:b/>
          <w:bCs/>
          <w:szCs w:val="24"/>
          <w:rtl/>
        </w:rPr>
        <w:t xml:space="preserve">: </w:t>
      </w:r>
    </w:p>
    <w:p w14:paraId="5F31C9AF" w14:textId="547F11FF" w:rsidR="001C1B15" w:rsidRDefault="001C1B15" w:rsidP="001C1B15">
      <w:pPr>
        <w:widowControl w:val="0"/>
        <w:spacing w:after="120" w:line="240" w:lineRule="auto"/>
        <w:jc w:val="center"/>
        <w:rPr>
          <w:rFonts w:asciiTheme="minorBidi" w:hAnsiTheme="minorBidi" w:cstheme="minorBidi"/>
          <w:b/>
          <w:bCs/>
          <w:szCs w:val="24"/>
          <w:rtl/>
        </w:rPr>
      </w:pPr>
    </w:p>
    <w:p w14:paraId="29E253CE" w14:textId="6025F46C" w:rsidR="008E393D" w:rsidRDefault="008E393D" w:rsidP="008E393D">
      <w:pPr>
        <w:widowControl w:val="0"/>
        <w:spacing w:after="120" w:line="240" w:lineRule="auto"/>
        <w:jc w:val="left"/>
        <w:rPr>
          <w:rFonts w:asciiTheme="minorBidi" w:hAnsiTheme="minorBidi" w:cstheme="minorBidi"/>
          <w:b/>
          <w:bCs/>
          <w:szCs w:val="24"/>
          <w:rtl/>
        </w:rPr>
      </w:pPr>
      <w:r w:rsidRPr="00266635">
        <w:rPr>
          <w:rFonts w:asciiTheme="minorBidi" w:hAnsiTheme="minorBidi" w:cstheme="minorBidi"/>
          <w:noProof/>
          <w:szCs w:val="24"/>
          <w:rtl/>
        </w:rPr>
        <w:t>פלגי שרון</w:t>
      </w:r>
      <w:r>
        <w:rPr>
          <w:rFonts w:asciiTheme="minorBidi" w:hAnsiTheme="minorBidi" w:cstheme="minorBidi" w:hint="cs"/>
          <w:noProof/>
          <w:szCs w:val="24"/>
          <w:rtl/>
        </w:rPr>
        <w:t>:</w:t>
      </w:r>
      <w:r w:rsidRPr="008E393D">
        <w:rPr>
          <w:rFonts w:asciiTheme="minorBidi" w:hAnsiTheme="minorBidi" w:cstheme="minorBidi"/>
          <w:noProof/>
          <w:szCs w:val="24"/>
          <w:rtl/>
        </w:rPr>
        <w:t xml:space="preserve"> </w:t>
      </w:r>
      <w:r w:rsidRPr="00266635">
        <w:rPr>
          <w:rFonts w:asciiTheme="minorBidi" w:hAnsiTheme="minorBidi" w:cstheme="minorBidi"/>
          <w:noProof/>
          <w:szCs w:val="24"/>
          <w:rtl/>
        </w:rPr>
        <w:t>______________</w:t>
      </w:r>
    </w:p>
    <w:p w14:paraId="4CC6E031" w14:textId="6CC961AE" w:rsidR="004D51A2" w:rsidRDefault="008E393D" w:rsidP="004D51A2">
      <w:pPr>
        <w:widowControl w:val="0"/>
        <w:spacing w:after="120" w:line="240" w:lineRule="auto"/>
        <w:jc w:val="left"/>
        <w:rPr>
          <w:rFonts w:asciiTheme="minorBidi" w:hAnsiTheme="minorBidi" w:cstheme="minorBidi"/>
          <w:b/>
          <w:bCs/>
          <w:szCs w:val="24"/>
          <w:rtl/>
        </w:rPr>
      </w:pPr>
      <w:r w:rsidRPr="00266635">
        <w:rPr>
          <w:rFonts w:asciiTheme="minorBidi" w:hAnsiTheme="minorBidi" w:cstheme="minorBidi"/>
          <w:noProof/>
          <w:szCs w:val="24"/>
          <w:rtl/>
        </w:rPr>
        <w:t>נותן השירותים</w:t>
      </w:r>
      <w:r>
        <w:rPr>
          <w:rFonts w:asciiTheme="minorBidi" w:hAnsiTheme="minorBidi" w:cstheme="minorBidi" w:hint="cs"/>
          <w:noProof/>
          <w:szCs w:val="24"/>
          <w:rtl/>
        </w:rPr>
        <w:t>:</w:t>
      </w:r>
      <w:r w:rsidRPr="008E393D">
        <w:rPr>
          <w:rFonts w:asciiTheme="minorBidi" w:hAnsiTheme="minorBidi" w:cstheme="minorBidi"/>
          <w:noProof/>
          <w:szCs w:val="24"/>
          <w:rtl/>
        </w:rPr>
        <w:t xml:space="preserve"> </w:t>
      </w:r>
      <w:r w:rsidRPr="00266635">
        <w:rPr>
          <w:rFonts w:asciiTheme="minorBidi" w:hAnsiTheme="minorBidi" w:cstheme="minorBidi"/>
          <w:noProof/>
          <w:szCs w:val="24"/>
          <w:rtl/>
        </w:rPr>
        <w:t>______________</w:t>
      </w:r>
      <w:bookmarkStart w:id="50" w:name="OLE_LINK3"/>
      <w:bookmarkStart w:id="51" w:name="OLE_LINK4"/>
    </w:p>
    <w:p w14:paraId="04B547A7" w14:textId="77777777" w:rsidR="004D51A2" w:rsidRDefault="004D51A2">
      <w:pPr>
        <w:bidi w:val="0"/>
        <w:spacing w:after="0" w:line="240" w:lineRule="auto"/>
        <w:jc w:val="left"/>
        <w:rPr>
          <w:rFonts w:asciiTheme="minorBidi" w:hAnsiTheme="minorBidi" w:cstheme="minorBidi"/>
          <w:b/>
          <w:bCs/>
          <w:szCs w:val="24"/>
          <w:rtl/>
        </w:rPr>
      </w:pPr>
      <w:r>
        <w:rPr>
          <w:rFonts w:asciiTheme="minorBidi" w:hAnsiTheme="minorBidi" w:cstheme="minorBidi"/>
          <w:b/>
          <w:bCs/>
          <w:szCs w:val="24"/>
          <w:rtl/>
        </w:rPr>
        <w:br w:type="page"/>
      </w:r>
    </w:p>
    <w:p w14:paraId="4E3BF240" w14:textId="77777777" w:rsidR="004D51A2" w:rsidRPr="004D51A2" w:rsidRDefault="004D51A2" w:rsidP="004D51A2">
      <w:pPr>
        <w:widowControl w:val="0"/>
        <w:spacing w:after="120" w:line="240" w:lineRule="auto"/>
        <w:jc w:val="left"/>
        <w:rPr>
          <w:rFonts w:asciiTheme="minorBidi" w:hAnsiTheme="minorBidi" w:cstheme="minorBidi"/>
          <w:b/>
          <w:bCs/>
          <w:szCs w:val="24"/>
          <w:rtl/>
        </w:rPr>
      </w:pPr>
    </w:p>
    <w:p w14:paraId="19835DBB" w14:textId="41860050" w:rsidR="001C1B15" w:rsidRPr="00266635" w:rsidRDefault="001C1B15" w:rsidP="004D51A2">
      <w:pPr>
        <w:pStyle w:val="Heading1"/>
        <w:rPr>
          <w:rtl/>
          <w:lang w:eastAsia="en-US"/>
        </w:rPr>
      </w:pPr>
      <w:r w:rsidRPr="00266635">
        <w:rPr>
          <w:rtl/>
          <w:lang w:eastAsia="en-US"/>
        </w:rPr>
        <w:t xml:space="preserve">נספח א' </w:t>
      </w:r>
    </w:p>
    <w:p w14:paraId="02048C8C" w14:textId="2DCAE83C" w:rsidR="004D51A2" w:rsidRDefault="001C1B15" w:rsidP="004D51A2">
      <w:pPr>
        <w:pStyle w:val="Heading2"/>
        <w:rPr>
          <w:noProof/>
          <w:rtl/>
        </w:rPr>
      </w:pPr>
      <w:r w:rsidRPr="00266635">
        <w:rPr>
          <w:noProof/>
          <w:rtl/>
        </w:rPr>
        <w:t xml:space="preserve">מסמכי המכרז </w:t>
      </w:r>
      <w:r w:rsidR="00B84D1E" w:rsidRPr="00266635">
        <w:rPr>
          <w:noProof/>
          <w:rtl/>
        </w:rPr>
        <w:t xml:space="preserve">וההצעה כספית של </w:t>
      </w:r>
      <w:r w:rsidR="004D51A2">
        <w:rPr>
          <w:noProof/>
          <w:rtl/>
        </w:rPr>
        <w:t>נותן השירותים</w:t>
      </w:r>
    </w:p>
    <w:p w14:paraId="5C3C1572" w14:textId="77777777" w:rsidR="004D51A2" w:rsidRDefault="004D51A2">
      <w:pPr>
        <w:bidi w:val="0"/>
        <w:spacing w:after="0" w:line="240" w:lineRule="auto"/>
        <w:jc w:val="left"/>
        <w:rPr>
          <w:rFonts w:asciiTheme="minorBidi" w:hAnsiTheme="minorBidi" w:cstheme="minorBidi"/>
          <w:b/>
          <w:bCs/>
          <w:noProof/>
          <w:sz w:val="28"/>
          <w:szCs w:val="28"/>
          <w:u w:val="single"/>
          <w:rtl/>
        </w:rPr>
      </w:pPr>
      <w:r>
        <w:rPr>
          <w:noProof/>
          <w:rtl/>
        </w:rPr>
        <w:br w:type="page"/>
      </w:r>
    </w:p>
    <w:p w14:paraId="6C55AC96" w14:textId="77777777" w:rsidR="001C1B15" w:rsidRPr="008E393D" w:rsidRDefault="001C1B15" w:rsidP="004D51A2">
      <w:pPr>
        <w:pStyle w:val="Heading2"/>
        <w:rPr>
          <w:noProof/>
        </w:rPr>
      </w:pPr>
    </w:p>
    <w:p w14:paraId="03909893" w14:textId="04939D8F" w:rsidR="001C1B15" w:rsidRPr="00266635" w:rsidRDefault="001C1B15" w:rsidP="004D51A2">
      <w:pPr>
        <w:pStyle w:val="Heading1"/>
        <w:rPr>
          <w:noProof/>
          <w:rtl/>
        </w:rPr>
      </w:pPr>
      <w:r w:rsidRPr="00266635">
        <w:rPr>
          <w:noProof/>
          <w:rtl/>
        </w:rPr>
        <w:t>נספח ב'</w:t>
      </w:r>
    </w:p>
    <w:p w14:paraId="5D39FE58" w14:textId="77777777" w:rsidR="001C1B15" w:rsidRPr="00266635" w:rsidRDefault="001C1B15" w:rsidP="004D51A2">
      <w:pPr>
        <w:pStyle w:val="Heading2"/>
        <w:rPr>
          <w:noProof/>
          <w:rtl/>
        </w:rPr>
      </w:pPr>
      <w:r w:rsidRPr="00266635">
        <w:rPr>
          <w:noProof/>
          <w:rtl/>
        </w:rPr>
        <w:t xml:space="preserve">טופס היעדר תביעות </w:t>
      </w:r>
    </w:p>
    <w:p w14:paraId="14DF569F" w14:textId="77777777" w:rsidR="001C1B15" w:rsidRPr="00266635" w:rsidRDefault="001C1B15" w:rsidP="001C1B15">
      <w:pPr>
        <w:tabs>
          <w:tab w:val="left" w:pos="283"/>
        </w:tabs>
        <w:spacing w:after="0" w:line="240" w:lineRule="auto"/>
        <w:ind w:left="708" w:hanging="708"/>
        <w:jc w:val="right"/>
        <w:rPr>
          <w:rFonts w:asciiTheme="minorBidi" w:hAnsiTheme="minorBidi" w:cstheme="minorBidi"/>
          <w:szCs w:val="24"/>
          <w:rtl/>
          <w:lang w:eastAsia="en-US"/>
        </w:rPr>
      </w:pPr>
      <w:r w:rsidRPr="00266635">
        <w:rPr>
          <w:rFonts w:asciiTheme="minorBidi" w:hAnsiTheme="minorBidi" w:cstheme="minorBidi"/>
          <w:szCs w:val="24"/>
          <w:rtl/>
          <w:lang w:eastAsia="en-US"/>
        </w:rPr>
        <w:t>תאריך: ________</w:t>
      </w:r>
    </w:p>
    <w:p w14:paraId="570AC217" w14:textId="77777777" w:rsidR="001C1B15" w:rsidRPr="00266635" w:rsidRDefault="001C1B15" w:rsidP="001C1B15">
      <w:pPr>
        <w:tabs>
          <w:tab w:val="left" w:pos="283"/>
        </w:tabs>
        <w:spacing w:after="0" w:line="240" w:lineRule="auto"/>
        <w:ind w:left="708" w:hanging="708"/>
        <w:rPr>
          <w:rFonts w:asciiTheme="minorBidi" w:hAnsiTheme="minorBidi" w:cstheme="minorBidi"/>
          <w:b/>
          <w:bCs/>
          <w:szCs w:val="24"/>
          <w:rtl/>
          <w:lang w:eastAsia="en-US"/>
        </w:rPr>
      </w:pPr>
      <w:r w:rsidRPr="00266635">
        <w:rPr>
          <w:rFonts w:asciiTheme="minorBidi" w:hAnsiTheme="minorBidi" w:cstheme="minorBidi"/>
          <w:b/>
          <w:bCs/>
          <w:szCs w:val="24"/>
          <w:rtl/>
          <w:lang w:eastAsia="en-US"/>
        </w:rPr>
        <w:t>לכבוד</w:t>
      </w:r>
    </w:p>
    <w:p w14:paraId="52C4CC43" w14:textId="77777777" w:rsidR="001C1B15" w:rsidRPr="00266635" w:rsidRDefault="001C1B15" w:rsidP="001C1B15">
      <w:pPr>
        <w:tabs>
          <w:tab w:val="left" w:pos="283"/>
        </w:tabs>
        <w:spacing w:after="0" w:line="240" w:lineRule="auto"/>
        <w:ind w:left="708" w:hanging="708"/>
        <w:rPr>
          <w:rFonts w:asciiTheme="minorBidi" w:hAnsiTheme="minorBidi" w:cstheme="minorBidi"/>
          <w:b/>
          <w:bCs/>
          <w:szCs w:val="24"/>
          <w:rtl/>
          <w:lang w:eastAsia="en-US"/>
        </w:rPr>
      </w:pPr>
      <w:r w:rsidRPr="00266635">
        <w:rPr>
          <w:rFonts w:asciiTheme="minorBidi" w:hAnsiTheme="minorBidi" w:cstheme="minorBidi"/>
          <w:b/>
          <w:bCs/>
          <w:szCs w:val="24"/>
          <w:rtl/>
          <w:lang w:eastAsia="en-US"/>
        </w:rPr>
        <w:t>חברת פלגי שרון בע"מ</w:t>
      </w:r>
    </w:p>
    <w:p w14:paraId="62DD135C" w14:textId="77777777" w:rsidR="001C1B15" w:rsidRPr="00266635" w:rsidRDefault="001C1B15" w:rsidP="001C1B15">
      <w:pPr>
        <w:tabs>
          <w:tab w:val="left" w:pos="283"/>
        </w:tabs>
        <w:spacing w:after="0" w:line="240" w:lineRule="auto"/>
        <w:ind w:left="708" w:hanging="708"/>
        <w:rPr>
          <w:rFonts w:asciiTheme="minorBidi" w:hAnsiTheme="minorBidi" w:cstheme="minorBidi"/>
          <w:b/>
          <w:bCs/>
          <w:szCs w:val="24"/>
          <w:rtl/>
          <w:lang w:eastAsia="en-US"/>
        </w:rPr>
      </w:pPr>
    </w:p>
    <w:p w14:paraId="563C9546" w14:textId="77777777" w:rsidR="001C1B15" w:rsidRPr="00266635" w:rsidRDefault="001C1B15" w:rsidP="001C1B15">
      <w:pPr>
        <w:tabs>
          <w:tab w:val="left" w:pos="283"/>
        </w:tabs>
        <w:spacing w:after="0" w:line="240" w:lineRule="auto"/>
        <w:ind w:left="708" w:hanging="708"/>
        <w:rPr>
          <w:rFonts w:asciiTheme="minorBidi" w:hAnsiTheme="minorBidi" w:cstheme="minorBidi"/>
          <w:b/>
          <w:bCs/>
          <w:szCs w:val="24"/>
          <w:rtl/>
          <w:lang w:eastAsia="en-US"/>
        </w:rPr>
      </w:pPr>
      <w:proofErr w:type="spellStart"/>
      <w:r w:rsidRPr="00266635">
        <w:rPr>
          <w:rFonts w:asciiTheme="minorBidi" w:hAnsiTheme="minorBidi" w:cstheme="minorBidi"/>
          <w:b/>
          <w:bCs/>
          <w:szCs w:val="24"/>
          <w:rtl/>
          <w:lang w:eastAsia="en-US"/>
        </w:rPr>
        <w:t>א.ג.נ</w:t>
      </w:r>
      <w:proofErr w:type="spellEnd"/>
      <w:r w:rsidRPr="00266635">
        <w:rPr>
          <w:rFonts w:asciiTheme="minorBidi" w:hAnsiTheme="minorBidi" w:cstheme="minorBidi"/>
          <w:b/>
          <w:bCs/>
          <w:szCs w:val="24"/>
          <w:rtl/>
          <w:lang w:eastAsia="en-US"/>
        </w:rPr>
        <w:t>.,</w:t>
      </w:r>
    </w:p>
    <w:p w14:paraId="6D378B00" w14:textId="77777777" w:rsidR="001C1B15" w:rsidRPr="00266635" w:rsidRDefault="001C1B15" w:rsidP="001C1B15">
      <w:pPr>
        <w:spacing w:after="240" w:line="240" w:lineRule="auto"/>
        <w:rPr>
          <w:rFonts w:asciiTheme="minorBidi" w:hAnsiTheme="minorBidi" w:cstheme="minorBidi"/>
          <w:noProof/>
          <w:szCs w:val="24"/>
          <w:rtl/>
        </w:rPr>
      </w:pPr>
    </w:p>
    <w:p w14:paraId="06DC6069" w14:textId="77777777" w:rsidR="001C1B15" w:rsidRPr="00266635" w:rsidRDefault="001C1B15" w:rsidP="001C1B15">
      <w:pPr>
        <w:spacing w:after="240" w:line="240" w:lineRule="auto"/>
        <w:jc w:val="center"/>
        <w:rPr>
          <w:rFonts w:asciiTheme="minorBidi" w:hAnsiTheme="minorBidi" w:cstheme="minorBidi"/>
          <w:b/>
          <w:bCs/>
          <w:noProof/>
          <w:szCs w:val="24"/>
          <w:rtl/>
        </w:rPr>
      </w:pPr>
      <w:r w:rsidRPr="00266635">
        <w:rPr>
          <w:rFonts w:asciiTheme="minorBidi" w:hAnsiTheme="minorBidi" w:cstheme="minorBidi"/>
          <w:b/>
          <w:bCs/>
          <w:noProof/>
          <w:szCs w:val="24"/>
          <w:rtl/>
        </w:rPr>
        <w:t xml:space="preserve">הנדון: </w:t>
      </w:r>
      <w:r w:rsidRPr="00266635">
        <w:rPr>
          <w:rFonts w:asciiTheme="minorBidi" w:hAnsiTheme="minorBidi" w:cstheme="minorBidi"/>
          <w:b/>
          <w:bCs/>
          <w:noProof/>
          <w:szCs w:val="24"/>
          <w:u w:val="single"/>
          <w:rtl/>
        </w:rPr>
        <w:t>הצהרה על העדר תביעות וכתב ויתור</w:t>
      </w:r>
    </w:p>
    <w:p w14:paraId="4F6B54B7" w14:textId="77777777" w:rsidR="001C1B15" w:rsidRPr="00266635" w:rsidRDefault="001C1B15" w:rsidP="004D51A2">
      <w:pPr>
        <w:widowControl w:val="0"/>
        <w:spacing w:after="200" w:line="360" w:lineRule="auto"/>
        <w:ind w:left="44"/>
        <w:jc w:val="left"/>
        <w:rPr>
          <w:rFonts w:asciiTheme="minorBidi" w:hAnsiTheme="minorBidi" w:cstheme="minorBidi"/>
          <w:noProof/>
          <w:szCs w:val="24"/>
          <w:rtl/>
        </w:rPr>
      </w:pPr>
      <w:r w:rsidRPr="00266635">
        <w:rPr>
          <w:rFonts w:asciiTheme="minorBidi" w:hAnsiTheme="minorBidi" w:cstheme="minorBidi"/>
          <w:noProof/>
          <w:szCs w:val="24"/>
          <w:rtl/>
        </w:rPr>
        <w:t>אני החתום מטה, __________________, נותן שירותים לפי הסכם מס' _________ (להלן: "</w:t>
      </w:r>
      <w:r w:rsidRPr="00266635">
        <w:rPr>
          <w:rFonts w:asciiTheme="minorBidi" w:hAnsiTheme="minorBidi" w:cstheme="minorBidi"/>
          <w:b/>
          <w:bCs/>
          <w:noProof/>
          <w:szCs w:val="24"/>
          <w:rtl/>
        </w:rPr>
        <w:t>ההסכם</w:t>
      </w:r>
      <w:r w:rsidRPr="00266635">
        <w:rPr>
          <w:rFonts w:asciiTheme="minorBidi" w:hAnsiTheme="minorBidi" w:cstheme="minorBidi"/>
          <w:noProof/>
          <w:szCs w:val="24"/>
          <w:rtl/>
        </w:rPr>
        <w:t>"), מצהיר בזה כלפיכם, כי בכפוף לתשלום סך של ____________ ש"ח בתוספת מע"מ, כמפורט בחשבון סופי ואחרון עבור התמורה המגיעה לי בגין ו/או בקשר עם מתן השירותים, אין לי ולא תהיינה לי כל טענה ו/או דרישה ו/או תביעה מכל מין וסוג שהוא כלפיכם ו/או כלפי מי מטעמכם, בגין או בקשר עם מתן השירותים נשוא ההסכם. הריני לאשר בזה כי הסכום הנ"ל מהווה תמורה מלאה, סופית ומוחלטת לה אני זכאי בגין כל האמור.</w:t>
      </w:r>
    </w:p>
    <w:p w14:paraId="639DCFA3" w14:textId="77777777" w:rsidR="001C1B15" w:rsidRPr="00266635" w:rsidRDefault="001C1B15" w:rsidP="004D51A2">
      <w:pPr>
        <w:widowControl w:val="0"/>
        <w:spacing w:after="200" w:line="360" w:lineRule="auto"/>
        <w:ind w:left="44"/>
        <w:jc w:val="left"/>
        <w:rPr>
          <w:rFonts w:asciiTheme="minorBidi" w:hAnsiTheme="minorBidi" w:cstheme="minorBidi"/>
          <w:noProof/>
          <w:szCs w:val="24"/>
          <w:rtl/>
        </w:rPr>
      </w:pPr>
      <w:r w:rsidRPr="00266635">
        <w:rPr>
          <w:rFonts w:asciiTheme="minorBidi" w:hAnsiTheme="minorBidi" w:cstheme="minorBidi"/>
          <w:noProof/>
          <w:szCs w:val="24"/>
          <w:rtl/>
        </w:rPr>
        <w:t>לראייה באתי על החתום מרצוני הטוב והחופשי ללא כל לחץ וכפיה ולאחר שהובהר לי תוכנו של מסמך זה והשלכותיו.</w:t>
      </w:r>
    </w:p>
    <w:p w14:paraId="38339448" w14:textId="77777777" w:rsidR="001C1B15" w:rsidRPr="00266635" w:rsidRDefault="001C1B15" w:rsidP="004D51A2">
      <w:pPr>
        <w:widowControl w:val="0"/>
        <w:spacing w:after="200" w:line="360" w:lineRule="auto"/>
        <w:ind w:left="44"/>
        <w:jc w:val="left"/>
        <w:rPr>
          <w:rFonts w:asciiTheme="minorBidi" w:hAnsiTheme="minorBidi" w:cstheme="minorBidi"/>
          <w:noProof/>
          <w:szCs w:val="24"/>
          <w:rtl/>
        </w:rPr>
      </w:pPr>
      <w:r w:rsidRPr="00266635">
        <w:rPr>
          <w:rFonts w:asciiTheme="minorBidi" w:hAnsiTheme="minorBidi" w:cstheme="minorBidi"/>
          <w:noProof/>
          <w:szCs w:val="24"/>
          <w:rtl/>
        </w:rPr>
        <w:t>מסמך זה נחתם כדין, על ידי, בשמי ובשם כל מי שפעל עבורי או מטעמי במתן השירותים ובביצוע העבודה.</w:t>
      </w:r>
    </w:p>
    <w:p w14:paraId="730D3F74" w14:textId="77777777" w:rsidR="008E393D" w:rsidRDefault="001C1B15" w:rsidP="008E393D">
      <w:pPr>
        <w:spacing w:after="240" w:line="240" w:lineRule="auto"/>
        <w:rPr>
          <w:rFonts w:asciiTheme="minorBidi" w:hAnsiTheme="minorBidi" w:cstheme="minorBidi"/>
          <w:noProof/>
          <w:szCs w:val="24"/>
          <w:rtl/>
        </w:rPr>
      </w:pPr>
      <w:r w:rsidRPr="00266635">
        <w:rPr>
          <w:rFonts w:asciiTheme="minorBidi" w:hAnsiTheme="minorBidi" w:cstheme="minorBidi"/>
          <w:noProof/>
          <w:szCs w:val="24"/>
          <w:rtl/>
        </w:rPr>
        <w:t>תאריך</w:t>
      </w:r>
      <w:r w:rsidR="008E393D">
        <w:rPr>
          <w:rFonts w:asciiTheme="minorBidi" w:hAnsiTheme="minorBidi" w:cstheme="minorBidi" w:hint="cs"/>
          <w:noProof/>
          <w:szCs w:val="24"/>
          <w:rtl/>
        </w:rPr>
        <w:t>:</w:t>
      </w:r>
      <w:r w:rsidR="008E393D" w:rsidRPr="008E393D">
        <w:rPr>
          <w:rFonts w:asciiTheme="minorBidi" w:hAnsiTheme="minorBidi" w:cstheme="minorBidi"/>
          <w:noProof/>
          <w:szCs w:val="24"/>
          <w:rtl/>
        </w:rPr>
        <w:t xml:space="preserve"> </w:t>
      </w:r>
      <w:r w:rsidR="008E393D" w:rsidRPr="00266635">
        <w:rPr>
          <w:rFonts w:asciiTheme="minorBidi" w:hAnsiTheme="minorBidi" w:cstheme="minorBidi"/>
          <w:noProof/>
          <w:szCs w:val="24"/>
          <w:rtl/>
        </w:rPr>
        <w:t>______________</w:t>
      </w:r>
    </w:p>
    <w:p w14:paraId="31F9B539" w14:textId="6995E742" w:rsidR="001C1B15" w:rsidRPr="00266635" w:rsidRDefault="001C1B15" w:rsidP="008E393D">
      <w:pPr>
        <w:spacing w:after="240" w:line="240" w:lineRule="auto"/>
        <w:rPr>
          <w:rFonts w:asciiTheme="minorBidi" w:hAnsiTheme="minorBidi" w:cstheme="minorBidi"/>
          <w:noProof/>
          <w:szCs w:val="24"/>
          <w:rtl/>
        </w:rPr>
      </w:pPr>
      <w:r w:rsidRPr="00266635">
        <w:rPr>
          <w:rFonts w:asciiTheme="minorBidi" w:hAnsiTheme="minorBidi" w:cstheme="minorBidi"/>
          <w:noProof/>
          <w:szCs w:val="24"/>
          <w:rtl/>
        </w:rPr>
        <w:t>הספק</w:t>
      </w:r>
      <w:r w:rsidR="001125A8" w:rsidRPr="00266635">
        <w:rPr>
          <w:rFonts w:asciiTheme="minorBidi" w:hAnsiTheme="minorBidi" w:cstheme="minorBidi"/>
          <w:noProof/>
          <w:szCs w:val="24"/>
          <w:rtl/>
        </w:rPr>
        <w:t xml:space="preserve"> </w:t>
      </w:r>
      <w:r w:rsidRPr="00266635">
        <w:rPr>
          <w:rFonts w:asciiTheme="minorBidi" w:hAnsiTheme="minorBidi" w:cstheme="minorBidi"/>
          <w:noProof/>
          <w:szCs w:val="24"/>
          <w:rtl/>
        </w:rPr>
        <w:t>(שם, חתימה וחותמת)</w:t>
      </w:r>
      <w:r w:rsidR="008E393D">
        <w:rPr>
          <w:rFonts w:asciiTheme="minorBidi" w:hAnsiTheme="minorBidi" w:cstheme="minorBidi" w:hint="cs"/>
          <w:noProof/>
          <w:szCs w:val="24"/>
          <w:rtl/>
        </w:rPr>
        <w:t>:</w:t>
      </w:r>
      <w:r w:rsidR="008E393D" w:rsidRPr="008E393D">
        <w:rPr>
          <w:rFonts w:asciiTheme="minorBidi" w:hAnsiTheme="minorBidi" w:cstheme="minorBidi"/>
          <w:noProof/>
          <w:szCs w:val="24"/>
          <w:rtl/>
        </w:rPr>
        <w:t xml:space="preserve"> </w:t>
      </w:r>
      <w:r w:rsidR="008E393D" w:rsidRPr="00266635">
        <w:rPr>
          <w:rFonts w:asciiTheme="minorBidi" w:hAnsiTheme="minorBidi" w:cstheme="minorBidi"/>
          <w:noProof/>
          <w:szCs w:val="24"/>
          <w:rtl/>
        </w:rPr>
        <w:t>______________</w:t>
      </w:r>
    </w:p>
    <w:p w14:paraId="53AA09AC" w14:textId="77777777" w:rsidR="001C1B15" w:rsidRPr="00266635" w:rsidRDefault="001C1B15" w:rsidP="001C1B15">
      <w:pPr>
        <w:bidi w:val="0"/>
        <w:spacing w:after="0" w:line="240" w:lineRule="auto"/>
        <w:jc w:val="left"/>
        <w:rPr>
          <w:rFonts w:asciiTheme="minorBidi" w:hAnsiTheme="minorBidi" w:cstheme="minorBidi"/>
          <w:b/>
          <w:bCs/>
          <w:noProof/>
          <w:szCs w:val="24"/>
        </w:rPr>
      </w:pPr>
      <w:r w:rsidRPr="00266635">
        <w:rPr>
          <w:rFonts w:asciiTheme="minorBidi" w:hAnsiTheme="minorBidi" w:cstheme="minorBidi"/>
          <w:b/>
          <w:bCs/>
          <w:noProof/>
          <w:szCs w:val="24"/>
          <w:rtl/>
        </w:rPr>
        <w:br w:type="page"/>
      </w:r>
    </w:p>
    <w:p w14:paraId="3D41EDA4" w14:textId="6F5475C6" w:rsidR="001C1B15" w:rsidRPr="00266635" w:rsidRDefault="001C1B15" w:rsidP="004D51A2">
      <w:pPr>
        <w:pStyle w:val="Heading1"/>
        <w:rPr>
          <w:noProof/>
          <w:rtl/>
        </w:rPr>
      </w:pPr>
      <w:r w:rsidRPr="00266635">
        <w:rPr>
          <w:noProof/>
          <w:rtl/>
        </w:rPr>
        <w:lastRenderedPageBreak/>
        <w:t xml:space="preserve">נספח </w:t>
      </w:r>
      <w:r w:rsidR="001A3706" w:rsidRPr="00266635">
        <w:rPr>
          <w:noProof/>
          <w:rtl/>
        </w:rPr>
        <w:t>ג'</w:t>
      </w:r>
    </w:p>
    <w:p w14:paraId="25468479" w14:textId="77777777" w:rsidR="001C1B15" w:rsidRPr="00266635" w:rsidRDefault="001C1B15" w:rsidP="001C1B15">
      <w:pPr>
        <w:tabs>
          <w:tab w:val="left" w:pos="283"/>
        </w:tabs>
        <w:spacing w:after="0" w:line="240" w:lineRule="auto"/>
        <w:ind w:left="708" w:hanging="708"/>
        <w:jc w:val="right"/>
        <w:rPr>
          <w:rFonts w:asciiTheme="minorBidi" w:hAnsiTheme="minorBidi" w:cstheme="minorBidi"/>
          <w:szCs w:val="24"/>
          <w:rtl/>
          <w:lang w:eastAsia="en-US"/>
        </w:rPr>
      </w:pPr>
      <w:r w:rsidRPr="00266635">
        <w:rPr>
          <w:rFonts w:asciiTheme="minorBidi" w:hAnsiTheme="minorBidi" w:cstheme="minorBidi"/>
          <w:szCs w:val="24"/>
          <w:rtl/>
          <w:lang w:eastAsia="en-US"/>
        </w:rPr>
        <w:t>תאריך: ________</w:t>
      </w:r>
    </w:p>
    <w:p w14:paraId="1D54CBE8" w14:textId="77777777" w:rsidR="001C1B15" w:rsidRPr="00266635" w:rsidRDefault="001C1B15" w:rsidP="001C1B15">
      <w:pPr>
        <w:tabs>
          <w:tab w:val="left" w:pos="283"/>
        </w:tabs>
        <w:spacing w:after="0" w:line="240" w:lineRule="auto"/>
        <w:ind w:left="708" w:hanging="708"/>
        <w:rPr>
          <w:rFonts w:asciiTheme="minorBidi" w:hAnsiTheme="minorBidi" w:cstheme="minorBidi"/>
          <w:b/>
          <w:bCs/>
          <w:szCs w:val="24"/>
          <w:rtl/>
          <w:lang w:eastAsia="en-US"/>
        </w:rPr>
      </w:pPr>
      <w:r w:rsidRPr="00266635">
        <w:rPr>
          <w:rFonts w:asciiTheme="minorBidi" w:hAnsiTheme="minorBidi" w:cstheme="minorBidi"/>
          <w:b/>
          <w:bCs/>
          <w:szCs w:val="24"/>
          <w:rtl/>
          <w:lang w:eastAsia="en-US"/>
        </w:rPr>
        <w:t>לכבוד</w:t>
      </w:r>
    </w:p>
    <w:p w14:paraId="6697539D" w14:textId="77777777" w:rsidR="008E6E4C" w:rsidRPr="00266635" w:rsidRDefault="008E6E4C" w:rsidP="001C1B15">
      <w:pPr>
        <w:tabs>
          <w:tab w:val="left" w:pos="283"/>
        </w:tabs>
        <w:spacing w:after="0" w:line="240" w:lineRule="auto"/>
        <w:ind w:left="708" w:hanging="708"/>
        <w:rPr>
          <w:rFonts w:asciiTheme="minorBidi" w:hAnsiTheme="minorBidi" w:cstheme="minorBidi"/>
          <w:noProof/>
          <w:szCs w:val="24"/>
          <w:rtl/>
        </w:rPr>
      </w:pPr>
      <w:r w:rsidRPr="00266635">
        <w:rPr>
          <w:rFonts w:asciiTheme="minorBidi" w:hAnsiTheme="minorBidi" w:cstheme="minorBidi"/>
          <w:noProof/>
          <w:szCs w:val="24"/>
          <w:rtl/>
        </w:rPr>
        <w:t xml:space="preserve">תאגיד </w:t>
      </w:r>
      <w:r w:rsidR="001C1B15" w:rsidRPr="00266635">
        <w:rPr>
          <w:rFonts w:asciiTheme="minorBidi" w:hAnsiTheme="minorBidi" w:cstheme="minorBidi"/>
          <w:noProof/>
          <w:szCs w:val="24"/>
          <w:rtl/>
        </w:rPr>
        <w:t xml:space="preserve">המים והביוב פלגי שרון מיסודן של עיריית כפר סבא והמועצה </w:t>
      </w:r>
    </w:p>
    <w:p w14:paraId="591F54BA" w14:textId="0841FD19" w:rsidR="001C1B15" w:rsidRPr="00266635" w:rsidRDefault="001C1B15" w:rsidP="001C1B15">
      <w:pPr>
        <w:tabs>
          <w:tab w:val="left" w:pos="283"/>
        </w:tabs>
        <w:spacing w:after="0" w:line="240" w:lineRule="auto"/>
        <w:ind w:left="708" w:hanging="708"/>
        <w:rPr>
          <w:rFonts w:asciiTheme="minorBidi" w:hAnsiTheme="minorBidi" w:cstheme="minorBidi"/>
          <w:noProof/>
          <w:szCs w:val="24"/>
          <w:rtl/>
        </w:rPr>
      </w:pPr>
      <w:r w:rsidRPr="00266635">
        <w:rPr>
          <w:rFonts w:asciiTheme="minorBidi" w:hAnsiTheme="minorBidi" w:cstheme="minorBidi"/>
          <w:noProof/>
          <w:szCs w:val="24"/>
          <w:rtl/>
        </w:rPr>
        <w:t>המקומית כוכב יאיר צור יגאל בע"מ</w:t>
      </w:r>
    </w:p>
    <w:p w14:paraId="22024E6C" w14:textId="77777777" w:rsidR="001C1B15" w:rsidRPr="00266635" w:rsidRDefault="001C1B15" w:rsidP="001C1B15">
      <w:pPr>
        <w:tabs>
          <w:tab w:val="left" w:pos="283"/>
        </w:tabs>
        <w:spacing w:after="0" w:line="240" w:lineRule="auto"/>
        <w:ind w:left="708" w:hanging="708"/>
        <w:rPr>
          <w:rFonts w:asciiTheme="minorBidi" w:hAnsiTheme="minorBidi" w:cstheme="minorBidi"/>
          <w:b/>
          <w:bCs/>
          <w:szCs w:val="24"/>
          <w:rtl/>
          <w:lang w:eastAsia="en-US"/>
        </w:rPr>
      </w:pPr>
    </w:p>
    <w:p w14:paraId="57B42E7F" w14:textId="02C63297" w:rsidR="001C1B15" w:rsidRPr="00266635" w:rsidRDefault="001C1B15" w:rsidP="00AB545A">
      <w:pPr>
        <w:tabs>
          <w:tab w:val="left" w:pos="283"/>
        </w:tabs>
        <w:spacing w:after="0" w:line="240" w:lineRule="auto"/>
        <w:ind w:left="708" w:hanging="708"/>
        <w:rPr>
          <w:rFonts w:asciiTheme="minorBidi" w:hAnsiTheme="minorBidi" w:cstheme="minorBidi"/>
          <w:b/>
          <w:bCs/>
          <w:noProof/>
          <w:szCs w:val="24"/>
          <w:rtl/>
        </w:rPr>
      </w:pPr>
      <w:proofErr w:type="spellStart"/>
      <w:r w:rsidRPr="00266635">
        <w:rPr>
          <w:rFonts w:asciiTheme="minorBidi" w:hAnsiTheme="minorBidi" w:cstheme="minorBidi"/>
          <w:b/>
          <w:bCs/>
          <w:szCs w:val="24"/>
          <w:rtl/>
          <w:lang w:eastAsia="en-US"/>
        </w:rPr>
        <w:t>א.ג.נ</w:t>
      </w:r>
      <w:proofErr w:type="spellEnd"/>
      <w:r w:rsidRPr="00266635">
        <w:rPr>
          <w:rFonts w:asciiTheme="minorBidi" w:hAnsiTheme="minorBidi" w:cstheme="minorBidi"/>
          <w:b/>
          <w:bCs/>
          <w:szCs w:val="24"/>
          <w:rtl/>
          <w:lang w:eastAsia="en-US"/>
        </w:rPr>
        <w:t>.,</w:t>
      </w:r>
      <w:r w:rsidR="003A213B" w:rsidRPr="00266635">
        <w:rPr>
          <w:rFonts w:asciiTheme="minorBidi" w:hAnsiTheme="minorBidi" w:cstheme="minorBidi"/>
          <w:noProof/>
          <w:szCs w:val="24"/>
          <w:rtl/>
        </w:rPr>
        <w:t xml:space="preserve"> </w:t>
      </w:r>
      <w:r w:rsidRPr="00266635">
        <w:rPr>
          <w:rFonts w:asciiTheme="minorBidi" w:hAnsiTheme="minorBidi" w:cstheme="minorBidi"/>
          <w:noProof/>
          <w:szCs w:val="24"/>
          <w:rtl/>
        </w:rPr>
        <w:t>הנדון:</w:t>
      </w:r>
      <w:r w:rsidRPr="00266635">
        <w:rPr>
          <w:rFonts w:asciiTheme="minorBidi" w:hAnsiTheme="minorBidi" w:cstheme="minorBidi"/>
          <w:b/>
          <w:bCs/>
          <w:noProof/>
          <w:szCs w:val="24"/>
          <w:rtl/>
        </w:rPr>
        <w:t xml:space="preserve"> </w:t>
      </w:r>
      <w:r w:rsidRPr="00266635">
        <w:rPr>
          <w:rFonts w:asciiTheme="minorBidi" w:hAnsiTheme="minorBidi" w:cstheme="minorBidi"/>
          <w:b/>
          <w:bCs/>
          <w:noProof/>
          <w:szCs w:val="24"/>
          <w:u w:val="single"/>
          <w:rtl/>
        </w:rPr>
        <w:t>התחייבות נותן השירותים לשמירת סודיות</w:t>
      </w:r>
    </w:p>
    <w:p w14:paraId="366894AE" w14:textId="77777777" w:rsidR="001C1B15" w:rsidRPr="00266635" w:rsidRDefault="001C1B15" w:rsidP="004D51A2">
      <w:pPr>
        <w:widowControl w:val="0"/>
        <w:spacing w:after="200" w:line="360" w:lineRule="auto"/>
        <w:ind w:left="44"/>
        <w:jc w:val="left"/>
        <w:rPr>
          <w:rFonts w:asciiTheme="minorBidi" w:hAnsiTheme="minorBidi" w:cstheme="minorBidi"/>
          <w:noProof/>
          <w:szCs w:val="24"/>
          <w:rtl/>
        </w:rPr>
      </w:pPr>
    </w:p>
    <w:p w14:paraId="651CA92E" w14:textId="51267710" w:rsidR="001C1B15" w:rsidRPr="00266635" w:rsidRDefault="001C1B15" w:rsidP="004D51A2">
      <w:pPr>
        <w:widowControl w:val="0"/>
        <w:spacing w:after="200" w:line="360" w:lineRule="auto"/>
        <w:ind w:left="44"/>
        <w:jc w:val="left"/>
        <w:rPr>
          <w:rFonts w:asciiTheme="minorBidi" w:hAnsiTheme="minorBidi" w:cstheme="minorBidi"/>
          <w:noProof/>
          <w:szCs w:val="24"/>
          <w:rtl/>
        </w:rPr>
      </w:pPr>
      <w:r w:rsidRPr="00266635">
        <w:rPr>
          <w:rFonts w:asciiTheme="minorBidi" w:hAnsiTheme="minorBidi" w:cstheme="minorBidi"/>
          <w:noProof/>
          <w:szCs w:val="24"/>
          <w:rtl/>
        </w:rPr>
        <w:t>אני/ו הח"מ, ____________________, ת.ז./ח.פ./ע.מ. _____________ , מצהיר/ים בזאת כלפי תאגיד המים והביוב פלגי שרון מיסודן של עיריית כפר סבא והמועצה המקומית כוכב יאיר צור יגאל בע"מ</w:t>
      </w:r>
      <w:r w:rsidRPr="00266635">
        <w:rPr>
          <w:rFonts w:asciiTheme="minorBidi" w:hAnsiTheme="minorBidi" w:cstheme="minorBidi"/>
          <w:noProof/>
          <w:szCs w:val="24"/>
          <w:rtl/>
          <w:lang w:eastAsia="en-US"/>
        </w:rPr>
        <w:t xml:space="preserve"> </w:t>
      </w:r>
      <w:r w:rsidRPr="00266635">
        <w:rPr>
          <w:rFonts w:asciiTheme="minorBidi" w:hAnsiTheme="minorBidi" w:cstheme="minorBidi"/>
          <w:noProof/>
          <w:szCs w:val="24"/>
          <w:rtl/>
        </w:rPr>
        <w:t>(להלן: "</w:t>
      </w:r>
      <w:r w:rsidRPr="00266635">
        <w:rPr>
          <w:rFonts w:asciiTheme="minorBidi" w:hAnsiTheme="minorBidi" w:cstheme="minorBidi"/>
          <w:b/>
          <w:bCs/>
          <w:noProof/>
          <w:szCs w:val="24"/>
          <w:rtl/>
        </w:rPr>
        <w:t>פלגי שרון"</w:t>
      </w:r>
      <w:r w:rsidRPr="00266635">
        <w:rPr>
          <w:rFonts w:asciiTheme="minorBidi" w:hAnsiTheme="minorBidi" w:cstheme="minorBidi"/>
          <w:noProof/>
          <w:szCs w:val="24"/>
          <w:rtl/>
        </w:rPr>
        <w:t xml:space="preserve">), כי ידוע לי שלצורך תפקידי/נו </w:t>
      </w:r>
      <w:r w:rsidRPr="00266635">
        <w:rPr>
          <w:rFonts w:asciiTheme="minorBidi" w:hAnsiTheme="minorBidi" w:cstheme="minorBidi"/>
          <w:noProof/>
          <w:szCs w:val="24"/>
          <w:rtl/>
          <w:lang w:eastAsia="en-US"/>
        </w:rPr>
        <w:t xml:space="preserve">במתן </w:t>
      </w:r>
      <w:r w:rsidRPr="00266635">
        <w:rPr>
          <w:rFonts w:asciiTheme="minorBidi" w:hAnsiTheme="minorBidi" w:cstheme="minorBidi"/>
          <w:noProof/>
          <w:szCs w:val="24"/>
          <w:rtl/>
        </w:rPr>
        <w:t xml:space="preserve">שירותי </w:t>
      </w:r>
      <w:r w:rsidRPr="00266635">
        <w:rPr>
          <w:rFonts w:asciiTheme="minorBidi" w:hAnsiTheme="minorBidi" w:cstheme="minorBidi"/>
          <w:b/>
          <w:bCs/>
          <w:szCs w:val="24"/>
          <w:rtl/>
          <w:lang w:eastAsia="en-US"/>
        </w:rPr>
        <w:t xml:space="preserve"> </w:t>
      </w:r>
      <w:r w:rsidR="008E393D">
        <w:rPr>
          <w:rFonts w:asciiTheme="minorBidi" w:hAnsiTheme="minorBidi" w:cstheme="minorBidi"/>
          <w:noProof/>
          <w:szCs w:val="24"/>
          <w:rtl/>
        </w:rPr>
        <w:t>_________</w:t>
      </w:r>
      <w:r w:rsidRPr="00266635">
        <w:rPr>
          <w:rFonts w:asciiTheme="minorBidi" w:hAnsiTheme="minorBidi" w:cstheme="minorBidi"/>
          <w:noProof/>
          <w:szCs w:val="24"/>
          <w:rtl/>
        </w:rPr>
        <w:t>עבור פלגי שרון (להלן: "</w:t>
      </w:r>
      <w:r w:rsidRPr="00266635">
        <w:rPr>
          <w:rFonts w:asciiTheme="minorBidi" w:hAnsiTheme="minorBidi" w:cstheme="minorBidi"/>
          <w:b/>
          <w:bCs/>
          <w:noProof/>
          <w:szCs w:val="24"/>
          <w:rtl/>
        </w:rPr>
        <w:t>השירותים</w:t>
      </w:r>
      <w:r w:rsidRPr="00266635">
        <w:rPr>
          <w:rFonts w:asciiTheme="minorBidi" w:hAnsiTheme="minorBidi" w:cstheme="minorBidi"/>
          <w:noProof/>
          <w:szCs w:val="24"/>
          <w:rtl/>
        </w:rPr>
        <w:t>"), ייחשף בפני/נו ו/או יגיע לידיעתי/נו מידע של נתיבי איילון, וכי ידוע לי/נו כי המידע הינו נכס מנכסיהם העיקריים והחיוניים ביותר של נתיבי איילון, לפי העניין.</w:t>
      </w:r>
    </w:p>
    <w:p w14:paraId="17933EFA" w14:textId="77777777" w:rsidR="001C1B15" w:rsidRPr="00266635" w:rsidRDefault="001C1B15" w:rsidP="004D51A2">
      <w:pPr>
        <w:widowControl w:val="0"/>
        <w:spacing w:after="200" w:line="360" w:lineRule="auto"/>
        <w:ind w:left="44"/>
        <w:jc w:val="left"/>
        <w:rPr>
          <w:rFonts w:asciiTheme="minorBidi" w:hAnsiTheme="minorBidi" w:cstheme="minorBidi"/>
          <w:noProof/>
          <w:szCs w:val="24"/>
          <w:rtl/>
        </w:rPr>
      </w:pPr>
      <w:r w:rsidRPr="00266635">
        <w:rPr>
          <w:rFonts w:asciiTheme="minorBidi" w:hAnsiTheme="minorBidi" w:cstheme="minorBidi"/>
          <w:noProof/>
          <w:szCs w:val="24"/>
          <w:rtl/>
        </w:rPr>
        <w:t>בכתב התחייבות זה, המונח "</w:t>
      </w:r>
      <w:r w:rsidRPr="00266635">
        <w:rPr>
          <w:rFonts w:asciiTheme="minorBidi" w:hAnsiTheme="minorBidi" w:cstheme="minorBidi"/>
          <w:b/>
          <w:bCs/>
          <w:noProof/>
          <w:szCs w:val="24"/>
          <w:rtl/>
        </w:rPr>
        <w:t>מידע</w:t>
      </w:r>
      <w:r w:rsidRPr="00266635">
        <w:rPr>
          <w:rFonts w:asciiTheme="minorBidi" w:hAnsiTheme="minorBidi" w:cstheme="minorBidi"/>
          <w:noProof/>
          <w:szCs w:val="24"/>
          <w:rtl/>
        </w:rPr>
        <w:t>" משמעו, כל מידע וכל נתון על פלגי שרון ו/או בקשר אליה ו/או  המצוי במשרדיה ו/או הקשור בה ו/או בפרויקטיה ו/או בלקוחותיה ו/או בעובדיה ו/או בצדדים שלישיים עמם מצויה פלגי שרון בקשרים עסקיים או אחרים, לרבות כל מידע הקשור בעסקי נתיבי איילון, לרבות ומבלי לגרוע מכלליות האמור מסמכים ו/או מאגרי מידע ו/או תוכנות מחשב ו/או נוסחאות ו/או רעיונות ו/או תוכניות עסקיות ו/או דו"חות ו/או אומדנים ו/או כתבי כמויות ו/או חישובים ו/או מסמכים, והכל בכל מדיה שהיא, בין בכתב בין בעל-פה ובין במדיה מגנטית או אופטית או בכל דרך אחרת, ולמעט מידע שהינו נגיש ופתוח לעיון הציבור.</w:t>
      </w:r>
    </w:p>
    <w:p w14:paraId="06E3BA91" w14:textId="77777777" w:rsidR="001C1B15" w:rsidRPr="00266635" w:rsidRDefault="001C1B15" w:rsidP="004D51A2">
      <w:pPr>
        <w:spacing w:after="200" w:line="360" w:lineRule="auto"/>
        <w:ind w:left="44"/>
        <w:jc w:val="left"/>
        <w:rPr>
          <w:rFonts w:asciiTheme="minorBidi" w:hAnsiTheme="minorBidi" w:cstheme="minorBidi"/>
          <w:b/>
          <w:bCs/>
          <w:noProof/>
          <w:szCs w:val="24"/>
          <w:rtl/>
        </w:rPr>
      </w:pPr>
      <w:r w:rsidRPr="00266635">
        <w:rPr>
          <w:rFonts w:asciiTheme="minorBidi" w:hAnsiTheme="minorBidi" w:cstheme="minorBidi"/>
          <w:b/>
          <w:bCs/>
          <w:noProof/>
          <w:szCs w:val="24"/>
          <w:rtl/>
        </w:rPr>
        <w:t>לפיכך אני/ו מצהיר/ים ומתחייב/ים כלפי פלגי שרון כדלקמן:</w:t>
      </w:r>
    </w:p>
    <w:p w14:paraId="6978F390"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tl/>
        </w:rPr>
      </w:pPr>
      <w:r w:rsidRPr="00266635">
        <w:rPr>
          <w:rFonts w:asciiTheme="minorBidi" w:hAnsiTheme="minorBidi" w:cstheme="minorBidi"/>
          <w:noProof/>
          <w:szCs w:val="24"/>
          <w:rtl/>
        </w:rPr>
        <w:t>לשמור בסודיות מוחלטת ולא לגלות ו/או להעביר, במישרין או בעקיפין, לכל אדם ו/או גוף כלשהו, לרבות עובדי נתיבי איילון, שהמידע אינו נחוץ להם לצורך מילוי תפקידם, כל מידע אשר הגיע ו/או יגיע לרשותי/נו בעל-פה, בכתב ו/או בכל צורה ו/או בכל מדיה אחרת, במסגרת ביצוע תפקידי/נו ומתן השירותים, בין במישרין או בעקיפין, לרבות מידע שנוצר על ידי/נו ו/או מידע שהגיע לידי/נו מאחרים הקשורים במישרין או בעקיפין לנתיבי איילון.</w:t>
      </w:r>
    </w:p>
    <w:p w14:paraId="6024BF91"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Pr>
      </w:pPr>
      <w:r w:rsidRPr="00266635">
        <w:rPr>
          <w:rFonts w:asciiTheme="minorBidi" w:hAnsiTheme="minorBidi" w:cstheme="minorBidi"/>
          <w:noProof/>
          <w:szCs w:val="24"/>
          <w:rtl/>
        </w:rPr>
        <w:t>לא למסור ו/או להעביר, במישרין או בעקיפין, לכל אדם ו/או גוף כלשהו, חומר, מסמך, דיסקט, דיסק, החסן נייד ו/או מידע, כהגדרתו לעיל, ולא לעשות, במישרין או בעקיפין, כל שימוש במידע, כולו או מקצתו, לרבות שכפול, ייצור, מכירה, העברה, הפצה, שינוי, העתקה ו/או חיקוי, למעט שימוש הנדרש לצורך ביצוע תפקידי/נו ומתן השירותים, בהסכמת נתיבי איילון, ולטובתה בלבד.</w:t>
      </w:r>
    </w:p>
    <w:p w14:paraId="7CD5F8DC"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tl/>
        </w:rPr>
      </w:pPr>
      <w:r w:rsidRPr="00266635">
        <w:rPr>
          <w:rFonts w:asciiTheme="minorBidi" w:hAnsiTheme="minorBidi" w:cstheme="minorBidi"/>
          <w:noProof/>
          <w:szCs w:val="24"/>
          <w:rtl/>
        </w:rPr>
        <w:t xml:space="preserve">למסור לנתיבי איילון, כל חומר ו/או מידע שיימצא ברשותי/נו ו/או בשליטתי/נו, הקשור לביצוע תפקידי/נו ולמתן השירותים ו/או שנוצר במהלך ביצוע תפקידי/נו ומתן השירותים, מייד עם דרישתה הראשונה של נתיבי איילון, וכן בכל מקרה של סיום תפקידי/נו, ובלא קשר לסיבת סיום תפקידי/נו כאמור, וזאת מיד עם מתן הודעה </w:t>
      </w:r>
      <w:r w:rsidRPr="00266635">
        <w:rPr>
          <w:rFonts w:asciiTheme="minorBidi" w:hAnsiTheme="minorBidi" w:cstheme="minorBidi"/>
          <w:noProof/>
          <w:szCs w:val="24"/>
          <w:rtl/>
        </w:rPr>
        <w:lastRenderedPageBreak/>
        <w:t>בדבר סיום תפקידי/נו. אם וככל שתינתן הסכמת נתיבי איילון, מראש ובכתב, לייצור עותקים מן המידע, אזי, אני/נו מתחייב/ים להשיב לפלגי שרון גם כל עותק כאמור או, בהתאם להנחיות נתיבי איילון, להשמיד/לגרוס את כל העותקים שיהיו מצויים ברשותי/נו, מיד עם דרישתה הראשונה של נתיבי איילון.</w:t>
      </w:r>
    </w:p>
    <w:p w14:paraId="37B9124C"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tl/>
        </w:rPr>
      </w:pPr>
      <w:r w:rsidRPr="00266635">
        <w:rPr>
          <w:rFonts w:asciiTheme="minorBidi" w:hAnsiTheme="minorBidi" w:cstheme="minorBidi"/>
          <w:noProof/>
          <w:szCs w:val="24"/>
          <w:rtl/>
        </w:rPr>
        <w:t>אני/נו מודע/ים לכך שהפרת התחייבויותיי/נו על פי כתב התחייבות זה, או חלק מהן, עלולה לגרום לפלגי שרון ו/או לגופים הקשורים בה, נזקים חמורים ביותר ובלתי הפיכים אשר פיצוי כספי לא יהווה תרופה וסעד נאות להם, ולפיכך אני/נו מסכים כי פלגי שרון תהיה זכאית, במקרה של הפרת איזו מהתחייבויותיי/נו על פי כתב התחייבות זה, לבקש מבית משפט מוסמך להוציא נגדי/נו צו מניעה זמני ו/או צווים אחרים במטרה למנוע ו/או להפסיק את ההפרה.</w:t>
      </w:r>
    </w:p>
    <w:p w14:paraId="51FFC98C"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tl/>
        </w:rPr>
      </w:pPr>
      <w:r w:rsidRPr="00266635">
        <w:rPr>
          <w:rFonts w:asciiTheme="minorBidi" w:hAnsiTheme="minorBidi" w:cstheme="minorBidi"/>
          <w:noProof/>
          <w:szCs w:val="24"/>
          <w:rtl/>
        </w:rPr>
        <w:t>מבלי לגרוע מן האמור לעיל, אני/נו מתחייב/ים לפצות ולשפות את פלגי שרון בגין כל נזק שייגרם לה או לחברות קשורות בה, לרבות הפסד ו/או פגיעה במוניטין כתוצאה מהפרת איזו מהתחייבויותיי/נו על פי כתב התחייבות זה, וזאת בנוסף לזכותה לנקוט כנגדי בצעדים משפטיים על פי כל דין. בנוסף, הנני/ו מתחייב/ים כי במידה ואפר/נפר הוראה מהוראות כתב התחייבות זה אשיב/נשיב לפלגי שרון כל סכום שקיבלתי/נו, אם וככל שאקבל/נקבל, בגין ביצוע תפקידי/נו.</w:t>
      </w:r>
    </w:p>
    <w:p w14:paraId="5CE3D4D4"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tl/>
        </w:rPr>
      </w:pPr>
      <w:r w:rsidRPr="00266635">
        <w:rPr>
          <w:rFonts w:asciiTheme="minorBidi" w:hAnsiTheme="minorBidi" w:cstheme="minorBidi"/>
          <w:noProof/>
          <w:szCs w:val="24"/>
          <w:rtl/>
        </w:rPr>
        <w:t>ידוע לי/נו כי המידע או חלקו מהווה מידע המוגן במסגרת חוק הגנת הפרטיות, תשמ"א - 1981, וכי הפרת איזו מההתחייבויות על פי כתב התחייבות זה עלולה להוות הפרה של הוראות החוק הנ"ל.</w:t>
      </w:r>
    </w:p>
    <w:p w14:paraId="2B68A21B"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tl/>
        </w:rPr>
      </w:pPr>
      <w:r w:rsidRPr="00266635">
        <w:rPr>
          <w:rFonts w:asciiTheme="minorBidi" w:hAnsiTheme="minorBidi" w:cstheme="minorBidi"/>
          <w:noProof/>
          <w:szCs w:val="24"/>
          <w:rtl/>
        </w:rPr>
        <w:t>אם אדרש/נידרש מכוח חובה שבדין להציג את המידע בפני צד ג' כלשהו, אני/ו מתחייב/ים לטעון לחסיון, וכן מתחייב/ים להודיע לפלגי שרון על קבלת דרישה כאמור, מיד עם קבלתה, על מנת שיהיה בידיה לטעון כנגד מסירת המידע.</w:t>
      </w:r>
    </w:p>
    <w:p w14:paraId="681FBE86"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Pr>
      </w:pPr>
      <w:r w:rsidRPr="00266635">
        <w:rPr>
          <w:rFonts w:asciiTheme="minorBidi" w:hAnsiTheme="minorBidi" w:cstheme="minorBidi"/>
          <w:noProof/>
          <w:szCs w:val="24"/>
          <w:rtl/>
        </w:rPr>
        <w:t>ידוע לי/נו, כי התחייבויותיי/נו על פי כתב התחייבות זה אינן גורעות מתחולת כל דין והן בלתי הדירות ואינן מוגבלת בזמן, והן תעמודנה בתוקפן</w:t>
      </w:r>
      <w:r w:rsidRPr="00266635">
        <w:rPr>
          <w:rFonts w:asciiTheme="minorBidi" w:hAnsiTheme="minorBidi" w:cstheme="minorBidi"/>
          <w:noProof/>
          <w:szCs w:val="24"/>
        </w:rPr>
        <w:t xml:space="preserve"> </w:t>
      </w:r>
      <w:r w:rsidRPr="00266635">
        <w:rPr>
          <w:rFonts w:asciiTheme="minorBidi" w:hAnsiTheme="minorBidi" w:cstheme="minorBidi"/>
          <w:noProof/>
          <w:szCs w:val="24"/>
          <w:rtl/>
        </w:rPr>
        <w:t>בכל עת ממועד חתימת כתב התחייבות זה ואילך, ובכלל זה אף לאחר סיום ביצוע תפקידי/נו, מכל סיבה שהיא.</w:t>
      </w:r>
    </w:p>
    <w:p w14:paraId="24DCF6EB"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Pr>
      </w:pPr>
      <w:r w:rsidRPr="00266635">
        <w:rPr>
          <w:rFonts w:asciiTheme="minorBidi" w:hAnsiTheme="minorBidi" w:cstheme="minorBidi"/>
          <w:noProof/>
          <w:szCs w:val="24"/>
          <w:rtl/>
        </w:rPr>
        <w:t xml:space="preserve">מבלי לגרוע מהאמור לעיל, ידוע לי/נו כי התחייבותי/נו כאמור בכתב התחייבות זה הנן מעיקרי ההתקשרות שביני/נו לבין נתיבי איילון, וכי במקרה של הפרת התחייבותי/נו לפי כתב התחייבות זה תחשב כהפרה יסודית של ההתקשרות שביני/נו לבין נתיבי איילון.  </w:t>
      </w:r>
    </w:p>
    <w:p w14:paraId="4BF95FD9" w14:textId="77777777" w:rsidR="001C1B15" w:rsidRPr="00266635" w:rsidRDefault="001C1B15" w:rsidP="00DF4CA4">
      <w:pPr>
        <w:numPr>
          <w:ilvl w:val="0"/>
          <w:numId w:val="4"/>
        </w:numPr>
        <w:tabs>
          <w:tab w:val="num" w:pos="584"/>
        </w:tabs>
        <w:spacing w:after="200" w:line="240" w:lineRule="auto"/>
        <w:ind w:left="584" w:hanging="540"/>
        <w:jc w:val="left"/>
        <w:outlineLvl w:val="0"/>
        <w:rPr>
          <w:rFonts w:asciiTheme="minorBidi" w:hAnsiTheme="minorBidi" w:cstheme="minorBidi"/>
          <w:noProof/>
          <w:szCs w:val="24"/>
        </w:rPr>
      </w:pPr>
      <w:r w:rsidRPr="00266635">
        <w:rPr>
          <w:rFonts w:asciiTheme="minorBidi" w:hAnsiTheme="minorBidi" w:cstheme="minorBidi"/>
          <w:noProof/>
          <w:szCs w:val="24"/>
          <w:rtl/>
        </w:rPr>
        <w:t>סמכות השיפוט ביחס לכתב התחייבות זה תהיה נתונה לבתי המשפט המוסמכים בעיר תל אביב-יפו בלבד.</w:t>
      </w:r>
    </w:p>
    <w:p w14:paraId="38DEF6CD" w14:textId="77777777" w:rsidR="001C1B15" w:rsidRPr="00266635" w:rsidRDefault="001C1B15" w:rsidP="004D51A2">
      <w:pPr>
        <w:keepNext/>
        <w:spacing w:before="120" w:after="360" w:line="360" w:lineRule="auto"/>
        <w:ind w:left="45"/>
        <w:jc w:val="left"/>
        <w:outlineLvl w:val="0"/>
        <w:rPr>
          <w:rFonts w:asciiTheme="minorBidi" w:hAnsiTheme="minorBidi" w:cstheme="minorBidi"/>
          <w:noProof/>
          <w:szCs w:val="24"/>
          <w:rtl/>
        </w:rPr>
      </w:pPr>
    </w:p>
    <w:p w14:paraId="5CAEF0AF" w14:textId="69DFCC71" w:rsidR="001C1B15" w:rsidRDefault="001C1B15" w:rsidP="004D51A2">
      <w:pPr>
        <w:keepNext/>
        <w:spacing w:before="120" w:after="360" w:line="360" w:lineRule="auto"/>
        <w:ind w:left="45"/>
        <w:jc w:val="left"/>
        <w:outlineLvl w:val="0"/>
        <w:rPr>
          <w:rFonts w:asciiTheme="minorBidi" w:hAnsiTheme="minorBidi" w:cstheme="minorBidi"/>
          <w:b/>
          <w:bCs/>
          <w:noProof/>
          <w:szCs w:val="24"/>
          <w:rtl/>
        </w:rPr>
      </w:pPr>
      <w:r w:rsidRPr="00266635">
        <w:rPr>
          <w:rFonts w:asciiTheme="minorBidi" w:hAnsiTheme="minorBidi" w:cstheme="minorBidi"/>
          <w:b/>
          <w:bCs/>
          <w:noProof/>
          <w:szCs w:val="24"/>
          <w:rtl/>
        </w:rPr>
        <w:t>ולראייה באתי/באנו על החתום:</w:t>
      </w:r>
    </w:p>
    <w:p w14:paraId="06482317" w14:textId="5D2C49A5" w:rsidR="004D51A2" w:rsidRPr="004D51A2" w:rsidRDefault="004D51A2" w:rsidP="004D51A2">
      <w:pPr>
        <w:keepNext/>
        <w:spacing w:before="120" w:after="360" w:line="360" w:lineRule="auto"/>
        <w:ind w:left="45"/>
        <w:outlineLvl w:val="0"/>
        <w:rPr>
          <w:rFonts w:asciiTheme="minorBidi" w:hAnsiTheme="minorBidi" w:cstheme="minorBidi"/>
          <w:b/>
          <w:bCs/>
          <w:noProof/>
          <w:szCs w:val="24"/>
        </w:rPr>
      </w:pPr>
      <w:r w:rsidRPr="004D51A2">
        <w:rPr>
          <w:rFonts w:asciiTheme="minorBidi" w:hAnsiTheme="minorBidi" w:cs="Arial"/>
          <w:b/>
          <w:bCs/>
          <w:noProof/>
          <w:szCs w:val="24"/>
          <w:rtl/>
        </w:rPr>
        <w:t>תאריך:</w:t>
      </w:r>
      <w:r>
        <w:rPr>
          <w:rFonts w:asciiTheme="minorBidi" w:hAnsiTheme="minorBidi" w:cs="Arial" w:hint="cs"/>
          <w:b/>
          <w:bCs/>
          <w:noProof/>
          <w:szCs w:val="24"/>
          <w:rtl/>
        </w:rPr>
        <w:t xml:space="preserve"> </w:t>
      </w:r>
      <w:r w:rsidRPr="004D51A2">
        <w:rPr>
          <w:rFonts w:asciiTheme="minorBidi" w:hAnsiTheme="minorBidi" w:cs="Arial"/>
          <w:b/>
          <w:bCs/>
          <w:noProof/>
          <w:szCs w:val="24"/>
          <w:rtl/>
        </w:rPr>
        <w:t>______________________</w:t>
      </w:r>
    </w:p>
    <w:p w14:paraId="245C99D6" w14:textId="3FF11C06" w:rsidR="004D51A2" w:rsidRPr="004D51A2" w:rsidRDefault="004D51A2" w:rsidP="004D51A2">
      <w:pPr>
        <w:keepNext/>
        <w:spacing w:before="120" w:after="360" w:line="360" w:lineRule="auto"/>
        <w:ind w:left="45"/>
        <w:outlineLvl w:val="0"/>
        <w:rPr>
          <w:rFonts w:asciiTheme="minorBidi" w:hAnsiTheme="minorBidi" w:cstheme="minorBidi"/>
          <w:b/>
          <w:bCs/>
          <w:noProof/>
          <w:szCs w:val="24"/>
        </w:rPr>
      </w:pPr>
      <w:r w:rsidRPr="004D51A2">
        <w:rPr>
          <w:rFonts w:asciiTheme="minorBidi" w:hAnsiTheme="minorBidi" w:cs="Arial"/>
          <w:b/>
          <w:bCs/>
          <w:noProof/>
          <w:szCs w:val="24"/>
          <w:rtl/>
        </w:rPr>
        <w:t>שם:</w:t>
      </w:r>
      <w:r w:rsidRPr="004D51A2">
        <w:rPr>
          <w:rFonts w:asciiTheme="minorBidi" w:hAnsiTheme="minorBidi" w:cs="Arial"/>
          <w:b/>
          <w:bCs/>
          <w:noProof/>
          <w:szCs w:val="24"/>
          <w:rtl/>
        </w:rPr>
        <w:tab/>
        <w:t>______________________</w:t>
      </w:r>
    </w:p>
    <w:p w14:paraId="303188AA" w14:textId="20D997D8" w:rsidR="004D51A2" w:rsidRPr="004D51A2" w:rsidRDefault="004D51A2" w:rsidP="004D51A2">
      <w:pPr>
        <w:keepNext/>
        <w:spacing w:before="120" w:after="360" w:line="360" w:lineRule="auto"/>
        <w:ind w:left="45"/>
        <w:outlineLvl w:val="0"/>
        <w:rPr>
          <w:rFonts w:asciiTheme="minorBidi" w:hAnsiTheme="minorBidi" w:cstheme="minorBidi"/>
          <w:b/>
          <w:bCs/>
          <w:noProof/>
          <w:szCs w:val="24"/>
        </w:rPr>
      </w:pPr>
      <w:r w:rsidRPr="004D51A2">
        <w:rPr>
          <w:rFonts w:asciiTheme="minorBidi" w:hAnsiTheme="minorBidi" w:cs="Arial"/>
          <w:b/>
          <w:bCs/>
          <w:noProof/>
          <w:szCs w:val="24"/>
          <w:rtl/>
        </w:rPr>
        <w:t>ת.ז./ח.פ.</w:t>
      </w:r>
      <w:r>
        <w:rPr>
          <w:rFonts w:asciiTheme="minorBidi" w:hAnsiTheme="minorBidi" w:cs="Arial" w:hint="cs"/>
          <w:b/>
          <w:bCs/>
          <w:noProof/>
          <w:szCs w:val="24"/>
          <w:rtl/>
        </w:rPr>
        <w:t xml:space="preserve">:  </w:t>
      </w:r>
      <w:r w:rsidRPr="004D51A2">
        <w:rPr>
          <w:rFonts w:asciiTheme="minorBidi" w:hAnsiTheme="minorBidi" w:cs="Arial"/>
          <w:b/>
          <w:bCs/>
          <w:noProof/>
          <w:szCs w:val="24"/>
          <w:rtl/>
        </w:rPr>
        <w:t>______________________</w:t>
      </w:r>
    </w:p>
    <w:p w14:paraId="3728C70F" w14:textId="3050F17C" w:rsidR="004D51A2" w:rsidRDefault="004D51A2" w:rsidP="004D51A2">
      <w:pPr>
        <w:keepNext/>
        <w:spacing w:before="120" w:after="360" w:line="360" w:lineRule="auto"/>
        <w:ind w:left="45"/>
        <w:jc w:val="left"/>
        <w:outlineLvl w:val="0"/>
        <w:rPr>
          <w:rFonts w:asciiTheme="minorBidi" w:hAnsiTheme="minorBidi" w:cstheme="minorBidi"/>
          <w:b/>
          <w:bCs/>
          <w:noProof/>
          <w:szCs w:val="24"/>
          <w:rtl/>
        </w:rPr>
      </w:pPr>
      <w:r w:rsidRPr="004D51A2">
        <w:rPr>
          <w:rFonts w:asciiTheme="minorBidi" w:hAnsiTheme="minorBidi" w:cs="Arial"/>
          <w:b/>
          <w:bCs/>
          <w:noProof/>
          <w:szCs w:val="24"/>
          <w:rtl/>
        </w:rPr>
        <w:t>חתימה:</w:t>
      </w:r>
      <w:r>
        <w:rPr>
          <w:rFonts w:asciiTheme="minorBidi" w:hAnsiTheme="minorBidi" w:cs="Arial" w:hint="cs"/>
          <w:b/>
          <w:bCs/>
          <w:noProof/>
          <w:szCs w:val="24"/>
          <w:rtl/>
        </w:rPr>
        <w:t xml:space="preserve"> </w:t>
      </w:r>
      <w:r w:rsidRPr="004D51A2">
        <w:rPr>
          <w:rFonts w:asciiTheme="minorBidi" w:hAnsiTheme="minorBidi" w:cs="Arial"/>
          <w:b/>
          <w:bCs/>
          <w:noProof/>
          <w:szCs w:val="24"/>
          <w:rtl/>
        </w:rPr>
        <w:t>______________________</w:t>
      </w:r>
      <w:bookmarkEnd w:id="50"/>
      <w:bookmarkEnd w:id="51"/>
    </w:p>
    <w:p w14:paraId="10531B65" w14:textId="77777777" w:rsidR="004D51A2" w:rsidRDefault="004D51A2">
      <w:pPr>
        <w:bidi w:val="0"/>
        <w:spacing w:after="0" w:line="240" w:lineRule="auto"/>
        <w:jc w:val="left"/>
        <w:rPr>
          <w:rFonts w:asciiTheme="minorBidi" w:hAnsiTheme="minorBidi" w:cstheme="minorBidi"/>
          <w:b/>
          <w:bCs/>
          <w:noProof/>
          <w:szCs w:val="24"/>
          <w:rtl/>
        </w:rPr>
      </w:pPr>
      <w:r>
        <w:rPr>
          <w:rFonts w:asciiTheme="minorBidi" w:hAnsiTheme="minorBidi" w:cstheme="minorBidi"/>
          <w:b/>
          <w:bCs/>
          <w:noProof/>
          <w:szCs w:val="24"/>
          <w:rtl/>
        </w:rPr>
        <w:br w:type="page"/>
      </w:r>
    </w:p>
    <w:p w14:paraId="753FC084" w14:textId="326964F7" w:rsidR="001C1B15" w:rsidRPr="004D51A2" w:rsidRDefault="001C1B15" w:rsidP="004D51A2">
      <w:pPr>
        <w:pStyle w:val="Heading1"/>
        <w:rPr>
          <w:rtl/>
        </w:rPr>
      </w:pPr>
      <w:r w:rsidRPr="004D51A2">
        <w:rPr>
          <w:rStyle w:val="Heading1Char"/>
          <w:b/>
          <w:bCs/>
          <w:rtl/>
        </w:rPr>
        <w:lastRenderedPageBreak/>
        <w:t>נספח</w:t>
      </w:r>
      <w:r w:rsidRPr="004D51A2">
        <w:rPr>
          <w:rtl/>
        </w:rPr>
        <w:t xml:space="preserve"> </w:t>
      </w:r>
      <w:r w:rsidR="00E81CD0" w:rsidRPr="004D51A2">
        <w:rPr>
          <w:rtl/>
        </w:rPr>
        <w:t>ד'</w:t>
      </w:r>
    </w:p>
    <w:p w14:paraId="3F485E37" w14:textId="78F86F2C" w:rsidR="00D31409" w:rsidRPr="00266635" w:rsidRDefault="00D31409" w:rsidP="004D51A2">
      <w:pPr>
        <w:pStyle w:val="Heading2"/>
        <w:rPr>
          <w:rtl/>
        </w:rPr>
      </w:pPr>
      <w:r w:rsidRPr="00266635">
        <w:rPr>
          <w:rtl/>
        </w:rPr>
        <w:t xml:space="preserve">תנאים כלליים לביטוחי היועץ </w:t>
      </w:r>
    </w:p>
    <w:p w14:paraId="56533281" w14:textId="77777777" w:rsidR="00D31409" w:rsidRPr="00266635" w:rsidRDefault="00D31409" w:rsidP="00492461">
      <w:pPr>
        <w:pStyle w:val="ListParagraph"/>
        <w:rPr>
          <w:rtl/>
        </w:rPr>
      </w:pPr>
    </w:p>
    <w:p w14:paraId="50C5667D" w14:textId="77777777" w:rsidR="00D31409" w:rsidRPr="00266635" w:rsidRDefault="00D31409" w:rsidP="00492461">
      <w:pPr>
        <w:pStyle w:val="ListParagraph"/>
        <w:rPr>
          <w:rtl/>
        </w:rPr>
      </w:pPr>
      <w:r w:rsidRPr="00266635">
        <w:rPr>
          <w:rtl/>
        </w:rPr>
        <w:t>לעניין הגדרות נשוא נספח ביטוח זה:</w:t>
      </w:r>
    </w:p>
    <w:p w14:paraId="6E08D643" w14:textId="26572E67" w:rsidR="004D51A2" w:rsidRPr="004D51A2" w:rsidRDefault="004D51A2" w:rsidP="00492461">
      <w:pPr>
        <w:pStyle w:val="ListParagraph"/>
      </w:pPr>
      <w:r>
        <w:rPr>
          <w:rtl/>
        </w:rPr>
        <w:t>שם נותן השירותים:</w:t>
      </w:r>
      <w:r>
        <w:rPr>
          <w:rFonts w:hint="cs"/>
          <w:rtl/>
        </w:rPr>
        <w:t xml:space="preserve"> </w:t>
      </w:r>
      <w:r w:rsidRPr="004D51A2">
        <w:rPr>
          <w:rtl/>
        </w:rPr>
        <w:t>__________ (להלן: "נותן השירותים").</w:t>
      </w:r>
    </w:p>
    <w:p w14:paraId="6410C757" w14:textId="7B27E024" w:rsidR="004D51A2" w:rsidRPr="004D51A2" w:rsidRDefault="004D51A2" w:rsidP="00492461">
      <w:pPr>
        <w:pStyle w:val="ListParagraph"/>
      </w:pPr>
      <w:r>
        <w:rPr>
          <w:rtl/>
        </w:rPr>
        <w:t xml:space="preserve">חברה השירותים </w:t>
      </w:r>
      <w:r w:rsidRPr="004D51A2">
        <w:rPr>
          <w:rtl/>
        </w:rPr>
        <w:t>:</w:t>
      </w:r>
      <w:r w:rsidRPr="004D51A2">
        <w:rPr>
          <w:rtl/>
        </w:rPr>
        <w:tab/>
        <w:t>פלגי שרון בע"מ (להלן: "החברה")</w:t>
      </w:r>
    </w:p>
    <w:p w14:paraId="3FF9AB44" w14:textId="704A3CB0" w:rsidR="00D31409" w:rsidRPr="00266635" w:rsidRDefault="004D51A2" w:rsidP="00492461">
      <w:pPr>
        <w:pStyle w:val="ListParagraph"/>
        <w:rPr>
          <w:rtl/>
        </w:rPr>
      </w:pPr>
      <w:r w:rsidRPr="004D51A2">
        <w:rPr>
          <w:rtl/>
        </w:rPr>
        <w:t>השירותים</w:t>
      </w:r>
      <w:r>
        <w:rPr>
          <w:rtl/>
        </w:rPr>
        <w:t>:</w:t>
      </w:r>
      <w:r>
        <w:rPr>
          <w:rFonts w:hint="cs"/>
          <w:rtl/>
        </w:rPr>
        <w:t xml:space="preserve"> </w:t>
      </w:r>
      <w:r w:rsidRPr="004D51A2">
        <w:rPr>
          <w:rtl/>
        </w:rPr>
        <w:t>שירותי ניהול חוזים והתקשרויות לחברה (להלן: "השירותים").</w:t>
      </w:r>
    </w:p>
    <w:p w14:paraId="26D1CD9A" w14:textId="3B698D82"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מבלי לגרוע מאחריותו והתחייבויותיו של נותן השירותים על פי הסכם זה ו/או על פי הדין, מתחייב  נותן השירותים לפני מועד החתימה על הסכם זה ו/או לפני מועד תחילת מתן השירותים נשוא הסכם זה (להלן: "השירותים") על ידו ו/או מטעמו ו/או עבורו (המוקדם מבניהם), לערוך ולקיים על חשבונו במשך כל תקופת מתן השירותים נשוא הסכם זה ו/או כל תקופה אחרת כמפורט בהסכם זה לעניין ביטוח אחריות מקצועית, את הביטוחים המפורטים להלן, באמצעות חברת ביטוח המורשית כדין לפעול בישראל (להלן: "ביטוחי נותן השירותים" או "הביטוחים"): </w:t>
      </w:r>
    </w:p>
    <w:p w14:paraId="59C95F84" w14:textId="77777777" w:rsidR="00D31409" w:rsidRPr="008E393D" w:rsidRDefault="00D31409" w:rsidP="004D51A2">
      <w:pPr>
        <w:jc w:val="left"/>
        <w:rPr>
          <w:rFonts w:asciiTheme="minorBidi" w:hAnsiTheme="minorBidi" w:cstheme="minorBidi"/>
          <w:szCs w:val="24"/>
          <w:rtl/>
        </w:rPr>
      </w:pPr>
      <w:r w:rsidRPr="008E393D">
        <w:rPr>
          <w:rFonts w:asciiTheme="minorBidi" w:hAnsiTheme="minorBidi" w:cstheme="minorBidi"/>
          <w:szCs w:val="24"/>
          <w:rtl/>
        </w:rPr>
        <w:t>אחריות כלפי צד שלישי</w:t>
      </w:r>
      <w:r w:rsidRPr="008E393D">
        <w:rPr>
          <w:rFonts w:asciiTheme="minorBidi" w:hAnsiTheme="minorBidi" w:cstheme="minorBidi"/>
          <w:szCs w:val="24"/>
        </w:rPr>
        <w:t>;</w:t>
      </w:r>
    </w:p>
    <w:p w14:paraId="1D622B3D" w14:textId="1917C7E0" w:rsidR="00D31409" w:rsidRPr="00266635" w:rsidRDefault="00D31409" w:rsidP="00DF4CA4">
      <w:pPr>
        <w:pStyle w:val="a"/>
        <w:numPr>
          <w:ilvl w:val="1"/>
          <w:numId w:val="6"/>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ביטוח אחריות כלפי צד שלישי המבטח את אחריותו של נותן השירותים על-פי דין בשל מעשה או מחדל רשלני בקשר עם מתן השירותים אשר גרמו לאובדן פגיעה או נזק לגופו ו/או לרכושו של כל אדם ו/או גוף שהוא בכל הקשור למתן השירותים בקשר עם ההסכם, לרבות פגיעה או נזק לחברה, מנהליה ועובדיה.</w:t>
      </w:r>
    </w:p>
    <w:p w14:paraId="5A21864B" w14:textId="77777777" w:rsidR="00D31409" w:rsidRPr="00266635" w:rsidRDefault="00D31409" w:rsidP="00DF4CA4">
      <w:pPr>
        <w:pStyle w:val="a"/>
        <w:numPr>
          <w:ilvl w:val="1"/>
          <w:numId w:val="6"/>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גבולות האחריות 2,000,000 ₪ (שני מיליון ₪) לאירוע ובמצטבר לתקופת הביטוח.</w:t>
      </w:r>
    </w:p>
    <w:p w14:paraId="5329E1DB" w14:textId="6F1A4BAB" w:rsidR="00D31409" w:rsidRPr="00266635" w:rsidRDefault="00D31409" w:rsidP="00DF4CA4">
      <w:pPr>
        <w:pStyle w:val="a"/>
        <w:numPr>
          <w:ilvl w:val="1"/>
          <w:numId w:val="6"/>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ביטוח זה אינו כפוף להגבלות בדבר חבות הנובעת מ: אש, התפוצצות, בהלה, חבות נותן השירותים בגין וכלפי קבלנים ו/או קבלני משנה ועובדיהם, מתקנים סניטאריים פגומים, זיהום תאונתי מקרי ובלתי צפוי, שביתה והשבתה, הרעלה מכל דבר מזיק במאכל או משקה, וכן תביעות תחלוף מצד המוסד לביטוח לאומי (למעט לגבי עובדים שנותן השירותים חייב לשלם בגינם דמי ביטוח לאומי).</w:t>
      </w:r>
    </w:p>
    <w:p w14:paraId="08CA7D02" w14:textId="06DFF561" w:rsidR="00D31409" w:rsidRPr="00266635" w:rsidRDefault="00D31409" w:rsidP="00DF4CA4">
      <w:pPr>
        <w:pStyle w:val="a"/>
        <w:numPr>
          <w:ilvl w:val="1"/>
          <w:numId w:val="6"/>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 xml:space="preserve">פוליסת ביטוח האחריות כלפי צד שלישי הנערכת על ידי נותן השירותים על פי </w:t>
      </w:r>
      <w:r w:rsidRPr="00266635">
        <w:rPr>
          <w:rFonts w:asciiTheme="minorBidi" w:hAnsiTheme="minorBidi" w:cstheme="minorBidi"/>
          <w:b/>
          <w:bCs/>
          <w:sz w:val="24"/>
          <w:rtl/>
        </w:rPr>
        <w:t>נספח ד' (1) אישור ביטוחי נותן השירותים</w:t>
      </w:r>
      <w:r w:rsidRPr="00266635">
        <w:rPr>
          <w:rFonts w:asciiTheme="minorBidi" w:hAnsiTheme="minorBidi" w:cstheme="minorBidi"/>
          <w:sz w:val="24"/>
          <w:rtl/>
        </w:rPr>
        <w:t xml:space="preserve"> תורחב לשפות את החברה, מנהליה ועובדיה  (להלן: "</w:t>
      </w:r>
      <w:r w:rsidRPr="00266635">
        <w:rPr>
          <w:rFonts w:asciiTheme="minorBidi" w:hAnsiTheme="minorBidi" w:cstheme="minorBidi"/>
          <w:b/>
          <w:bCs/>
          <w:sz w:val="24"/>
          <w:rtl/>
        </w:rPr>
        <w:t>יחידי המבוטח</w:t>
      </w:r>
      <w:r w:rsidRPr="00266635">
        <w:rPr>
          <w:rFonts w:asciiTheme="minorBidi" w:hAnsiTheme="minorBidi" w:cstheme="minorBidi"/>
          <w:sz w:val="24"/>
          <w:rtl/>
        </w:rPr>
        <w:t>") היה ותוטל על מי מהם אחריות בגין מעשה ו/או מחדל רשלני של נותן השירותים ו/או מנהליו ו/או עובדיו, בכפוף לסעיף "אחריות צולבת" על פיו יראו את הביטוחים כאילו נערכו בנפרד עבור כל אחד מיחידי המבוטח.</w:t>
      </w:r>
    </w:p>
    <w:p w14:paraId="5B2A5F29" w14:textId="7EA90DCE" w:rsidR="00D31409" w:rsidRPr="00266635" w:rsidRDefault="00D31409" w:rsidP="00DF4CA4">
      <w:pPr>
        <w:pStyle w:val="a"/>
        <w:numPr>
          <w:ilvl w:val="1"/>
          <w:numId w:val="6"/>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בפוליסת הביטוח מצוין במפורש כי רכוש החברה שאינו רכוש בבעלותו ו/או שימושו, של נותן השירותים, ייחשב לצורך ביטוח זה כרכוש צד שלישי (למעט אותו חלק של הרכוש עליו פועל נותן השירותים ישירות)</w:t>
      </w:r>
      <w:r w:rsidRPr="00266635">
        <w:rPr>
          <w:rFonts w:asciiTheme="minorBidi" w:hAnsiTheme="minorBidi" w:cstheme="minorBidi"/>
          <w:spacing w:val="-4"/>
          <w:sz w:val="24"/>
          <w:rtl/>
        </w:rPr>
        <w:t>.</w:t>
      </w:r>
    </w:p>
    <w:p w14:paraId="039192E5" w14:textId="77777777" w:rsidR="00D31409" w:rsidRPr="008E393D" w:rsidRDefault="00D31409" w:rsidP="004D51A2">
      <w:pPr>
        <w:jc w:val="left"/>
        <w:rPr>
          <w:rFonts w:asciiTheme="minorBidi" w:hAnsiTheme="minorBidi" w:cstheme="minorBidi"/>
          <w:szCs w:val="24"/>
          <w:rtl/>
        </w:rPr>
      </w:pPr>
      <w:r w:rsidRPr="008E393D">
        <w:rPr>
          <w:rFonts w:asciiTheme="minorBidi" w:hAnsiTheme="minorBidi" w:cstheme="minorBidi"/>
          <w:szCs w:val="24"/>
          <w:rtl/>
        </w:rPr>
        <w:t>חבות מעבידים</w:t>
      </w:r>
      <w:r w:rsidRPr="008E393D">
        <w:rPr>
          <w:rFonts w:asciiTheme="minorBidi" w:hAnsiTheme="minorBidi" w:cstheme="minorBidi"/>
          <w:szCs w:val="24"/>
        </w:rPr>
        <w:t>;</w:t>
      </w:r>
    </w:p>
    <w:p w14:paraId="02BD1D5B" w14:textId="72AD0AFF" w:rsidR="00D31409" w:rsidRPr="00266635" w:rsidRDefault="00D31409" w:rsidP="00DF4CA4">
      <w:pPr>
        <w:pStyle w:val="a"/>
        <w:numPr>
          <w:ilvl w:val="1"/>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 xml:space="preserve">ביטוח חבות מעבידים המבטח את אחריותו של נותן השירותים על פי פקודת </w:t>
      </w:r>
      <w:proofErr w:type="spellStart"/>
      <w:r w:rsidRPr="00266635">
        <w:rPr>
          <w:rFonts w:asciiTheme="minorBidi" w:hAnsiTheme="minorBidi" w:cstheme="minorBidi"/>
          <w:sz w:val="24"/>
          <w:rtl/>
        </w:rPr>
        <w:t>הנזיקין</w:t>
      </w:r>
      <w:proofErr w:type="spellEnd"/>
      <w:r w:rsidRPr="00266635">
        <w:rPr>
          <w:rFonts w:asciiTheme="minorBidi" w:hAnsiTheme="minorBidi" w:cstheme="minorBidi"/>
          <w:sz w:val="24"/>
          <w:rtl/>
        </w:rPr>
        <w:t xml:space="preserve"> (נוסח חדש) ו/או עפ"י חוק האחריות למוצרים פגומים, </w:t>
      </w:r>
      <w:proofErr w:type="spellStart"/>
      <w:r w:rsidRPr="00266635">
        <w:rPr>
          <w:rFonts w:asciiTheme="minorBidi" w:hAnsiTheme="minorBidi" w:cstheme="minorBidi"/>
          <w:sz w:val="24"/>
          <w:rtl/>
        </w:rPr>
        <w:t>התש"ם</w:t>
      </w:r>
      <w:proofErr w:type="spellEnd"/>
      <w:r w:rsidRPr="00266635">
        <w:rPr>
          <w:rFonts w:asciiTheme="minorBidi" w:hAnsiTheme="minorBidi" w:cstheme="minorBidi"/>
          <w:sz w:val="24"/>
          <w:rtl/>
        </w:rPr>
        <w:t xml:space="preserve"> 1980 כלפי העובדים המועסקים על ידו במתן השירותים בקשר עם ההסכם בגין תאונת עבודה ו/או מחלה מקצועית (להלן: "</w:t>
      </w:r>
      <w:r w:rsidRPr="00266635">
        <w:rPr>
          <w:rFonts w:asciiTheme="minorBidi" w:hAnsiTheme="minorBidi" w:cstheme="minorBidi"/>
          <w:b/>
          <w:bCs/>
          <w:sz w:val="24"/>
          <w:rtl/>
        </w:rPr>
        <w:t>מקרה ביטוח</w:t>
      </w:r>
      <w:r w:rsidRPr="00266635">
        <w:rPr>
          <w:rFonts w:asciiTheme="minorBidi" w:hAnsiTheme="minorBidi" w:cstheme="minorBidi"/>
          <w:sz w:val="24"/>
          <w:rtl/>
        </w:rPr>
        <w:t>") שייגרמו למי מהם תוך כדי ועקב עבודתם במשך תקופת הביטוח בכל הקשור במתן השירותים בקשר עם ההסכם.</w:t>
      </w:r>
    </w:p>
    <w:p w14:paraId="2C1BEE72" w14:textId="77777777" w:rsidR="00D31409" w:rsidRPr="00266635" w:rsidRDefault="00D31409" w:rsidP="00DF4CA4">
      <w:pPr>
        <w:pStyle w:val="a"/>
        <w:numPr>
          <w:ilvl w:val="1"/>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גבולות האחריות בביטוח חבות מעבידים:</w:t>
      </w:r>
    </w:p>
    <w:p w14:paraId="469762B5" w14:textId="77777777" w:rsidR="00D31409" w:rsidRPr="00266635" w:rsidRDefault="00D31409" w:rsidP="00DF4CA4">
      <w:pPr>
        <w:pStyle w:val="a"/>
        <w:numPr>
          <w:ilvl w:val="2"/>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6,000,000 ₪ לתובע.</w:t>
      </w:r>
    </w:p>
    <w:p w14:paraId="38B29BB0" w14:textId="77777777" w:rsidR="00D31409" w:rsidRPr="00266635" w:rsidRDefault="00D31409" w:rsidP="00DF4CA4">
      <w:pPr>
        <w:pStyle w:val="a"/>
        <w:numPr>
          <w:ilvl w:val="2"/>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lastRenderedPageBreak/>
        <w:t>20,000,000 ₪ לאירוע ובמצטבר לתקופת הביטוח.</w:t>
      </w:r>
    </w:p>
    <w:p w14:paraId="370B71ED" w14:textId="6C215541" w:rsidR="00D31409" w:rsidRPr="00266635" w:rsidRDefault="00D31409" w:rsidP="00DF4CA4">
      <w:pPr>
        <w:pStyle w:val="a"/>
        <w:numPr>
          <w:ilvl w:val="1"/>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הפוליסה לביטוח חבות מעבידים לא תכלול הגבלות בדבר שעות עבודה ומנוחה, חבות נותן השירותים כלפי קבלנים ו/או קבלני משנה ו/או עובדיהם (היה ונותן השירותים ייחשב כמעבידם), פיתיונות ורעלים והן בדבר העסקת נוער המועסקים על פי החוק.</w:t>
      </w:r>
    </w:p>
    <w:p w14:paraId="4D1E5369" w14:textId="7401829E" w:rsidR="00D31409" w:rsidRPr="00266635" w:rsidRDefault="00D31409" w:rsidP="00DF4CA4">
      <w:pPr>
        <w:pStyle w:val="a"/>
        <w:numPr>
          <w:ilvl w:val="1"/>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בנוסף ומבלי לגרוע מהאמור לעיל ולהלן, מוסכם בזה כי פוליסת הביטוח תורחב לשפות את החברה, מנהליה ועובדיה , היה ונקבע לעניין קרות מקרה ביטוח, כי מי מהם נושא בחובות מעביד כלשהן  כלפי מי מעובדי נותן השירותים.</w:t>
      </w:r>
    </w:p>
    <w:p w14:paraId="1F72B378" w14:textId="15CA302D" w:rsidR="00D31409" w:rsidRPr="00266635" w:rsidRDefault="00D31409" w:rsidP="00DF4CA4">
      <w:pPr>
        <w:pStyle w:val="a"/>
        <w:numPr>
          <w:ilvl w:val="1"/>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כמו כן מוסכם ומוצהר בזה כי פוליסת הביטוח תכלול סעיף מפורש בדבר ויתור על זכות התחלוף (השיבוב) של מבטחי נותן השירותים כלפי החברה, מנהליה ועובדיה  ובלבד שהאמור בדבר הוויתור על זכות התחלוף לא יחול לטובת אדם שגרם לנזק בזדון.</w:t>
      </w:r>
    </w:p>
    <w:p w14:paraId="0E5BD1A5" w14:textId="30A706EF" w:rsidR="00D31409" w:rsidRPr="00266635" w:rsidRDefault="00D31409" w:rsidP="00DF4CA4">
      <w:pPr>
        <w:pStyle w:val="a"/>
        <w:numPr>
          <w:ilvl w:val="1"/>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למרות האמור בסעיף 3 זה, היה ונותן השירותים אינו מעסיק עובדים ו/או אינו חברה בע"מ, מוסכם כי נותן השירותים רשאי שלא לערוך ביטוח חבות מעבידים כאמור באישור עריכת ביטוחי נותן השירותים (נספח ד' (1)), במלואו או בחלקו. נותן השירותים</w:t>
      </w:r>
      <w:r w:rsidRPr="00266635">
        <w:rPr>
          <w:rFonts w:asciiTheme="minorBidi" w:hAnsiTheme="minorBidi" w:cstheme="minorBidi"/>
          <w:spacing w:val="-4"/>
          <w:sz w:val="24"/>
          <w:rtl/>
        </w:rPr>
        <w:t xml:space="preserve"> מתחייב כי במידה ויעסיק עובדים לצורך מתן השירותים לחברה בקשר עם ההסכם, יערוך נותן השירותים את הביטוח כמתחייב מן האמור </w:t>
      </w:r>
      <w:r w:rsidRPr="00266635">
        <w:rPr>
          <w:rFonts w:asciiTheme="minorBidi" w:hAnsiTheme="minorBidi" w:cstheme="minorBidi"/>
          <w:sz w:val="24"/>
          <w:rtl/>
        </w:rPr>
        <w:t xml:space="preserve">בסעיף 3 זה </w:t>
      </w:r>
      <w:r w:rsidRPr="00266635">
        <w:rPr>
          <w:rFonts w:asciiTheme="minorBidi" w:hAnsiTheme="minorBidi" w:cstheme="minorBidi"/>
          <w:spacing w:val="-4"/>
          <w:sz w:val="24"/>
          <w:rtl/>
        </w:rPr>
        <w:t>ובאישור עריכת ביטוחי נותן השירותים (נספח ד' (1)) וימציא לחברה אישור כנדרש על פי הסכם זה על נספחיו</w:t>
      </w:r>
      <w:r w:rsidRPr="00266635">
        <w:rPr>
          <w:rFonts w:asciiTheme="minorBidi" w:hAnsiTheme="minorBidi" w:cstheme="minorBidi"/>
          <w:sz w:val="24"/>
          <w:rtl/>
        </w:rPr>
        <w:t>.</w:t>
      </w:r>
    </w:p>
    <w:p w14:paraId="7386729E" w14:textId="43CFE697" w:rsidR="00D31409" w:rsidRPr="00266635" w:rsidRDefault="00D31409" w:rsidP="00DF4CA4">
      <w:pPr>
        <w:pStyle w:val="a"/>
        <w:numPr>
          <w:ilvl w:val="1"/>
          <w:numId w:val="7"/>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בנוסף ומבלי לגרוע מהאמור בסעיף 3 לעיל ובמידה ונותן השירותים אינו עורך ביטוח חבות מעבידים, מתחייב נותן השירותים להמציא לידי חברה, לא יאוחר ממועד תחילת מתן השירותים נשוא הסכם זה, הצהרה בגין אי העסקת עובדים בהתאם לנוסח "</w:t>
      </w:r>
      <w:r w:rsidRPr="00266635">
        <w:rPr>
          <w:rFonts w:asciiTheme="minorBidi" w:hAnsiTheme="minorBidi" w:cstheme="minorBidi"/>
          <w:b/>
          <w:bCs/>
          <w:sz w:val="24"/>
          <w:rtl/>
        </w:rPr>
        <w:t>הצהרת אי העסקת עובדים</w:t>
      </w:r>
      <w:r w:rsidRPr="00266635">
        <w:rPr>
          <w:rFonts w:asciiTheme="minorBidi" w:hAnsiTheme="minorBidi" w:cstheme="minorBidi"/>
          <w:sz w:val="24"/>
          <w:rtl/>
        </w:rPr>
        <w:t>" (</w:t>
      </w:r>
      <w:r w:rsidRPr="00266635">
        <w:rPr>
          <w:rFonts w:asciiTheme="minorBidi" w:hAnsiTheme="minorBidi" w:cstheme="minorBidi"/>
          <w:b/>
          <w:bCs/>
          <w:sz w:val="24"/>
          <w:rtl/>
        </w:rPr>
        <w:t>נספח ד' (2)</w:t>
      </w:r>
      <w:r w:rsidRPr="00266635">
        <w:rPr>
          <w:rFonts w:asciiTheme="minorBidi" w:hAnsiTheme="minorBidi" w:cstheme="minorBidi"/>
          <w:sz w:val="24"/>
          <w:rtl/>
        </w:rPr>
        <w:t>), המצורפת להסכם זה כשהיא חתומה כדין על ידי נותן השירותים.</w:t>
      </w:r>
    </w:p>
    <w:p w14:paraId="07E802C6" w14:textId="77777777" w:rsidR="00D31409" w:rsidRPr="008E393D" w:rsidRDefault="00D31409" w:rsidP="004D51A2">
      <w:pPr>
        <w:jc w:val="left"/>
        <w:rPr>
          <w:rFonts w:asciiTheme="minorBidi" w:hAnsiTheme="minorBidi" w:cstheme="minorBidi"/>
          <w:szCs w:val="24"/>
          <w:rtl/>
        </w:rPr>
      </w:pPr>
      <w:r w:rsidRPr="008E393D">
        <w:rPr>
          <w:rFonts w:asciiTheme="minorBidi" w:hAnsiTheme="minorBidi" w:cstheme="minorBidi"/>
          <w:szCs w:val="24"/>
          <w:rtl/>
        </w:rPr>
        <w:t>אחריות מקצועית</w:t>
      </w:r>
      <w:r w:rsidRPr="008E393D">
        <w:rPr>
          <w:rFonts w:asciiTheme="minorBidi" w:hAnsiTheme="minorBidi" w:cstheme="minorBidi"/>
          <w:szCs w:val="24"/>
        </w:rPr>
        <w:t>;</w:t>
      </w:r>
    </w:p>
    <w:p w14:paraId="6ABF24A4" w14:textId="0475967A" w:rsidR="00D31409" w:rsidRPr="00266635" w:rsidRDefault="00D31409" w:rsidP="00DF4CA4">
      <w:pPr>
        <w:pStyle w:val="a"/>
        <w:numPr>
          <w:ilvl w:val="1"/>
          <w:numId w:val="8"/>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ביטוח אחריות מקצועית המבטח את אחריות נותן השירותים על פי דין בשל תביעה ו/או דרישה בגין רשלנות מקצועית ו/או בגין הפרת חובה מקצועית שמקורן במעשה או מחדל רשלני של נותן השירותים ו/או עובדיו במסגרת מתן השירותים בקשר עם ההסכם.</w:t>
      </w:r>
    </w:p>
    <w:p w14:paraId="41EDA90E" w14:textId="77777777" w:rsidR="00D31409" w:rsidRPr="00266635" w:rsidRDefault="00D31409" w:rsidP="00DF4CA4">
      <w:pPr>
        <w:pStyle w:val="a"/>
        <w:numPr>
          <w:ilvl w:val="1"/>
          <w:numId w:val="8"/>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גבולות האחריות 2,000,000 ₪ (שני מיליון ₪) לאירוע ובמצטבר לתקופת הביטוח.</w:t>
      </w:r>
    </w:p>
    <w:p w14:paraId="557B5321" w14:textId="0C142846" w:rsidR="00D31409" w:rsidRPr="00266635" w:rsidRDefault="00D31409" w:rsidP="00DF4CA4">
      <w:pPr>
        <w:pStyle w:val="a"/>
        <w:numPr>
          <w:ilvl w:val="1"/>
          <w:numId w:val="8"/>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ביטוח זה אינו כפוף להגבלות בדבר חבות הנובעת מאובדן שימוש, איחור, השהייה או עיכוב בעקבות מקרה ביטוח מכוסה, כמו כן הפוליסה כוללת הרחבות בגין חבות נותן השירותים עקב אובדן מסמכים (מוגבל לסך של 50,000 ₪ לאירוע ובמצטבר לתקופת הביטוח), חבות הנובעת מחריגה בתום לב מסמכות, מטעות, רשלנות או אי יושר של מי מעובדי נותן השירותים.</w:t>
      </w:r>
    </w:p>
    <w:p w14:paraId="7730F90B" w14:textId="160716B7" w:rsidR="00D31409" w:rsidRPr="00266635" w:rsidRDefault="00D31409" w:rsidP="00DF4CA4">
      <w:pPr>
        <w:pStyle w:val="a"/>
        <w:numPr>
          <w:ilvl w:val="1"/>
          <w:numId w:val="8"/>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באחריותו של נותן השירותים להרחיב את פוליסת הביטוח לשפות את החברה, מנהליה ועובדיה  לעניין אחריותם בגין מעשה או מחדל רשלני שנעשו בתום לב על ידי נותן השירותים ו/או עובדיו וזאת מבלי לגרוע מחבות נותן השירותים כלפי החברה, מנהליה ועובדיה .</w:t>
      </w:r>
    </w:p>
    <w:p w14:paraId="2CCF15F4" w14:textId="77777777" w:rsidR="00D31409" w:rsidRPr="00266635" w:rsidRDefault="00D31409" w:rsidP="00DF4CA4">
      <w:pPr>
        <w:pStyle w:val="a"/>
        <w:numPr>
          <w:ilvl w:val="1"/>
          <w:numId w:val="8"/>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פוליסת הביטוח כוללת בין היתר מועד תחולה רטרואקטיבי מיום שאינו מאוחר ממועד תחילת מתן השירותים.</w:t>
      </w:r>
    </w:p>
    <w:p w14:paraId="1F8A0E54" w14:textId="5FDFFE62" w:rsidR="00D31409" w:rsidRPr="00266635" w:rsidRDefault="00D31409" w:rsidP="00DF4CA4">
      <w:pPr>
        <w:pStyle w:val="a"/>
        <w:numPr>
          <w:ilvl w:val="1"/>
          <w:numId w:val="8"/>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 xml:space="preserve">כמו כן תכסה פוליסת הביטוח תקופת גילוי של 6 (שישה) חודשים לאחר תום תקופת הביטוח (למעט באם עילת הביטול הינה בגין אי תשלום פרמיה ו/או מרמה) בתנאי כי לא נערך ע"י נותן השירותים ביטוח חלופי המעניק כיסוי מקביל שנועד לכסות חבות המבוטחת לפי פוליסה זו. מוסכם בזה כי הכיסוי </w:t>
      </w:r>
      <w:proofErr w:type="spellStart"/>
      <w:r w:rsidRPr="00266635">
        <w:rPr>
          <w:rFonts w:asciiTheme="minorBidi" w:hAnsiTheme="minorBidi" w:cstheme="minorBidi"/>
          <w:sz w:val="24"/>
          <w:rtl/>
        </w:rPr>
        <w:t>הביטוחי</w:t>
      </w:r>
      <w:proofErr w:type="spellEnd"/>
      <w:r w:rsidRPr="00266635">
        <w:rPr>
          <w:rFonts w:asciiTheme="minorBidi" w:hAnsiTheme="minorBidi" w:cstheme="minorBidi"/>
          <w:sz w:val="24"/>
          <w:rtl/>
        </w:rPr>
        <w:t xml:space="preserve"> על פי הרחבה זו יחול אך ורק על אירועים שעילתם לפני תום תקופת הביטוח ואשר נתגלו לראשונה בתקופת הגילוי.</w:t>
      </w:r>
    </w:p>
    <w:p w14:paraId="0E547A72" w14:textId="359348CA" w:rsidR="00D31409" w:rsidRPr="00266635" w:rsidRDefault="00D31409" w:rsidP="00DF4CA4">
      <w:pPr>
        <w:pStyle w:val="a"/>
        <w:numPr>
          <w:ilvl w:val="1"/>
          <w:numId w:val="8"/>
        </w:numPr>
        <w:tabs>
          <w:tab w:val="left" w:pos="424"/>
        </w:tabs>
        <w:spacing w:before="120" w:after="120"/>
        <w:ind w:left="424" w:right="-180" w:hanging="709"/>
        <w:jc w:val="left"/>
        <w:rPr>
          <w:rFonts w:asciiTheme="minorBidi" w:hAnsiTheme="minorBidi" w:cstheme="minorBidi"/>
          <w:sz w:val="24"/>
        </w:rPr>
      </w:pPr>
      <w:r w:rsidRPr="00266635">
        <w:rPr>
          <w:rFonts w:asciiTheme="minorBidi" w:hAnsiTheme="minorBidi" w:cstheme="minorBidi"/>
          <w:sz w:val="24"/>
          <w:rtl/>
        </w:rPr>
        <w:t>את ביטוח אחריות מקצועית, על נותן השירותים להחזיק בתוקף כל עוד מתקיימת אחריותו על פי דין לכל פעילות אשר נעשתה על ידו בקשר עם הסכם זה על נספחיו.</w:t>
      </w:r>
    </w:p>
    <w:p w14:paraId="59EA174B" w14:textId="77777777" w:rsidR="00D31409" w:rsidRPr="008E393D" w:rsidRDefault="00D31409" w:rsidP="00DF4CA4">
      <w:pPr>
        <w:pStyle w:val="a"/>
        <w:numPr>
          <w:ilvl w:val="0"/>
          <w:numId w:val="5"/>
        </w:numPr>
        <w:spacing w:before="120" w:after="120"/>
        <w:ind w:left="-285" w:right="-180" w:hanging="567"/>
        <w:jc w:val="left"/>
        <w:rPr>
          <w:rFonts w:asciiTheme="minorBidi" w:hAnsiTheme="minorBidi" w:cstheme="minorBidi"/>
          <w:b/>
          <w:bCs/>
          <w:sz w:val="24"/>
        </w:rPr>
      </w:pPr>
      <w:r w:rsidRPr="008E393D">
        <w:rPr>
          <w:rFonts w:asciiTheme="minorBidi" w:hAnsiTheme="minorBidi" w:cstheme="minorBidi"/>
          <w:b/>
          <w:bCs/>
          <w:sz w:val="24"/>
          <w:u w:val="single"/>
          <w:rtl/>
        </w:rPr>
        <w:t>ביטוח רכוש אש מורחב</w:t>
      </w:r>
      <w:r w:rsidRPr="008E393D">
        <w:rPr>
          <w:rFonts w:asciiTheme="minorBidi" w:hAnsiTheme="minorBidi" w:cstheme="minorBidi"/>
          <w:b/>
          <w:bCs/>
          <w:sz w:val="24"/>
        </w:rPr>
        <w:t>;</w:t>
      </w:r>
    </w:p>
    <w:p w14:paraId="048C74B6" w14:textId="605AB896"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lastRenderedPageBreak/>
        <w:t xml:space="preserve">ביטוחי הרכוש של נותן השירותים (אם וככל שייערכו </w:t>
      </w:r>
      <w:r w:rsidRPr="008E393D">
        <w:rPr>
          <w:rFonts w:asciiTheme="minorBidi" w:hAnsiTheme="minorBidi" w:cstheme="minorBidi"/>
          <w:b/>
          <w:bCs/>
          <w:szCs w:val="24"/>
          <w:rtl/>
        </w:rPr>
        <w:t>ובמידה ויהיו רלוונטיים להסכם זה</w:t>
      </w:r>
      <w:r w:rsidRPr="008E393D">
        <w:rPr>
          <w:rFonts w:asciiTheme="minorBidi" w:hAnsiTheme="minorBidi" w:cstheme="minorBidi"/>
          <w:szCs w:val="24"/>
          <w:rtl/>
        </w:rPr>
        <w:t>) יכללו סעיף מפורש בדבר ויתור על זכות התחלוף (השיבוב) של מבטחי נותן השירותים כלפי החברה, מנהליה ועובדיה  ובלבד שהאמור בדבר הוויתור על זכות התחלוף לא יחול לטובת אדם שגרם לנזק בזדון.</w:t>
      </w:r>
    </w:p>
    <w:p w14:paraId="1B662324" w14:textId="549F5325"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נותן השירותים מתחייב להביא לידיעת מבטחיו את דרישות והוראות הביטוח המפורטות לעיל ולהלן ואת מהות השירותים המפורטים בהסכם זה במלואן ומצהיר בזאת כי קיבל ממבטחיו אישור כי ייערכו עבורו את כל הביטוחים הנדרשים כמפורט לעיל ולהלן.</w:t>
      </w:r>
    </w:p>
    <w:p w14:paraId="385ED852" w14:textId="3A4BAD9F"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נותן השירותים מתחייב, לפני מועד תחילת מתן השירותים נשוא הסכם זה על ידו ו/או מטעמו, להמציא לידי החברה את המסמכים המפורטים להלן והמהווים חלק בלתי נפרד מהסכם זה, בהתאם לתנאים וההיקפים המפורטים בהסכם זה (להלן: "מסמכי הביטוח"):</w:t>
      </w:r>
    </w:p>
    <w:p w14:paraId="299D9D21" w14:textId="426A4F2F"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אישור קיום ביטוחי נותן השירותים בהתאם לנוסח המצורף להסכם זה כנספח ד' (1) (להלן: "אישור ביטוחי נותן השירותים").</w:t>
      </w:r>
    </w:p>
    <w:p w14:paraId="1EA1BE93" w14:textId="6E6380A2"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בנוסף להמצאת אישור ביטוחי נותן השירותים נספח ד' (1) החתום כאמור, מתחייב נותן השירותים כי בכפוף לקבלת דרישה בכתב מהחברה (להלן: "הדרישה") </w:t>
      </w:r>
      <w:r w:rsidRPr="008E393D">
        <w:rPr>
          <w:rFonts w:asciiTheme="minorBidi" w:eastAsia="Calibri" w:hAnsiTheme="minorBidi" w:cstheme="minorBidi"/>
          <w:szCs w:val="24"/>
          <w:rtl/>
        </w:rPr>
        <w:t>במקרה של גילוי נסיבות העלולות להביא לתביעה על פי איזה מפוליסות הביטוח ו/או על מנת לאפשר לחברה לבחון את קיום תנאי הביטוח שבהסכם</w:t>
      </w:r>
      <w:r w:rsidRPr="008E393D" w:rsidDel="00E245FE">
        <w:rPr>
          <w:rFonts w:asciiTheme="minorBidi" w:hAnsiTheme="minorBidi" w:cstheme="minorBidi"/>
          <w:szCs w:val="24"/>
          <w:rtl/>
        </w:rPr>
        <w:t xml:space="preserve"> </w:t>
      </w:r>
      <w:r w:rsidRPr="008E393D">
        <w:rPr>
          <w:rFonts w:asciiTheme="minorBidi" w:hAnsiTheme="minorBidi" w:cstheme="minorBidi"/>
          <w:szCs w:val="24"/>
          <w:rtl/>
        </w:rPr>
        <w:t xml:space="preserve">ימציא נותן השירותים לחברה את חלקי הפוליסות </w:t>
      </w:r>
      <w:r w:rsidRPr="008E393D">
        <w:rPr>
          <w:rFonts w:asciiTheme="minorBidi" w:eastAsia="Calibri" w:hAnsiTheme="minorBidi" w:cstheme="minorBidi"/>
          <w:szCs w:val="24"/>
          <w:rtl/>
        </w:rPr>
        <w:t>המתייחסים להתקשרות נשוא הסכם זה בלבד</w:t>
      </w:r>
      <w:r w:rsidRPr="008E393D">
        <w:rPr>
          <w:rFonts w:asciiTheme="minorBidi" w:hAnsiTheme="minorBidi" w:cstheme="minorBidi"/>
          <w:szCs w:val="24"/>
          <w:rtl/>
        </w:rPr>
        <w:t xml:space="preserve"> ומבלי שייחשפו נתונים מסחריים שאינם רלוונטיים לשירותים נשוא הסכם זה.</w:t>
      </w:r>
    </w:p>
    <w:p w14:paraId="3E18E119" w14:textId="416EB544"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מוסכם בזה כי המצאת האישור בדבר עריכת הביטוחים נספח </w:t>
      </w:r>
      <w:r w:rsidR="00F27BF1" w:rsidRPr="008E393D">
        <w:rPr>
          <w:rFonts w:asciiTheme="minorBidi" w:hAnsiTheme="minorBidi" w:cstheme="minorBidi"/>
          <w:szCs w:val="24"/>
          <w:rtl/>
        </w:rPr>
        <w:t>ד'</w:t>
      </w:r>
      <w:r w:rsidRPr="008E393D">
        <w:rPr>
          <w:rFonts w:asciiTheme="minorBidi" w:hAnsiTheme="minorBidi" w:cstheme="minorBidi"/>
          <w:szCs w:val="24"/>
          <w:rtl/>
        </w:rPr>
        <w:t xml:space="preserve"> (1), כאמור, לא תפגע ו/או לא תגרע מהתחייבויות נותן השירותים על פי הסכם זה, על נספחיו.</w:t>
      </w:r>
    </w:p>
    <w:p w14:paraId="5B8051CC" w14:textId="70ED56C9"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מוסכם בזה על נותן השירותים כי המצאת אישור ביטוחי נותן השירותים (נספח </w:t>
      </w:r>
      <w:r w:rsidR="00F27BF1" w:rsidRPr="008E393D">
        <w:rPr>
          <w:rFonts w:asciiTheme="minorBidi" w:hAnsiTheme="minorBidi" w:cstheme="minorBidi"/>
          <w:szCs w:val="24"/>
          <w:rtl/>
        </w:rPr>
        <w:t>ד'</w:t>
      </w:r>
      <w:r w:rsidRPr="008E393D">
        <w:rPr>
          <w:rFonts w:asciiTheme="minorBidi" w:hAnsiTheme="minorBidi" w:cstheme="minorBidi"/>
          <w:szCs w:val="24"/>
          <w:rtl/>
        </w:rPr>
        <w:t xml:space="preserve"> (1)), כאמור,  הינה תנאי יסודי בהסכם זה וללא המצאת האישור כנדרש, לא יוכל נותן השירותים להתחיל ו/או להמשיך במתן השירותים נשוא הסכם זה. </w:t>
      </w:r>
      <w:r w:rsidRPr="008E393D">
        <w:rPr>
          <w:rFonts w:asciiTheme="minorBidi" w:eastAsia="Calibri" w:hAnsiTheme="minorBidi" w:cstheme="minorBidi"/>
          <w:color w:val="000000"/>
          <w:szCs w:val="24"/>
          <w:rtl/>
        </w:rPr>
        <w:t xml:space="preserve">על אף האמור לעיל, </w:t>
      </w:r>
      <w:bookmarkStart w:id="52" w:name="_Hlk132529163"/>
      <w:r w:rsidRPr="008E393D">
        <w:rPr>
          <w:rFonts w:asciiTheme="minorBidi" w:eastAsia="Calibri" w:hAnsiTheme="minorBidi" w:cstheme="minorBidi"/>
          <w:color w:val="000000"/>
          <w:szCs w:val="24"/>
          <w:rtl/>
        </w:rPr>
        <w:t>מוסכם כי אי המצאת אישור הביטוח במועד הנדרש, לא תהווה הפרה יסודית, אלא אם חלפו 10 (עשרה) ימים ממועד בקשת החברה בכתב, להמציאו כאמור</w:t>
      </w:r>
      <w:bookmarkEnd w:id="52"/>
      <w:r w:rsidRPr="008E393D">
        <w:rPr>
          <w:rFonts w:asciiTheme="minorBidi" w:hAnsiTheme="minorBidi" w:cstheme="minorBidi"/>
          <w:szCs w:val="24"/>
          <w:rtl/>
        </w:rPr>
        <w:t>.</w:t>
      </w:r>
    </w:p>
    <w:p w14:paraId="64CEF784" w14:textId="58607C5F" w:rsidR="00D31409" w:rsidRPr="008E393D" w:rsidRDefault="00D31409" w:rsidP="004D51A2">
      <w:pPr>
        <w:jc w:val="left"/>
        <w:rPr>
          <w:rFonts w:asciiTheme="minorBidi" w:hAnsiTheme="minorBidi" w:cstheme="minorBidi"/>
          <w:szCs w:val="24"/>
        </w:rPr>
      </w:pPr>
      <w:bookmarkStart w:id="53" w:name="_Hlk109287135"/>
      <w:r w:rsidRPr="008E393D">
        <w:rPr>
          <w:rFonts w:asciiTheme="minorBidi" w:hAnsiTheme="minorBidi" w:cstheme="minorBidi"/>
          <w:szCs w:val="24"/>
          <w:rtl/>
        </w:rPr>
        <w:t>מוסכם בזה על נותן השירותים כי ביטוחי צד שלישי ואחריות מקצועית (לעניין ביטוח חבות מעבידים, במקרה בו ייערך) הנערכים על ידי נותן השירותים, כאמור לעיל, יורחבו לכסות בין היתר את אחריותו של נותן השירותים בגין וכלפי קבלנים וקבלני משנה (לעניין ביטוח חבות מעבידים היה ונותן השירותים ייחשב למעבידם), וכן יורחבו לשפות את החברה, מנהליה ועובדיה היה וייתבעו בגין אחריות שתוטל על מי מהם עקב מעשה ו/או מחדל רשלני של נותן השירותים (להלן: "יחידי המבוטח")</w:t>
      </w:r>
      <w:bookmarkEnd w:id="53"/>
      <w:r w:rsidRPr="008E393D">
        <w:rPr>
          <w:rFonts w:asciiTheme="minorBidi" w:hAnsiTheme="minorBidi" w:cstheme="minorBidi"/>
          <w:szCs w:val="24"/>
          <w:rtl/>
        </w:rPr>
        <w:t>.</w:t>
      </w:r>
    </w:p>
    <w:p w14:paraId="72FA7F2E" w14:textId="12AD25E2"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ביטוחי נותן השירותים כאמור בנספח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זה לעיל ולהלן יורחבו לכסות בין היתר את אחריותו של נותן השירותים כלפי קבלנים וקבלני משנה </w:t>
      </w:r>
      <w:r w:rsidRPr="008E393D">
        <w:rPr>
          <w:rFonts w:asciiTheme="minorBidi" w:eastAsia="Calibri" w:hAnsiTheme="minorBidi" w:cstheme="minorBidi"/>
          <w:szCs w:val="24"/>
          <w:rtl/>
        </w:rPr>
        <w:t>(לעניין ביטוח חבות מעבידים היה ונותן השירותים ייחשב למעבידם)</w:t>
      </w:r>
      <w:r w:rsidRPr="008E393D">
        <w:rPr>
          <w:rFonts w:asciiTheme="minorBidi" w:hAnsiTheme="minorBidi" w:cstheme="minorBidi"/>
          <w:szCs w:val="24"/>
          <w:rtl/>
        </w:rPr>
        <w:t xml:space="preserve"> כמו כן יורחבו ביטוחי נותן השירותים לשפות את החברה, מנהליה ועובדיה היה וייתבעו בגין אחריות שתוטל על מי מהם עקב מעשה ו/או מחדל רשלני של נותן השירותים (להלן: "יחידי המבוטח").</w:t>
      </w:r>
    </w:p>
    <w:p w14:paraId="0EEE0E10" w14:textId="0CB9EB81"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lastRenderedPageBreak/>
        <w:t>על נותן השירותים להחזיק בתוקף את כל הביטוחים הנדרשים בקשר עם השירותים נשוא הסכם זה, במשך כל  התקופה בה יהיה הסכם זה בתוקף. בנוסף לאמור לעיל ומבלי לגרוע ממנו, את ביטוח אחריות מקצועית, על נותן השירותים להחזיק בתוקף כאמור בסעיף 4.7 לעיל.</w:t>
      </w:r>
    </w:p>
    <w:p w14:paraId="5D9E2326" w14:textId="7258D14F"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מוסכם בזה על נותן השירותים כי ביטוחי צד שלישי ואחריות מקצועית, ייערכו בגבולות אחריות ספציפיים לכל פוליסה בנפרד ולא כגבולות אחריות משותפים. מובהר בזאת כי במקרה של ביטוח משולב, יוכפל גבול האחריות המפורט בנספח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זה ובנספח אישור קיום הביטוחים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(1))</w:t>
      </w:r>
      <w:r w:rsidR="002B7329" w:rsidRPr="008E393D">
        <w:rPr>
          <w:rFonts w:asciiTheme="minorBidi" w:hAnsiTheme="minorBidi" w:cstheme="minorBidi"/>
          <w:szCs w:val="24"/>
          <w:rtl/>
        </w:rPr>
        <w:t xml:space="preserve"> לכדי 4,000,000 ₪</w:t>
      </w:r>
      <w:r w:rsidRPr="008E393D">
        <w:rPr>
          <w:rFonts w:asciiTheme="minorBidi" w:hAnsiTheme="minorBidi" w:cstheme="minorBidi"/>
          <w:szCs w:val="24"/>
          <w:rtl/>
        </w:rPr>
        <w:t>.</w:t>
      </w:r>
    </w:p>
    <w:p w14:paraId="16B75082" w14:textId="1549789C"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למען הסר ספק מובהר בזאת כי סכומי הביטוח ו/או גבולות האחריות ו/או תנאי הביטוח המתחייבים מן האמור בהסכם זה ובאישור עריכת ביטוחי נותן השירותים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(1)), הינם דרישה מינימאלית המוטלת על נותן השירותים, ועל נותן השירותים לבחון את חשיפתו לנזקים ו/או לחבויות ולקבוע את סכומי הביטוח ו/או גבולות האחריות ו/או תנאי הביטוח בהתאם. נותן השירותים מצהיר ומאשר כי הוא יהיה מנוע מלהעלות כל טענה ו/או דרישה ו/או תביעה כלפי החברה ו/או מי מהבאים מטעמו בקשר עם הסכם זה בכל הקשור לסכומי הביטוח ו/או לגבולות האחריות ו/או לתנאי הביטוח המינימאליים כאמור לעיל ולהלן.</w:t>
      </w:r>
    </w:p>
    <w:p w14:paraId="11984DB1" w14:textId="634C70C4"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ביטוחי נותן השירותים יכללו תנאי מפורש על פיו המבטח אינו רשאי לבטלם ו/או </w:t>
      </w:r>
      <w:proofErr w:type="spellStart"/>
      <w:r w:rsidRPr="008E393D">
        <w:rPr>
          <w:rFonts w:asciiTheme="minorBidi" w:hAnsiTheme="minorBidi" w:cstheme="minorBidi"/>
          <w:szCs w:val="24"/>
          <w:rtl/>
        </w:rPr>
        <w:t>לשנותם</w:t>
      </w:r>
      <w:proofErr w:type="spellEnd"/>
      <w:r w:rsidRPr="008E393D">
        <w:rPr>
          <w:rFonts w:asciiTheme="minorBidi" w:hAnsiTheme="minorBidi" w:cstheme="minorBidi"/>
          <w:szCs w:val="24"/>
          <w:rtl/>
        </w:rPr>
        <w:t xml:space="preserve"> לרעה בתקופת הביטוח, אלא אם נמסרה על כך </w:t>
      </w:r>
      <w:r w:rsidR="002B7329" w:rsidRPr="008E393D">
        <w:rPr>
          <w:rFonts w:asciiTheme="minorBidi" w:hAnsiTheme="minorBidi" w:cstheme="minorBidi"/>
          <w:szCs w:val="24"/>
          <w:rtl/>
        </w:rPr>
        <w:t>לנותן השירותים</w:t>
      </w:r>
      <w:r w:rsidRPr="008E393D">
        <w:rPr>
          <w:rFonts w:asciiTheme="minorBidi" w:hAnsiTheme="minorBidi" w:cstheme="minorBidi"/>
          <w:szCs w:val="24"/>
          <w:rtl/>
        </w:rPr>
        <w:t xml:space="preserve"> ולחברה הודעה בכתב בדואר רשום 30 (שלושים) יום מראש על כוונתו לעשות זאת. מבטחי נותן השירותים יתחייבו כי לא יהיה תוקף לביטול ו/או שינוי לרעה שכאלו לגבי החברה, מנהליה ועובדיה  אם לא נמסרה הודעה בכתב כאמור לעיל ובטרם חלוף 30 (שלושים) הימים ממועד מסירת ההודעה.</w:t>
      </w:r>
    </w:p>
    <w:p w14:paraId="1AE93733" w14:textId="0D6D8603"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בכל פעם שמבטחו של נותן השירותים יודיע ליועץ ולחברה כי איזה מבין ביטוחי נותן השירותים על פי הביטוחים שנערכו לפי נספח ג' זה "תנאים כלליים לביטוחי נותן השירותים", לרבות האמור בנספח אישורי ביטוח נותן השירותים (נספח ג' (1)) עומד להיות מבוטל או משונה לרעה, כאמור בסעיף 12 לעיל, מתחייב נותן השירותים לערוך את אותו הביטוח מחדש ולהמציא לחברה אישור עריכת ביטוח חדש, לפני מועד הביטול או השינוי לרעה של הביטוח הקודם, כאמור לעיל.</w:t>
      </w:r>
    </w:p>
    <w:p w14:paraId="7FF76655" w14:textId="36F6157C"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ביטוחי נותן השירותים ייכללו תנאי מפורש על פיו ייקבע כי הינם ראשוניים וקודמים לכל ביטוח הנערך על ידי החברה וכי מבטחי נותן השירותים מוותרים על כל דרישה ו/או טענה ו/או תביעה בדבר שיתוף ביטוחי החברה. לרבות כל טענה ו/או זכות כאמור  בסעיף 59 לחוק חוזה הביטוח </w:t>
      </w:r>
      <w:proofErr w:type="spellStart"/>
      <w:r w:rsidRPr="008E393D">
        <w:rPr>
          <w:rFonts w:asciiTheme="minorBidi" w:hAnsiTheme="minorBidi" w:cstheme="minorBidi"/>
          <w:szCs w:val="24"/>
          <w:rtl/>
        </w:rPr>
        <w:t>התשמ"א</w:t>
      </w:r>
      <w:proofErr w:type="spellEnd"/>
      <w:r w:rsidRPr="008E393D">
        <w:rPr>
          <w:rFonts w:asciiTheme="minorBidi" w:hAnsiTheme="minorBidi" w:cstheme="minorBidi"/>
          <w:szCs w:val="24"/>
          <w:rtl/>
        </w:rPr>
        <w:t xml:space="preserve"> – 1981 ולרבות כל טענת "ביטוח כפל" כלפי החברה וכלפי מבטחי</w:t>
      </w:r>
      <w:r w:rsidR="002B7329" w:rsidRPr="008E393D">
        <w:rPr>
          <w:rFonts w:asciiTheme="minorBidi" w:hAnsiTheme="minorBidi" w:cstheme="minorBidi"/>
          <w:szCs w:val="24"/>
          <w:rtl/>
        </w:rPr>
        <w:t>ה</w:t>
      </w:r>
      <w:r w:rsidRPr="008E393D">
        <w:rPr>
          <w:rFonts w:asciiTheme="minorBidi" w:hAnsiTheme="minorBidi" w:cstheme="minorBidi"/>
          <w:szCs w:val="24"/>
          <w:rtl/>
        </w:rPr>
        <w:t>.</w:t>
      </w:r>
    </w:p>
    <w:p w14:paraId="511DBDAB" w14:textId="48F51E7D"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מבלי לגרוע מהאמור לעיל ולהלן, נותן השירותים מצהיר, כי לא תהיה לו כל טענה ו/או דרישה ו/או תביעה כנגד החברה, מנהליה ועובדיה  בגין נזק לרכוש בבעלותו של נותן השירותים ו/או המשמש אותו במתן השירותים נשוא הסכם זה ואשר נותן השירותים זכאי לשיפוי בגינו על פי ביטוח הרכוש שנערך על ידו (בין אם נערך ובין אם לאו), והוא פוטר בזאת את החברה, מנהליה ועובדיה מכל אחריות לנזק כאמור (לרבות בגין ההשתתפות העצמית המוטלת על נותן השירותים). אולם מוסכם בזה כי הפטור כאמור לא יחול לטובת אדם שגרם לנזק בזדון. </w:t>
      </w:r>
    </w:p>
    <w:p w14:paraId="7D022D72" w14:textId="1DA17304"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נותן השירותים מתחייב לשלם את דמי הביטוח בגין הפוליסות המפורטות בנספח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זה "תנאים כלליים לביטוחי נותן השירותים" לרבות באישור ביטוחי נותן השירותים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(1)), וכל תשלום אחר שיידרש על ידי חברת הביטוח בקשר להן במועד ולמלא ולקיים את כל הוראות הפוליסות כלשונן, ומבלי לפגוע בכלליות האמור, לשמור על הוראות הבטיחות והזהירות הנכללות בפוליסות הביטוח, ככל שקיימות ולדאוג ולוודא כי הפוליסות תהיינה בתוקף במשך כל תקופת מתן </w:t>
      </w:r>
      <w:r w:rsidRPr="008E393D">
        <w:rPr>
          <w:rFonts w:asciiTheme="minorBidi" w:hAnsiTheme="minorBidi" w:cstheme="minorBidi"/>
          <w:szCs w:val="24"/>
          <w:rtl/>
        </w:rPr>
        <w:lastRenderedPageBreak/>
        <w:t>השירותים בקשר עם הסכם זה. בנוסף לאמור לעיל ומבלי לגרוע ממנו, מתחייב נותן השירותים כי את ביטוח אחריות מקצועית יחזיק בתוקף כאמור בסעיף 4.7 לעיל.</w:t>
      </w:r>
    </w:p>
    <w:p w14:paraId="579676EF" w14:textId="2A9B6746"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נותן השירותים מתחייב להודיע לחברה עם היוודע למנהליו על כל אירוע העלול להוות עילה לתביעה על פי ביטוח אחריות מקצועית, אחריות כלפי צד שלישי או חבות מעבידים. כן מתחייב נותן השירותים לשתף פעולה עם החברה ככל שהדבר אינו נוגד את אינטרס נותן השירותים, ככל שיידרש לשם מימוש תביעת ביטוח אשר החברה </w:t>
      </w:r>
      <w:r w:rsidR="002B7329" w:rsidRPr="008E393D">
        <w:rPr>
          <w:rFonts w:asciiTheme="minorBidi" w:hAnsiTheme="minorBidi" w:cstheme="minorBidi"/>
          <w:szCs w:val="24"/>
          <w:rtl/>
        </w:rPr>
        <w:t>ת</w:t>
      </w:r>
      <w:r w:rsidRPr="008E393D">
        <w:rPr>
          <w:rFonts w:asciiTheme="minorBidi" w:hAnsiTheme="minorBidi" w:cstheme="minorBidi"/>
          <w:szCs w:val="24"/>
          <w:rtl/>
        </w:rPr>
        <w:t>חליט להגישה למבטחים ו/או מימוש זכויות החברה על פי ביטוחי נותן השירותים.</w:t>
      </w:r>
    </w:p>
    <w:p w14:paraId="425D86DD" w14:textId="493681AD"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כמו כן ומבלי לגרוע מהאמור לעיל ולהלן, נותן השירותים יהיה אחראי לשפות את החברה, מנהליה ועובדיה  באופן מלא בגין כל נזק אשר ייגרם למי מהם עקב אי כיסוי ביטוחי הנובע מהפרה ו/או אי קיום של תנאי מתנאי איזו מפוליסות הביטוח שלא בתום לב על ידי נותן השירותים ו/או מנהליו ו/או מי מהעובדים המועסקים על ידו, בכפוף לכך כי האחריות ו/או חובת השיפוי מוטלת על נותן השירותים על פי הסכם זה ו/או על פי הדין.</w:t>
      </w:r>
    </w:p>
    <w:p w14:paraId="190BB689" w14:textId="34A04678"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בנוסף לאמור לעיל ומבלי לפגוע בכלליות האמור ייקבע בפוליסות כי הפרה בתום לב ו/או אי קיום בתום לב של תנאי  מתנאי איזו מפוליסות הביטוח על ידי נותן השירותים, לרבות, אך לא מוגבל, איחור במתן הודעה ו/או איחור בהגשת תביעה שנעשו בתום לב על ידי נותן השירותים ו/או מי מטעמו, לא יפגעו בזכויות החברה, מנהליה ועובדיה  לקבלת שיפוי על פי ביטוחים אלו. </w:t>
      </w:r>
    </w:p>
    <w:p w14:paraId="71666EF9" w14:textId="24A70E48"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לא יאוחר מ - 7 (שבעה) ימים ממועד תום תקופת ביטוחי נותן השירותים, מתחייב נותן השירותים להמציא לחברה את אישור עריכת הביטוח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(1)) כאמור בסעיף 7 לעיל, בגין הארכת ביטוחי נותן השירותים לתקופה נוספת, נותן השירותים מתחייב לחזור ולהמציא את אישור ביטוחי נותן השירותים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(1)), במועדים הנקובים, מדי תקופת ביטוח וכל עוד הינו מחויב בעריכת הביטוחים בהתאם לאמור בהסכם זה על נספחיו. </w:t>
      </w:r>
    </w:p>
    <w:p w14:paraId="01BC320F" w14:textId="0B94AADC"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נותן השירותים מצהיר כי ידוע לו שהמצאת אישור ביטוחי נותן השירותים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(1)) כאמור, הינה תנאי מתלה ומקדים לתחילת ו/או להמשך מתן השירותים והחברה </w:t>
      </w:r>
      <w:r w:rsidR="002B7329" w:rsidRPr="008E393D">
        <w:rPr>
          <w:rFonts w:asciiTheme="minorBidi" w:hAnsiTheme="minorBidi" w:cstheme="minorBidi"/>
          <w:szCs w:val="24"/>
          <w:rtl/>
        </w:rPr>
        <w:t>ת</w:t>
      </w:r>
      <w:r w:rsidRPr="008E393D">
        <w:rPr>
          <w:rFonts w:asciiTheme="minorBidi" w:hAnsiTheme="minorBidi" w:cstheme="minorBidi"/>
          <w:szCs w:val="24"/>
          <w:rtl/>
        </w:rPr>
        <w:t>הא רשאי</w:t>
      </w:r>
      <w:r w:rsidR="002B7329" w:rsidRPr="008E393D">
        <w:rPr>
          <w:rFonts w:asciiTheme="minorBidi" w:hAnsiTheme="minorBidi" w:cstheme="minorBidi"/>
          <w:szCs w:val="24"/>
          <w:rtl/>
        </w:rPr>
        <w:t>ת</w:t>
      </w:r>
      <w:r w:rsidRPr="008E393D">
        <w:rPr>
          <w:rFonts w:asciiTheme="minorBidi" w:hAnsiTheme="minorBidi" w:cstheme="minorBidi"/>
          <w:szCs w:val="24"/>
          <w:rtl/>
        </w:rPr>
        <w:t xml:space="preserve"> למנוע מנותן השירותים את תחילת ו/או המשך מתן השירותים כאמור במקרה אישור ביטוחי נותן השירותים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(1)</w:t>
      </w:r>
      <w:r w:rsidRPr="008E393D">
        <w:rPr>
          <w:rFonts w:asciiTheme="minorBidi" w:hAnsiTheme="minorBidi" w:cstheme="minorBidi"/>
          <w:szCs w:val="24"/>
        </w:rPr>
        <w:t>(</w:t>
      </w:r>
      <w:r w:rsidRPr="008E393D">
        <w:rPr>
          <w:rFonts w:asciiTheme="minorBidi" w:hAnsiTheme="minorBidi" w:cstheme="minorBidi"/>
          <w:szCs w:val="24"/>
          <w:rtl/>
        </w:rPr>
        <w:t>, כאמור, לא הומצא במועד המוסכם כנדרש.</w:t>
      </w:r>
    </w:p>
    <w:p w14:paraId="2BD916A2" w14:textId="24DDAE3F"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מוסכם בזה במפורש כי אין בעריכת ביטוחי נותן השירותים, המצאתם ו/או בבדיקתם ו/או אי בדיקתם, על ידי החברה  ו/או בשינויים, כדי להטיל אחריות כלשהי על החברה ו/או על מי מטעמ</w:t>
      </w:r>
      <w:r w:rsidR="002B7329" w:rsidRPr="008E393D">
        <w:rPr>
          <w:rFonts w:asciiTheme="minorBidi" w:hAnsiTheme="minorBidi" w:cstheme="minorBidi"/>
          <w:szCs w:val="24"/>
          <w:rtl/>
        </w:rPr>
        <w:t>ה</w:t>
      </w:r>
      <w:r w:rsidRPr="008E393D">
        <w:rPr>
          <w:rFonts w:asciiTheme="minorBidi" w:hAnsiTheme="minorBidi" w:cstheme="minorBidi"/>
          <w:szCs w:val="24"/>
          <w:rtl/>
        </w:rPr>
        <w:t xml:space="preserve"> בקשר עם הסכם זה, ו/או להוות אישור בדבר התאמתם למוסכם ו/או כדי לצמצם ו/או לגרוע בצורה כלשהי מאחריותו ו/או מהתחייבויותיו של נותן השירותים על פי הסכם זה ו/או על פי הדין ו/או כדי להטיל אחריות כלשהי על החברה ו/או על מי מהבאים מטעמ</w:t>
      </w:r>
      <w:r w:rsidR="002B7329" w:rsidRPr="008E393D">
        <w:rPr>
          <w:rFonts w:asciiTheme="minorBidi" w:hAnsiTheme="minorBidi" w:cstheme="minorBidi"/>
          <w:szCs w:val="24"/>
          <w:rtl/>
        </w:rPr>
        <w:t>ה</w:t>
      </w:r>
      <w:r w:rsidRPr="008E393D">
        <w:rPr>
          <w:rFonts w:asciiTheme="minorBidi" w:hAnsiTheme="minorBidi" w:cstheme="minorBidi"/>
          <w:szCs w:val="24"/>
          <w:rtl/>
        </w:rPr>
        <w:t xml:space="preserve"> בקשר עם הסכם זה.</w:t>
      </w:r>
    </w:p>
    <w:p w14:paraId="42460CA3" w14:textId="00846566"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למען הסר ספק מובהר כי המצאת או אי המצאת מסמכי הביטוח לרבות אישור ביטוחי נותן השירותים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(1)) כאמור בסעיפים 7 ו–  21 לעיל במועד, לא תפגע בהתחייבויות נותן השירותים על - פי הסכם זה, על נספחיו.</w:t>
      </w:r>
    </w:p>
    <w:p w14:paraId="145F9425" w14:textId="5A4C04A0"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החברה רשאי</w:t>
      </w:r>
      <w:r w:rsidR="002B7329" w:rsidRPr="008E393D">
        <w:rPr>
          <w:rFonts w:asciiTheme="minorBidi" w:hAnsiTheme="minorBidi" w:cstheme="minorBidi"/>
          <w:szCs w:val="24"/>
          <w:rtl/>
        </w:rPr>
        <w:t>ת</w:t>
      </w:r>
      <w:r w:rsidRPr="008E393D">
        <w:rPr>
          <w:rFonts w:asciiTheme="minorBidi" w:hAnsiTheme="minorBidi" w:cstheme="minorBidi"/>
          <w:szCs w:val="24"/>
          <w:rtl/>
        </w:rPr>
        <w:t xml:space="preserve"> (אך לא חייב</w:t>
      </w:r>
      <w:r w:rsidR="002B7329" w:rsidRPr="008E393D">
        <w:rPr>
          <w:rFonts w:asciiTheme="minorBidi" w:hAnsiTheme="minorBidi" w:cstheme="minorBidi"/>
          <w:szCs w:val="24"/>
          <w:rtl/>
        </w:rPr>
        <w:t>ת</w:t>
      </w:r>
      <w:r w:rsidRPr="008E393D">
        <w:rPr>
          <w:rFonts w:asciiTheme="minorBidi" w:hAnsiTheme="minorBidi" w:cstheme="minorBidi"/>
          <w:szCs w:val="24"/>
          <w:rtl/>
        </w:rPr>
        <w:t xml:space="preserve">) לבדוק את אישורי הביטוח אשר יומצאו על ידי נותן השירותים כאמור לעיל ונותן השירותים מתחייב לבצע כל שינוי או תיקון שיידרש על מנת להתאימם להתחייבויותיו על פי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זה "תנאים כלליים לביטוחי נותן השירותים".</w:t>
      </w:r>
    </w:p>
    <w:p w14:paraId="31C31B7F" w14:textId="7236A17E"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נותן השירותים מצהיר ומתחייב כי זכות הביקורת של החברה ביחס אישורי הביטוח וזכותה לבדוק את אישורי הביטוח ולהורות על תיקונם כמפורט לעיל, אינה מטילה על החברה ו/או על מי מטעמ</w:t>
      </w:r>
      <w:r w:rsidR="002B7329" w:rsidRPr="008E393D">
        <w:rPr>
          <w:rFonts w:asciiTheme="minorBidi" w:hAnsiTheme="minorBidi" w:cstheme="minorBidi"/>
          <w:szCs w:val="24"/>
          <w:rtl/>
        </w:rPr>
        <w:t>ה</w:t>
      </w:r>
      <w:r w:rsidRPr="008E393D">
        <w:rPr>
          <w:rFonts w:asciiTheme="minorBidi" w:hAnsiTheme="minorBidi" w:cstheme="minorBidi"/>
          <w:szCs w:val="24"/>
          <w:rtl/>
        </w:rPr>
        <w:t xml:space="preserve"> </w:t>
      </w:r>
      <w:r w:rsidRPr="008E393D">
        <w:rPr>
          <w:rFonts w:asciiTheme="minorBidi" w:hAnsiTheme="minorBidi" w:cstheme="minorBidi"/>
          <w:szCs w:val="24"/>
          <w:rtl/>
        </w:rPr>
        <w:lastRenderedPageBreak/>
        <w:t>כל חובה וכל אחריות שהיא לגבי הפוליסות ואישורי הביטוח כאמור, טיבם, היקפם, ותוקפם, או לגבי היעדרם, ואין בה כדי לגרוע מכל חובה שהיא המוטלת על נותן השירותים על פי הסכם זה ו/או על פי הדין.</w:t>
      </w:r>
    </w:p>
    <w:p w14:paraId="250298A0" w14:textId="6D9F5C0A"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בנוסף ומבלי לגרוע מהאמור לעיל, מוסכם בזה כי החברה </w:t>
      </w:r>
      <w:r w:rsidR="002B7329" w:rsidRPr="008E393D">
        <w:rPr>
          <w:rFonts w:asciiTheme="minorBidi" w:hAnsiTheme="minorBidi" w:cstheme="minorBidi"/>
          <w:szCs w:val="24"/>
          <w:rtl/>
        </w:rPr>
        <w:t>ת</w:t>
      </w:r>
      <w:r w:rsidRPr="008E393D">
        <w:rPr>
          <w:rFonts w:asciiTheme="minorBidi" w:hAnsiTheme="minorBidi" w:cstheme="minorBidi"/>
          <w:szCs w:val="24"/>
          <w:rtl/>
        </w:rPr>
        <w:t>הא רשאי</w:t>
      </w:r>
      <w:r w:rsidR="002B7329" w:rsidRPr="008E393D">
        <w:rPr>
          <w:rFonts w:asciiTheme="minorBidi" w:hAnsiTheme="minorBidi" w:cstheme="minorBidi"/>
          <w:szCs w:val="24"/>
          <w:rtl/>
        </w:rPr>
        <w:t>ת</w:t>
      </w:r>
      <w:r w:rsidRPr="008E393D">
        <w:rPr>
          <w:rFonts w:asciiTheme="minorBidi" w:hAnsiTheme="minorBidi" w:cstheme="minorBidi"/>
          <w:szCs w:val="24"/>
          <w:rtl/>
        </w:rPr>
        <w:t xml:space="preserve"> לעכב כל סכום לו הינו זכאי</w:t>
      </w:r>
      <w:r w:rsidR="002B7329" w:rsidRPr="008E393D">
        <w:rPr>
          <w:rFonts w:asciiTheme="minorBidi" w:hAnsiTheme="minorBidi" w:cstheme="minorBidi"/>
          <w:szCs w:val="24"/>
          <w:rtl/>
        </w:rPr>
        <w:t>ת</w:t>
      </w:r>
      <w:r w:rsidRPr="008E393D">
        <w:rPr>
          <w:rFonts w:asciiTheme="minorBidi" w:hAnsiTheme="minorBidi" w:cstheme="minorBidi"/>
          <w:szCs w:val="24"/>
          <w:rtl/>
        </w:rPr>
        <w:t xml:space="preserve"> על פי תנאי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זה "תנאים כלליים לביטוחי נותן השירותים" מהתמורה העומדת לזכות נותן השירותים בקשר עם ההתקשרות נשוא הסכם זה ובתנאי שהודיעה על כך </w:t>
      </w:r>
      <w:r w:rsidR="002B7329" w:rsidRPr="008E393D">
        <w:rPr>
          <w:rFonts w:asciiTheme="minorBidi" w:hAnsiTheme="minorBidi" w:cstheme="minorBidi"/>
          <w:szCs w:val="24"/>
          <w:rtl/>
        </w:rPr>
        <w:t>לנותן השירותים</w:t>
      </w:r>
      <w:r w:rsidRPr="008E393D">
        <w:rPr>
          <w:rFonts w:asciiTheme="minorBidi" w:hAnsiTheme="minorBidi" w:cstheme="minorBidi"/>
          <w:szCs w:val="24"/>
          <w:rtl/>
        </w:rPr>
        <w:t xml:space="preserve">, בכתב, 7 (שבעה) ימים מראש. </w:t>
      </w:r>
    </w:p>
    <w:p w14:paraId="6FA60285" w14:textId="7B91D7F0"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מוסכם בזה על החברה כי עם תשלום תגמולי הביטוח במלואם ויישוב התביעה בהתאם למוסכם על החברה, יושב ליועץ הסכום המעוכב בניכוי הוצאות שנגרמו לחברה (באם נגרמו) בקשר עם התביעה לתגמולי הביטוח, כאמור</w:t>
      </w:r>
    </w:p>
    <w:p w14:paraId="4EBBA4B2" w14:textId="42BE7CEA"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מוסכם בזה במפורש כי האחריות לתשלום דמי הביטוח וההשתתפות העצמית חלה על נותן השירותים בלבד, ובכל מקרה לא על החברה ו/או על מי מהבאים מטעם החברה בקשר עם הסכם זה.</w:t>
      </w:r>
    </w:p>
    <w:p w14:paraId="0FAA2E96" w14:textId="23AF3F8E"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בנוסף ומבלי לגרוע מהאמור בכל מקום בהסכם זה לעיל, מתחייב נותן השירותים למלא אחר כל דרישות והוראות החוק לביטוח לאומי, חוק ביטוח בריאות ממלכתי וכל הצווים, התקנות וכדומה, שהותקנו לפי החוקים הנ"ל, ובעיקר, אך מבלי לפגוע מכלליות האמור לעיל, באופן שכל העובדים שיועסקו על ידו במתן השירותים נשוא הסכם זה, לרבות שליחיו ואלה שיועסקו באופן מקרי או זמני, יהיו בכל עת ובמשך כל תקופת הסכם זה, זכאים לכל הזכויות שעל פי החוקים הנ"ל.</w:t>
      </w:r>
    </w:p>
    <w:p w14:paraId="0EC9F5E1" w14:textId="12B49D88"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מובהר בזאת, כי כל הוראה בנספח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זה "תנאים כלליים לביטוחי נותן השירותים" בקשר לביטוח אינה באה לגרוע מכוחם של הוראות ההסכם בדבר אחריותו הבלעדית של נותן השירותים לנזקים באם יגרמו כאמור בסעיפים אחרים בהסכם זה ו/או על פי הדין.</w:t>
      </w:r>
    </w:p>
    <w:p w14:paraId="74EA73DB" w14:textId="0A33B528"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בנוסף ומבלי לגרוע מהאמור לעיל, מצהיר נותן השירותים ומתחייב כי הינו משחרר את החברה ו/או מי מהבאים מטעמ</w:t>
      </w:r>
      <w:r w:rsidR="002B7329" w:rsidRPr="008E393D">
        <w:rPr>
          <w:rFonts w:asciiTheme="minorBidi" w:hAnsiTheme="minorBidi" w:cstheme="minorBidi"/>
          <w:szCs w:val="24"/>
          <w:rtl/>
        </w:rPr>
        <w:t>ה</w:t>
      </w:r>
      <w:r w:rsidRPr="008E393D">
        <w:rPr>
          <w:rFonts w:asciiTheme="minorBidi" w:hAnsiTheme="minorBidi" w:cstheme="minorBidi"/>
          <w:szCs w:val="24"/>
          <w:rtl/>
        </w:rPr>
        <w:t xml:space="preserve"> בקשר עם הסכם זה, מכל אחריות בגין תביעות ו/או דרישות שמקורן בפגיעה מצד נותן השירותים בזכויות קניין רוחני, הפרת זכויות יוצרים, פרסום לשון הרע, פגיעה בפרטיות ו/או פגיעה ברגשות הציבור, בקשר עם פעילות נותן השירותים ו/או מי מטעם נותן השירותים על פי הסכם זה.</w:t>
      </w:r>
    </w:p>
    <w:p w14:paraId="616B7E76" w14:textId="5A6174FD" w:rsidR="00D31409" w:rsidRPr="008E393D" w:rsidRDefault="00D31409" w:rsidP="004D51A2">
      <w:pPr>
        <w:jc w:val="left"/>
        <w:rPr>
          <w:rFonts w:asciiTheme="minorBidi" w:hAnsiTheme="minorBidi" w:cstheme="minorBidi"/>
          <w:szCs w:val="24"/>
        </w:rPr>
      </w:pPr>
      <w:bookmarkStart w:id="54" w:name="_Hlk132528651"/>
      <w:r w:rsidRPr="008E393D">
        <w:rPr>
          <w:rFonts w:asciiTheme="minorBidi" w:hAnsiTheme="minorBidi" w:cstheme="minorBidi"/>
          <w:szCs w:val="24"/>
          <w:rtl/>
        </w:rPr>
        <w:t>מוסכם בזה כי ביטוחי נותן השירותים הנערכים על פי האמור בהסכם זה לא יכללו חריגים לחבות המבטח עקב ו/או בקשר עם רשלנות רבתי מצד הקבלן (המבוטח) ו/או בגין מי מהבאים מטעמו בקשר עם השירותים נשוא הסכם זה, ובלבד שלא יהיה באמור לעיל, כדי לגרוע מזכויות המבטח ומחובות נותן השירותים (המבוטח) על פי חוק חוזה הביטוח ה'תשמ"א - 1981</w:t>
      </w:r>
      <w:bookmarkEnd w:id="54"/>
      <w:r w:rsidRPr="008E393D">
        <w:rPr>
          <w:rFonts w:asciiTheme="minorBidi" w:hAnsiTheme="minorBidi" w:cstheme="minorBidi"/>
          <w:szCs w:val="24"/>
          <w:rtl/>
        </w:rPr>
        <w:t>.</w:t>
      </w:r>
    </w:p>
    <w:p w14:paraId="73DF4FE7" w14:textId="3716308A" w:rsidR="00D31409" w:rsidRPr="008E393D" w:rsidRDefault="00D31409" w:rsidP="004D51A2">
      <w:pPr>
        <w:jc w:val="left"/>
        <w:rPr>
          <w:rFonts w:asciiTheme="minorBidi" w:hAnsiTheme="minorBidi" w:cstheme="minorBidi"/>
          <w:szCs w:val="24"/>
        </w:rPr>
      </w:pPr>
      <w:r w:rsidRPr="008E393D">
        <w:rPr>
          <w:rFonts w:asciiTheme="minorBidi" w:hAnsiTheme="minorBidi" w:cstheme="minorBidi"/>
          <w:szCs w:val="24"/>
          <w:rtl/>
        </w:rPr>
        <w:t xml:space="preserve">מובהר, כי הוראות נספח </w:t>
      </w:r>
      <w:r w:rsidR="002B7329" w:rsidRPr="008E393D">
        <w:rPr>
          <w:rFonts w:asciiTheme="minorBidi" w:hAnsiTheme="minorBidi" w:cstheme="minorBidi"/>
          <w:szCs w:val="24"/>
          <w:rtl/>
        </w:rPr>
        <w:t>ד'</w:t>
      </w:r>
      <w:r w:rsidRPr="008E393D">
        <w:rPr>
          <w:rFonts w:asciiTheme="minorBidi" w:hAnsiTheme="minorBidi" w:cstheme="minorBidi"/>
          <w:szCs w:val="24"/>
          <w:rtl/>
        </w:rPr>
        <w:t xml:space="preserve"> זה "תנאים כלליים לביטוחי נותן השירותים" הנן מעיקרי ההסכם, והפרתן מהווה הפרה יסודית של ההסכם.</w:t>
      </w:r>
    </w:p>
    <w:p w14:paraId="5909455B" w14:textId="7CEF133C" w:rsidR="00D31409" w:rsidRPr="008E393D" w:rsidRDefault="00D31409" w:rsidP="004D51A2">
      <w:pPr>
        <w:jc w:val="left"/>
        <w:rPr>
          <w:rFonts w:asciiTheme="minorBidi" w:hAnsiTheme="minorBidi" w:cstheme="minorBidi"/>
          <w:szCs w:val="24"/>
          <w:rtl/>
        </w:rPr>
      </w:pPr>
      <w:r w:rsidRPr="008E393D">
        <w:rPr>
          <w:rFonts w:asciiTheme="minorBidi" w:hAnsiTheme="minorBidi" w:cstheme="minorBidi"/>
          <w:szCs w:val="24"/>
          <w:rtl/>
        </w:rPr>
        <w:t xml:space="preserve">לא ביצע ו/או לא קיים ו/או לא האריך נותן השירותים את הביטוחים אשר התחייב לבצע על פי הסכם זה במלואם או בחלקם, </w:t>
      </w:r>
      <w:r w:rsidR="002B7329" w:rsidRPr="008E393D">
        <w:rPr>
          <w:rFonts w:asciiTheme="minorBidi" w:hAnsiTheme="minorBidi" w:cstheme="minorBidi"/>
          <w:szCs w:val="24"/>
          <w:rtl/>
        </w:rPr>
        <w:t>ת</w:t>
      </w:r>
      <w:r w:rsidRPr="008E393D">
        <w:rPr>
          <w:rFonts w:asciiTheme="minorBidi" w:hAnsiTheme="minorBidi" w:cstheme="minorBidi"/>
          <w:szCs w:val="24"/>
          <w:rtl/>
        </w:rPr>
        <w:t>הא חברה רשאי</w:t>
      </w:r>
      <w:r w:rsidR="002B7329" w:rsidRPr="008E393D">
        <w:rPr>
          <w:rFonts w:asciiTheme="minorBidi" w:hAnsiTheme="minorBidi" w:cstheme="minorBidi"/>
          <w:szCs w:val="24"/>
          <w:rtl/>
        </w:rPr>
        <w:t>ת</w:t>
      </w:r>
      <w:r w:rsidRPr="008E393D">
        <w:rPr>
          <w:rFonts w:asciiTheme="minorBidi" w:hAnsiTheme="minorBidi" w:cstheme="minorBidi"/>
          <w:szCs w:val="24"/>
          <w:rtl/>
        </w:rPr>
        <w:t>, מבלי לפגוע בזכויותי</w:t>
      </w:r>
      <w:r w:rsidR="002B7329" w:rsidRPr="008E393D">
        <w:rPr>
          <w:rFonts w:asciiTheme="minorBidi" w:hAnsiTheme="minorBidi" w:cstheme="minorBidi"/>
          <w:szCs w:val="24"/>
          <w:rtl/>
        </w:rPr>
        <w:t>ה</w:t>
      </w:r>
      <w:r w:rsidRPr="008E393D">
        <w:rPr>
          <w:rFonts w:asciiTheme="minorBidi" w:hAnsiTheme="minorBidi" w:cstheme="minorBidi"/>
          <w:szCs w:val="24"/>
          <w:rtl/>
        </w:rPr>
        <w:t xml:space="preserve"> לפי הסכם זה או על פי הדין, לעכב כל תשלום המגיע ממנ</w:t>
      </w:r>
      <w:r w:rsidR="002B7329" w:rsidRPr="008E393D">
        <w:rPr>
          <w:rFonts w:asciiTheme="minorBidi" w:hAnsiTheme="minorBidi" w:cstheme="minorBidi"/>
          <w:szCs w:val="24"/>
          <w:rtl/>
        </w:rPr>
        <w:t>ה</w:t>
      </w:r>
      <w:r w:rsidRPr="008E393D">
        <w:rPr>
          <w:rFonts w:asciiTheme="minorBidi" w:hAnsiTheme="minorBidi" w:cstheme="minorBidi"/>
          <w:szCs w:val="24"/>
          <w:rtl/>
        </w:rPr>
        <w:t xml:space="preserve"> </w:t>
      </w:r>
      <w:r w:rsidR="00B123BA" w:rsidRPr="008E393D">
        <w:rPr>
          <w:rFonts w:asciiTheme="minorBidi" w:hAnsiTheme="minorBidi" w:cstheme="minorBidi"/>
          <w:szCs w:val="24"/>
          <w:rtl/>
        </w:rPr>
        <w:t>לנותן השירותים</w:t>
      </w:r>
      <w:r w:rsidRPr="008E393D">
        <w:rPr>
          <w:rFonts w:asciiTheme="minorBidi" w:hAnsiTheme="minorBidi" w:cstheme="minorBidi"/>
          <w:szCs w:val="24"/>
          <w:rtl/>
        </w:rPr>
        <w:t xml:space="preserve"> לפי הסכם זה.  מוסכם בזה על החברה כי עם הצגת נספח אישור ביטוחי נותן השירותים ((נספח </w:t>
      </w:r>
      <w:r w:rsidR="00B123BA" w:rsidRPr="008E393D">
        <w:rPr>
          <w:rFonts w:asciiTheme="minorBidi" w:hAnsiTheme="minorBidi" w:cstheme="minorBidi"/>
          <w:szCs w:val="24"/>
          <w:rtl/>
        </w:rPr>
        <w:t>ד'</w:t>
      </w:r>
      <w:r w:rsidRPr="008E393D">
        <w:rPr>
          <w:rFonts w:asciiTheme="minorBidi" w:hAnsiTheme="minorBidi" w:cstheme="minorBidi"/>
          <w:szCs w:val="24"/>
          <w:rtl/>
        </w:rPr>
        <w:t xml:space="preserve"> (1)), בהתאם לנדרש על פי ההסכם ולמוסכם על החברה, ישולם </w:t>
      </w:r>
      <w:r w:rsidR="00B123BA" w:rsidRPr="008E393D">
        <w:rPr>
          <w:rFonts w:asciiTheme="minorBidi" w:hAnsiTheme="minorBidi" w:cstheme="minorBidi"/>
          <w:szCs w:val="24"/>
          <w:rtl/>
        </w:rPr>
        <w:t>לנותן השירותים</w:t>
      </w:r>
      <w:r w:rsidRPr="008E393D">
        <w:rPr>
          <w:rFonts w:asciiTheme="minorBidi" w:hAnsiTheme="minorBidi" w:cstheme="minorBidi"/>
          <w:szCs w:val="24"/>
          <w:rtl/>
        </w:rPr>
        <w:t xml:space="preserve"> הסכום המעוכב, כאמור.</w:t>
      </w:r>
    </w:p>
    <w:p w14:paraId="0AF64CB2" w14:textId="77777777" w:rsidR="004D51A2" w:rsidRDefault="004D51A2">
      <w:pPr>
        <w:bidi w:val="0"/>
        <w:spacing w:after="0" w:line="240" w:lineRule="auto"/>
        <w:jc w:val="left"/>
        <w:rPr>
          <w:rFonts w:asciiTheme="minorBidi" w:hAnsiTheme="minorBidi" w:cstheme="minorBidi"/>
          <w:b/>
          <w:bCs/>
          <w:szCs w:val="24"/>
          <w:rtl/>
        </w:rPr>
      </w:pPr>
      <w:bookmarkStart w:id="55" w:name="_Hlk136770701"/>
      <w:r>
        <w:rPr>
          <w:rFonts w:asciiTheme="minorBidi" w:hAnsiTheme="minorBidi" w:cstheme="minorBidi"/>
          <w:b/>
          <w:bCs/>
          <w:szCs w:val="24"/>
          <w:rtl/>
        </w:rPr>
        <w:br w:type="page"/>
      </w:r>
    </w:p>
    <w:p w14:paraId="1E38FA95" w14:textId="332FB819" w:rsidR="004D51A2" w:rsidRDefault="000D33F5" w:rsidP="004D51A2">
      <w:pPr>
        <w:pStyle w:val="Heading1"/>
        <w:rPr>
          <w:rtl/>
        </w:rPr>
      </w:pPr>
      <w:r w:rsidRPr="008E393D">
        <w:rPr>
          <w:rtl/>
        </w:rPr>
        <w:lastRenderedPageBreak/>
        <w:t>נספח ד' (1) - אישור קיום ביטוחי "נותן השירותים".</w:t>
      </w:r>
    </w:p>
    <w:p w14:paraId="48B66F1F" w14:textId="77777777" w:rsidR="004D51A2" w:rsidRDefault="004D51A2">
      <w:pPr>
        <w:bidi w:val="0"/>
        <w:spacing w:after="0" w:line="240" w:lineRule="auto"/>
        <w:jc w:val="left"/>
        <w:rPr>
          <w:rFonts w:asciiTheme="minorBidi" w:hAnsiTheme="minorBidi" w:cstheme="minorBidi"/>
          <w:b/>
          <w:bCs/>
          <w:sz w:val="32"/>
          <w:szCs w:val="32"/>
          <w:u w:val="single"/>
          <w:rtl/>
        </w:rPr>
      </w:pPr>
      <w:r>
        <w:rPr>
          <w:rtl/>
        </w:rPr>
        <w:br w:type="page"/>
      </w:r>
    </w:p>
    <w:p w14:paraId="1E2CAE84" w14:textId="77777777" w:rsidR="000D33F5" w:rsidRPr="008E393D" w:rsidRDefault="000D33F5" w:rsidP="004D51A2">
      <w:pPr>
        <w:pStyle w:val="Heading1"/>
        <w:rPr>
          <w:rtl/>
        </w:rPr>
      </w:pPr>
    </w:p>
    <w:bookmarkEnd w:id="55"/>
    <w:p w14:paraId="2575AA6C" w14:textId="7FDF5BDD" w:rsidR="00DD7B14" w:rsidRPr="008E393D" w:rsidRDefault="00DD7B14" w:rsidP="008E393D">
      <w:pPr>
        <w:jc w:val="left"/>
        <w:rPr>
          <w:rFonts w:asciiTheme="minorBidi" w:hAnsiTheme="minorBidi" w:cstheme="minorBidi"/>
          <w:b/>
          <w:bCs/>
          <w:szCs w:val="24"/>
          <w:rtl/>
        </w:rPr>
      </w:pPr>
    </w:p>
    <w:p w14:paraId="29DDFC34" w14:textId="285023AF" w:rsidR="000D33F5" w:rsidRPr="00266635" w:rsidRDefault="000D33F5" w:rsidP="004D51A2">
      <w:pPr>
        <w:pStyle w:val="Heading1"/>
        <w:rPr>
          <w:rtl/>
        </w:rPr>
      </w:pPr>
      <w:r w:rsidRPr="00266635">
        <w:rPr>
          <w:rtl/>
        </w:rPr>
        <w:t xml:space="preserve">נספח " </w:t>
      </w:r>
      <w:r w:rsidR="006031E5" w:rsidRPr="00266635">
        <w:rPr>
          <w:rtl/>
        </w:rPr>
        <w:t>ד'</w:t>
      </w:r>
      <w:r w:rsidRPr="00266635">
        <w:rPr>
          <w:rtl/>
        </w:rPr>
        <w:t xml:space="preserve"> (2) "</w:t>
      </w:r>
    </w:p>
    <w:p w14:paraId="442125B7" w14:textId="77777777" w:rsidR="000D33F5" w:rsidRPr="00266635" w:rsidRDefault="000D33F5" w:rsidP="004D51A2">
      <w:pPr>
        <w:pStyle w:val="Heading2"/>
        <w:rPr>
          <w:rtl/>
        </w:rPr>
      </w:pPr>
      <w:r w:rsidRPr="00266635">
        <w:rPr>
          <w:rtl/>
        </w:rPr>
        <w:t>הצהרת אי העסקת עובדים</w:t>
      </w:r>
    </w:p>
    <w:p w14:paraId="04F410C6" w14:textId="77777777" w:rsidR="000D33F5" w:rsidRPr="00266635" w:rsidRDefault="000D33F5" w:rsidP="006031E5">
      <w:pPr>
        <w:spacing w:before="60" w:after="60" w:line="240" w:lineRule="auto"/>
        <w:jc w:val="right"/>
        <w:rPr>
          <w:rFonts w:asciiTheme="minorBidi" w:hAnsiTheme="minorBidi" w:cstheme="minorBidi"/>
          <w:szCs w:val="24"/>
          <w:rtl/>
        </w:rPr>
      </w:pPr>
      <w:r w:rsidRPr="00266635">
        <w:rPr>
          <w:rFonts w:asciiTheme="minorBidi" w:hAnsiTheme="minorBidi" w:cstheme="minorBidi"/>
          <w:szCs w:val="24"/>
          <w:rtl/>
        </w:rPr>
        <w:t>תאריך : __________</w:t>
      </w:r>
    </w:p>
    <w:p w14:paraId="76BB2577" w14:textId="088F6A67" w:rsidR="00AB545A" w:rsidRPr="00266635" w:rsidRDefault="00AB545A" w:rsidP="00AB545A">
      <w:pPr>
        <w:spacing w:before="60" w:after="60" w:line="240" w:lineRule="auto"/>
        <w:rPr>
          <w:rFonts w:asciiTheme="minorBidi" w:hAnsiTheme="minorBidi" w:cstheme="minorBidi"/>
          <w:szCs w:val="24"/>
          <w:rtl/>
        </w:rPr>
      </w:pPr>
      <w:r w:rsidRPr="00266635">
        <w:rPr>
          <w:rFonts w:asciiTheme="minorBidi" w:hAnsiTheme="minorBidi" w:cstheme="minorBidi"/>
          <w:szCs w:val="24"/>
          <w:rtl/>
        </w:rPr>
        <w:t>לכבוד</w:t>
      </w:r>
    </w:p>
    <w:p w14:paraId="049939C6" w14:textId="77777777" w:rsidR="00AB545A" w:rsidRPr="00266635" w:rsidRDefault="00AB545A" w:rsidP="00AB545A">
      <w:pPr>
        <w:spacing w:before="60" w:after="60" w:line="240" w:lineRule="auto"/>
        <w:rPr>
          <w:rFonts w:asciiTheme="minorBidi" w:hAnsiTheme="minorBidi" w:cstheme="minorBidi"/>
          <w:szCs w:val="24"/>
          <w:rtl/>
        </w:rPr>
      </w:pPr>
      <w:r w:rsidRPr="00266635">
        <w:rPr>
          <w:rFonts w:asciiTheme="minorBidi" w:hAnsiTheme="minorBidi" w:cstheme="minorBidi"/>
          <w:szCs w:val="24"/>
          <w:rtl/>
        </w:rPr>
        <w:t xml:space="preserve">פלגי שרון בע"מ (להלן : "החברה") </w:t>
      </w:r>
    </w:p>
    <w:p w14:paraId="054A1802" w14:textId="77777777" w:rsidR="00AB545A" w:rsidRPr="00266635" w:rsidRDefault="00AB545A" w:rsidP="00AB545A">
      <w:pPr>
        <w:spacing w:before="60" w:after="60" w:line="240" w:lineRule="auto"/>
        <w:rPr>
          <w:rFonts w:asciiTheme="minorBidi" w:hAnsiTheme="minorBidi" w:cstheme="minorBidi"/>
          <w:szCs w:val="24"/>
          <w:rtl/>
        </w:rPr>
      </w:pPr>
      <w:r w:rsidRPr="00266635">
        <w:rPr>
          <w:rFonts w:asciiTheme="minorBidi" w:hAnsiTheme="minorBidi" w:cstheme="minorBidi"/>
          <w:szCs w:val="24"/>
          <w:rtl/>
        </w:rPr>
        <w:t xml:space="preserve">רחוב </w:t>
      </w:r>
      <w:proofErr w:type="spellStart"/>
      <w:r w:rsidRPr="00266635">
        <w:rPr>
          <w:rFonts w:asciiTheme="minorBidi" w:hAnsiTheme="minorBidi" w:cstheme="minorBidi"/>
          <w:szCs w:val="24"/>
          <w:rtl/>
        </w:rPr>
        <w:t>התע"ש</w:t>
      </w:r>
      <w:proofErr w:type="spellEnd"/>
      <w:r w:rsidRPr="00266635">
        <w:rPr>
          <w:rFonts w:asciiTheme="minorBidi" w:hAnsiTheme="minorBidi" w:cstheme="minorBidi"/>
          <w:szCs w:val="24"/>
          <w:rtl/>
        </w:rPr>
        <w:t xml:space="preserve"> 11</w:t>
      </w:r>
    </w:p>
    <w:p w14:paraId="22C4E613" w14:textId="0687A540" w:rsidR="00AB545A" w:rsidRDefault="00AB545A" w:rsidP="00AB545A">
      <w:pPr>
        <w:spacing w:before="60" w:after="60" w:line="240" w:lineRule="auto"/>
        <w:rPr>
          <w:rFonts w:asciiTheme="minorBidi" w:hAnsiTheme="minorBidi" w:cstheme="minorBidi"/>
          <w:b/>
          <w:bCs/>
          <w:szCs w:val="24"/>
          <w:rtl/>
        </w:rPr>
      </w:pPr>
      <w:r w:rsidRPr="00266635">
        <w:rPr>
          <w:rFonts w:asciiTheme="minorBidi" w:hAnsiTheme="minorBidi" w:cstheme="minorBidi"/>
          <w:szCs w:val="24"/>
          <w:rtl/>
        </w:rPr>
        <w:t>כפר סבא</w:t>
      </w:r>
    </w:p>
    <w:p w14:paraId="60B33DD2" w14:textId="73A88360" w:rsidR="000D33F5" w:rsidRPr="00266635" w:rsidRDefault="000D33F5" w:rsidP="006031E5">
      <w:pPr>
        <w:spacing w:before="60" w:after="60" w:line="240" w:lineRule="auto"/>
        <w:rPr>
          <w:rFonts w:asciiTheme="minorBidi" w:hAnsiTheme="minorBidi" w:cstheme="minorBidi"/>
          <w:b/>
          <w:bCs/>
          <w:szCs w:val="24"/>
          <w:rtl/>
        </w:rPr>
      </w:pPr>
      <w:proofErr w:type="spellStart"/>
      <w:r w:rsidRPr="00266635">
        <w:rPr>
          <w:rFonts w:asciiTheme="minorBidi" w:hAnsiTheme="minorBidi" w:cstheme="minorBidi"/>
          <w:b/>
          <w:bCs/>
          <w:szCs w:val="24"/>
          <w:rtl/>
        </w:rPr>
        <w:t>א.ג.נ</w:t>
      </w:r>
      <w:proofErr w:type="spellEnd"/>
      <w:r w:rsidRPr="00266635">
        <w:rPr>
          <w:rFonts w:asciiTheme="minorBidi" w:hAnsiTheme="minorBidi" w:cstheme="minorBidi"/>
          <w:b/>
          <w:bCs/>
          <w:szCs w:val="24"/>
          <w:rtl/>
        </w:rPr>
        <w:t>.,</w:t>
      </w:r>
    </w:p>
    <w:p w14:paraId="57579DF8" w14:textId="77777777" w:rsidR="000D33F5" w:rsidRPr="00AB545A" w:rsidRDefault="000D33F5" w:rsidP="006031E5">
      <w:pPr>
        <w:keepLines/>
        <w:spacing w:before="60" w:after="60" w:line="240" w:lineRule="auto"/>
        <w:jc w:val="center"/>
        <w:rPr>
          <w:rFonts w:asciiTheme="minorBidi" w:hAnsiTheme="minorBidi" w:cstheme="minorBidi"/>
          <w:b/>
          <w:bCs/>
          <w:szCs w:val="24"/>
          <w:u w:val="single"/>
          <w:rtl/>
          <w:lang w:val="x-none"/>
        </w:rPr>
      </w:pPr>
      <w:r w:rsidRPr="00AB545A">
        <w:rPr>
          <w:rFonts w:asciiTheme="minorBidi" w:hAnsiTheme="minorBidi" w:cstheme="minorBidi"/>
          <w:b/>
          <w:bCs/>
          <w:szCs w:val="24"/>
          <w:u w:val="single"/>
          <w:rtl/>
          <w:lang w:val="x-none"/>
        </w:rPr>
        <w:t>הנדון:  הצהרת אי העסקת עובדים</w:t>
      </w:r>
    </w:p>
    <w:p w14:paraId="57541686" w14:textId="0F0390E3" w:rsidR="000D33F5" w:rsidRPr="007A64BF" w:rsidRDefault="000D33F5" w:rsidP="007A64BF">
      <w:pPr>
        <w:keepLines/>
        <w:spacing w:before="60" w:after="60" w:line="240" w:lineRule="auto"/>
        <w:jc w:val="center"/>
        <w:rPr>
          <w:rFonts w:asciiTheme="minorBidi" w:hAnsiTheme="minorBidi" w:cstheme="minorBidi"/>
          <w:b/>
          <w:bCs/>
          <w:szCs w:val="24"/>
          <w:u w:val="single"/>
          <w:shd w:val="clear" w:color="auto" w:fill="E0E0E0"/>
          <w:rtl/>
        </w:rPr>
      </w:pPr>
      <w:r w:rsidRPr="007A64BF">
        <w:rPr>
          <w:rFonts w:asciiTheme="minorBidi" w:hAnsiTheme="minorBidi" w:cstheme="minorBidi"/>
          <w:b/>
          <w:bCs/>
          <w:szCs w:val="24"/>
          <w:u w:val="single"/>
          <w:rtl/>
          <w:lang w:val="x-none"/>
        </w:rPr>
        <w:t xml:space="preserve">שירותי </w:t>
      </w:r>
      <w:r w:rsidR="006031E5" w:rsidRPr="007A64BF">
        <w:rPr>
          <w:rFonts w:asciiTheme="minorBidi" w:hAnsiTheme="minorBidi" w:cstheme="minorBidi"/>
          <w:b/>
          <w:bCs/>
          <w:szCs w:val="24"/>
          <w:u w:val="single"/>
          <w:rtl/>
          <w:lang w:val="x-none"/>
        </w:rPr>
        <w:t xml:space="preserve">ניהול </w:t>
      </w:r>
      <w:r w:rsidR="00613245" w:rsidRPr="007A64BF">
        <w:rPr>
          <w:rFonts w:asciiTheme="minorBidi" w:hAnsiTheme="minorBidi" w:cstheme="minorBidi"/>
          <w:b/>
          <w:bCs/>
          <w:szCs w:val="24"/>
          <w:u w:val="single"/>
          <w:rtl/>
          <w:lang w:val="x-none"/>
        </w:rPr>
        <w:t>חוזים והתקשרויות</w:t>
      </w:r>
      <w:r w:rsidRPr="007A64BF">
        <w:rPr>
          <w:rFonts w:asciiTheme="minorBidi" w:hAnsiTheme="minorBidi" w:cstheme="minorBidi"/>
          <w:b/>
          <w:bCs/>
          <w:szCs w:val="24"/>
          <w:u w:val="single"/>
          <w:shd w:val="clear" w:color="auto" w:fill="E0E0E0"/>
          <w:rtl/>
        </w:rPr>
        <w:t xml:space="preserve"> </w:t>
      </w:r>
    </w:p>
    <w:p w14:paraId="38681F49" w14:textId="126923AF" w:rsidR="007A64BF" w:rsidRPr="007A64BF" w:rsidRDefault="007A64BF" w:rsidP="007A64BF">
      <w:pPr>
        <w:spacing w:before="60" w:after="60" w:line="240" w:lineRule="auto"/>
        <w:jc w:val="left"/>
        <w:rPr>
          <w:rFonts w:asciiTheme="minorBidi" w:hAnsiTheme="minorBidi" w:cstheme="minorBidi"/>
          <w:szCs w:val="24"/>
        </w:rPr>
      </w:pPr>
      <w:r w:rsidRPr="007A64BF">
        <w:rPr>
          <w:rFonts w:asciiTheme="minorBidi" w:hAnsiTheme="minorBidi" w:cstheme="minorBidi"/>
          <w:szCs w:val="24"/>
          <w:rtl/>
        </w:rPr>
        <w:t>שם נותן השירותים:</w:t>
      </w:r>
      <w:r>
        <w:rPr>
          <w:rFonts w:asciiTheme="minorBidi" w:hAnsiTheme="minorBidi" w:cstheme="minorBidi" w:hint="cs"/>
          <w:szCs w:val="24"/>
          <w:rtl/>
        </w:rPr>
        <w:t xml:space="preserve"> </w:t>
      </w:r>
      <w:r w:rsidRPr="007A64BF">
        <w:rPr>
          <w:rFonts w:asciiTheme="minorBidi" w:hAnsiTheme="minorBidi" w:cstheme="minorBidi"/>
          <w:szCs w:val="24"/>
          <w:rtl/>
        </w:rPr>
        <w:t>_______________________________________</w:t>
      </w:r>
    </w:p>
    <w:p w14:paraId="0D84FE87" w14:textId="520A9814" w:rsidR="007A64BF" w:rsidRPr="007A64BF" w:rsidRDefault="007A64BF" w:rsidP="007A64BF">
      <w:pPr>
        <w:spacing w:before="60" w:after="60" w:line="240" w:lineRule="auto"/>
        <w:jc w:val="left"/>
        <w:rPr>
          <w:rFonts w:asciiTheme="minorBidi" w:hAnsiTheme="minorBidi" w:cstheme="minorBidi"/>
          <w:szCs w:val="24"/>
        </w:rPr>
      </w:pPr>
      <w:r w:rsidRPr="007A64BF">
        <w:rPr>
          <w:rFonts w:asciiTheme="minorBidi" w:hAnsiTheme="minorBidi" w:cstheme="minorBidi"/>
          <w:szCs w:val="24"/>
          <w:rtl/>
        </w:rPr>
        <w:t>כתובת:</w:t>
      </w:r>
      <w:r>
        <w:rPr>
          <w:rFonts w:asciiTheme="minorBidi" w:hAnsiTheme="minorBidi" w:cstheme="minorBidi" w:hint="cs"/>
          <w:szCs w:val="24"/>
          <w:rtl/>
        </w:rPr>
        <w:t xml:space="preserve">  </w:t>
      </w:r>
      <w:r w:rsidRPr="007A64BF">
        <w:rPr>
          <w:rFonts w:asciiTheme="minorBidi" w:hAnsiTheme="minorBidi" w:cstheme="minorBidi"/>
          <w:szCs w:val="24"/>
          <w:rtl/>
        </w:rPr>
        <w:t>_________________________________________</w:t>
      </w:r>
    </w:p>
    <w:p w14:paraId="42252DB3" w14:textId="6D0B1C11" w:rsidR="007A64BF" w:rsidRPr="007A64BF" w:rsidRDefault="007A64BF" w:rsidP="007A64BF">
      <w:pPr>
        <w:spacing w:before="60" w:after="60" w:line="240" w:lineRule="auto"/>
        <w:jc w:val="left"/>
        <w:rPr>
          <w:rFonts w:asciiTheme="minorBidi" w:hAnsiTheme="minorBidi" w:cstheme="minorBidi"/>
          <w:szCs w:val="24"/>
        </w:rPr>
      </w:pPr>
      <w:r w:rsidRPr="007A64BF">
        <w:rPr>
          <w:rFonts w:asciiTheme="minorBidi" w:hAnsiTheme="minorBidi" w:cstheme="minorBidi"/>
          <w:szCs w:val="24"/>
          <w:rtl/>
        </w:rPr>
        <w:t>תיאור השירותים :</w:t>
      </w:r>
      <w:r>
        <w:rPr>
          <w:rFonts w:asciiTheme="minorBidi" w:hAnsiTheme="minorBidi" w:cstheme="minorBidi" w:hint="cs"/>
          <w:szCs w:val="24"/>
          <w:rtl/>
        </w:rPr>
        <w:t xml:space="preserve"> </w:t>
      </w:r>
      <w:r w:rsidRPr="007A64BF">
        <w:rPr>
          <w:rFonts w:asciiTheme="minorBidi" w:hAnsiTheme="minorBidi" w:cstheme="minorBidi"/>
          <w:szCs w:val="24"/>
          <w:rtl/>
        </w:rPr>
        <w:t>שירותי ניהול חוזים והתקשרויות לחברה (להלן: "</w:t>
      </w:r>
      <w:r w:rsidRPr="007A64BF">
        <w:rPr>
          <w:rFonts w:asciiTheme="minorBidi" w:hAnsiTheme="minorBidi" w:cstheme="minorBidi"/>
          <w:b/>
          <w:bCs/>
          <w:szCs w:val="24"/>
          <w:rtl/>
        </w:rPr>
        <w:t>השירותים</w:t>
      </w:r>
      <w:r w:rsidRPr="007A64BF">
        <w:rPr>
          <w:rFonts w:asciiTheme="minorBidi" w:hAnsiTheme="minorBidi" w:cstheme="minorBidi"/>
          <w:szCs w:val="24"/>
          <w:rtl/>
        </w:rPr>
        <w:t>").</w:t>
      </w:r>
    </w:p>
    <w:p w14:paraId="27570FC2" w14:textId="77777777" w:rsidR="007A64BF" w:rsidRPr="007A64BF" w:rsidRDefault="007A64BF" w:rsidP="007A64BF">
      <w:pPr>
        <w:spacing w:before="60" w:after="60" w:line="240" w:lineRule="auto"/>
        <w:jc w:val="left"/>
        <w:rPr>
          <w:rFonts w:asciiTheme="minorBidi" w:hAnsiTheme="minorBidi" w:cstheme="minorBidi"/>
          <w:szCs w:val="24"/>
        </w:rPr>
      </w:pPr>
      <w:r w:rsidRPr="007A64BF">
        <w:rPr>
          <w:rFonts w:asciiTheme="minorBidi" w:hAnsiTheme="minorBidi" w:cstheme="minorBidi"/>
          <w:szCs w:val="24"/>
          <w:rtl/>
        </w:rPr>
        <w:t xml:space="preserve">הנני ____________________ ח.פ./ת.ז. _______________מרחוב ____________________, </w:t>
      </w:r>
    </w:p>
    <w:p w14:paraId="52045640" w14:textId="77777777" w:rsidR="007A64BF" w:rsidRPr="007A64BF" w:rsidRDefault="007A64BF" w:rsidP="007A64BF">
      <w:pPr>
        <w:spacing w:before="60" w:after="60" w:line="240" w:lineRule="auto"/>
        <w:jc w:val="left"/>
        <w:rPr>
          <w:rFonts w:asciiTheme="minorBidi" w:hAnsiTheme="minorBidi" w:cstheme="minorBidi"/>
          <w:szCs w:val="24"/>
        </w:rPr>
      </w:pPr>
      <w:r w:rsidRPr="007A64BF">
        <w:rPr>
          <w:rFonts w:asciiTheme="minorBidi" w:hAnsiTheme="minorBidi" w:cstheme="minorBidi"/>
          <w:szCs w:val="24"/>
          <w:rtl/>
        </w:rPr>
        <w:t>מיקוד _____________, מצהיר בזאת :</w:t>
      </w:r>
    </w:p>
    <w:p w14:paraId="56E699CC" w14:textId="77777777" w:rsidR="007A64BF" w:rsidRDefault="007A64BF" w:rsidP="00DF4CA4">
      <w:pPr>
        <w:pStyle w:val="ListParagraph"/>
        <w:numPr>
          <w:ilvl w:val="0"/>
          <w:numId w:val="14"/>
        </w:numPr>
      </w:pPr>
      <w:r w:rsidRPr="007A64BF">
        <w:rPr>
          <w:rtl/>
        </w:rPr>
        <w:t>הריני מצהיר בזאת כי במסגרת השירותים הניתנים לכם על פי האמור בהסכם שבנדון אינני מעסיק עובדים.</w:t>
      </w:r>
    </w:p>
    <w:p w14:paraId="4674BD06" w14:textId="77777777" w:rsidR="007A64BF" w:rsidRDefault="007A64BF" w:rsidP="00DF4CA4">
      <w:pPr>
        <w:pStyle w:val="ListParagraph"/>
        <w:numPr>
          <w:ilvl w:val="0"/>
          <w:numId w:val="14"/>
        </w:numPr>
      </w:pPr>
      <w:r w:rsidRPr="007A64BF">
        <w:rPr>
          <w:rtl/>
        </w:rPr>
        <w:t>מאחר וכאמור בסעיף א' לעיל אינני מעסיק עובדים, לא נכלל ביטוח חבות מעבידים בסידורי הביטוח שערכתי.</w:t>
      </w:r>
    </w:p>
    <w:p w14:paraId="2FD52886" w14:textId="77777777" w:rsidR="007A64BF" w:rsidRDefault="007A64BF" w:rsidP="00DF4CA4">
      <w:pPr>
        <w:pStyle w:val="ListParagraph"/>
        <w:numPr>
          <w:ilvl w:val="0"/>
          <w:numId w:val="14"/>
        </w:numPr>
      </w:pPr>
      <w:r w:rsidRPr="007A64BF">
        <w:rPr>
          <w:rtl/>
        </w:rPr>
        <w:t>הנני מתחייב כלפיכם כי במידה ואעסיק עובדים כלשהם במסגרת השירותים שבנדון, אערוך את ביטוח חבות מעבידים כמתחייב על פי ההסכם שבנדון  ובנספח אישור הביטוח (נספח ד' (1)) (חבות מעבידים) להסכם.</w:t>
      </w:r>
    </w:p>
    <w:p w14:paraId="16DA174E" w14:textId="346F607B" w:rsidR="007A64BF" w:rsidRPr="007A64BF" w:rsidRDefault="007A64BF" w:rsidP="00DF4CA4">
      <w:pPr>
        <w:pStyle w:val="ListParagraph"/>
        <w:numPr>
          <w:ilvl w:val="0"/>
          <w:numId w:val="14"/>
        </w:numPr>
        <w:rPr>
          <w:rtl/>
        </w:rPr>
      </w:pPr>
      <w:r w:rsidRPr="007A64BF">
        <w:rPr>
          <w:rtl/>
        </w:rPr>
        <w:t>בהמשך ומבלי לגרוע מהאמור בסעיף ג' לעיל, הנני מתחייב כי במידה ואעסיק עובדים אמציא לכם נספח ביטוח מתוקן כמתחייב מההסכם שבנדון.</w:t>
      </w:r>
    </w:p>
    <w:p w14:paraId="4FF0EDF1" w14:textId="77777777" w:rsidR="000D33F5" w:rsidRPr="007A64BF" w:rsidRDefault="000D33F5" w:rsidP="006031E5">
      <w:pPr>
        <w:spacing w:before="60" w:after="60" w:line="240" w:lineRule="auto"/>
        <w:jc w:val="center"/>
        <w:rPr>
          <w:rFonts w:asciiTheme="minorBidi" w:hAnsiTheme="minorBidi" w:cstheme="minorBidi"/>
          <w:szCs w:val="24"/>
          <w:u w:val="single"/>
          <w:shd w:val="clear" w:color="auto" w:fill="E0E0E0"/>
          <w:rtl/>
        </w:rPr>
      </w:pPr>
    </w:p>
    <w:p w14:paraId="636DBC13" w14:textId="77777777" w:rsidR="000D33F5" w:rsidRPr="00266635" w:rsidRDefault="000D33F5" w:rsidP="006031E5">
      <w:pPr>
        <w:spacing w:before="60" w:after="60" w:line="240" w:lineRule="auto"/>
        <w:rPr>
          <w:rFonts w:asciiTheme="minorBidi" w:hAnsiTheme="minorBidi" w:cstheme="minorBidi"/>
          <w:szCs w:val="24"/>
          <w:rtl/>
        </w:rPr>
      </w:pPr>
    </w:p>
    <w:p w14:paraId="03D50CD5" w14:textId="77777777" w:rsidR="000D33F5" w:rsidRPr="00266635" w:rsidRDefault="000D33F5" w:rsidP="006031E5">
      <w:pPr>
        <w:tabs>
          <w:tab w:val="num" w:pos="-141"/>
        </w:tabs>
        <w:spacing w:before="60" w:after="60" w:line="240" w:lineRule="auto"/>
        <w:ind w:left="426" w:hanging="567"/>
        <w:rPr>
          <w:rFonts w:asciiTheme="minorBidi" w:hAnsiTheme="minorBidi" w:cstheme="minorBidi"/>
          <w:szCs w:val="24"/>
          <w:rtl/>
        </w:rPr>
      </w:pPr>
      <w:r w:rsidRPr="00266635">
        <w:rPr>
          <w:rFonts w:asciiTheme="minorBidi" w:hAnsiTheme="minorBidi" w:cstheme="minorBidi"/>
          <w:szCs w:val="24"/>
          <w:rtl/>
        </w:rPr>
        <w:t>ולראיה באתי על החתום</w:t>
      </w:r>
    </w:p>
    <w:p w14:paraId="1F59F862" w14:textId="77777777" w:rsidR="000D33F5" w:rsidRPr="00266635" w:rsidRDefault="000D33F5" w:rsidP="006031E5">
      <w:pPr>
        <w:tabs>
          <w:tab w:val="num" w:pos="-141"/>
        </w:tabs>
        <w:spacing w:before="60" w:after="60" w:line="240" w:lineRule="auto"/>
        <w:ind w:left="425" w:hanging="567"/>
        <w:rPr>
          <w:rFonts w:asciiTheme="minorBidi" w:hAnsiTheme="minorBidi" w:cstheme="minorBidi"/>
          <w:szCs w:val="24"/>
          <w:rtl/>
        </w:rPr>
      </w:pPr>
      <w:r w:rsidRPr="00266635">
        <w:rPr>
          <w:rFonts w:asciiTheme="minorBidi" w:hAnsiTheme="minorBidi" w:cstheme="minorBidi"/>
          <w:szCs w:val="24"/>
          <w:rtl/>
        </w:rPr>
        <w:t>בכבוד רב</w:t>
      </w:r>
    </w:p>
    <w:p w14:paraId="599A997F" w14:textId="0D054037" w:rsidR="000D33F5" w:rsidRDefault="00AB545A" w:rsidP="00AB545A">
      <w:pPr>
        <w:tabs>
          <w:tab w:val="num" w:pos="-141"/>
        </w:tabs>
        <w:spacing w:before="60" w:after="60" w:line="240" w:lineRule="auto"/>
        <w:ind w:left="425" w:hanging="567"/>
        <w:rPr>
          <w:rFonts w:asciiTheme="minorBidi" w:hAnsiTheme="minorBidi" w:cstheme="minorBidi"/>
          <w:szCs w:val="24"/>
          <w:rtl/>
        </w:rPr>
      </w:pPr>
      <w:r>
        <w:rPr>
          <w:rFonts w:asciiTheme="minorBidi" w:hAnsiTheme="minorBidi" w:cstheme="minorBidi"/>
          <w:szCs w:val="24"/>
          <w:rtl/>
        </w:rPr>
        <w:t>שם המצהיר</w:t>
      </w:r>
      <w:r>
        <w:rPr>
          <w:rFonts w:asciiTheme="minorBidi" w:hAnsiTheme="minorBidi" w:cstheme="minorBidi" w:hint="cs"/>
          <w:szCs w:val="24"/>
          <w:rtl/>
        </w:rPr>
        <w:t>:</w:t>
      </w:r>
      <w:r w:rsidRPr="00AB545A">
        <w:rPr>
          <w:rFonts w:asciiTheme="minorBidi" w:hAnsiTheme="minorBidi" w:cstheme="minorBidi"/>
          <w:szCs w:val="24"/>
          <w:rtl/>
        </w:rPr>
        <w:t xml:space="preserve"> </w:t>
      </w:r>
      <w:r w:rsidRPr="00266635">
        <w:rPr>
          <w:rFonts w:asciiTheme="minorBidi" w:hAnsiTheme="minorBidi" w:cstheme="minorBidi"/>
          <w:szCs w:val="24"/>
          <w:rtl/>
        </w:rPr>
        <w:t>________</w:t>
      </w:r>
    </w:p>
    <w:p w14:paraId="283DE8A1" w14:textId="50E34C05" w:rsidR="00AB545A" w:rsidRDefault="00AB545A" w:rsidP="00AB545A">
      <w:pPr>
        <w:tabs>
          <w:tab w:val="num" w:pos="-141"/>
        </w:tabs>
        <w:spacing w:before="60" w:after="60" w:line="240" w:lineRule="auto"/>
        <w:ind w:left="425" w:hanging="567"/>
        <w:rPr>
          <w:rFonts w:asciiTheme="minorBidi" w:hAnsiTheme="minorBidi" w:cstheme="minorBidi"/>
          <w:szCs w:val="24"/>
          <w:rtl/>
        </w:rPr>
      </w:pPr>
      <w:r>
        <w:rPr>
          <w:rFonts w:asciiTheme="minorBidi" w:hAnsiTheme="minorBidi" w:cstheme="minorBidi"/>
          <w:szCs w:val="24"/>
          <w:rtl/>
        </w:rPr>
        <w:t>חתימת המצהיר</w:t>
      </w:r>
      <w:r>
        <w:rPr>
          <w:rFonts w:asciiTheme="minorBidi" w:hAnsiTheme="minorBidi" w:cstheme="minorBidi" w:hint="cs"/>
          <w:szCs w:val="24"/>
          <w:rtl/>
        </w:rPr>
        <w:t>:</w:t>
      </w:r>
      <w:r w:rsidRPr="00AB545A">
        <w:rPr>
          <w:rFonts w:asciiTheme="minorBidi" w:hAnsiTheme="minorBidi" w:cstheme="minorBidi"/>
          <w:szCs w:val="24"/>
          <w:rtl/>
        </w:rPr>
        <w:t xml:space="preserve"> </w:t>
      </w:r>
      <w:r w:rsidRPr="00266635">
        <w:rPr>
          <w:rFonts w:asciiTheme="minorBidi" w:hAnsiTheme="minorBidi" w:cstheme="minorBidi"/>
          <w:szCs w:val="24"/>
          <w:rtl/>
        </w:rPr>
        <w:t>________</w:t>
      </w:r>
    </w:p>
    <w:p w14:paraId="79537DEB" w14:textId="00F1B6F5" w:rsidR="000D33F5" w:rsidRPr="00266635" w:rsidRDefault="00AB545A" w:rsidP="00AB545A">
      <w:pPr>
        <w:tabs>
          <w:tab w:val="num" w:pos="-141"/>
        </w:tabs>
        <w:spacing w:before="60" w:after="60" w:line="240" w:lineRule="auto"/>
        <w:ind w:left="425" w:hanging="567"/>
        <w:rPr>
          <w:rFonts w:asciiTheme="minorBidi" w:hAnsiTheme="minorBidi" w:cstheme="minorBidi"/>
          <w:szCs w:val="24"/>
          <w:rtl/>
        </w:rPr>
      </w:pPr>
      <w:r w:rsidRPr="00266635">
        <w:rPr>
          <w:rFonts w:asciiTheme="minorBidi" w:hAnsiTheme="minorBidi" w:cstheme="minorBidi"/>
          <w:szCs w:val="24"/>
          <w:rtl/>
        </w:rPr>
        <w:t>תאריך</w:t>
      </w:r>
      <w:r>
        <w:rPr>
          <w:rFonts w:asciiTheme="minorBidi" w:hAnsiTheme="minorBidi" w:cstheme="minorBidi" w:hint="cs"/>
          <w:szCs w:val="24"/>
          <w:rtl/>
        </w:rPr>
        <w:t>:</w:t>
      </w:r>
      <w:r w:rsidRPr="00AB545A">
        <w:rPr>
          <w:rFonts w:asciiTheme="minorBidi" w:hAnsiTheme="minorBidi" w:cstheme="minorBidi"/>
          <w:szCs w:val="24"/>
          <w:rtl/>
        </w:rPr>
        <w:t xml:space="preserve"> </w:t>
      </w:r>
      <w:r w:rsidRPr="00266635">
        <w:rPr>
          <w:rFonts w:asciiTheme="minorBidi" w:hAnsiTheme="minorBidi" w:cstheme="minorBidi"/>
          <w:szCs w:val="24"/>
          <w:rtl/>
        </w:rPr>
        <w:t>________</w:t>
      </w:r>
    </w:p>
    <w:p w14:paraId="00B84496" w14:textId="13129676" w:rsidR="003874E0" w:rsidRPr="00266635" w:rsidRDefault="003874E0" w:rsidP="000D33F5">
      <w:pPr>
        <w:spacing w:after="200" w:line="276" w:lineRule="auto"/>
        <w:jc w:val="left"/>
        <w:rPr>
          <w:rFonts w:asciiTheme="minorBidi" w:hAnsiTheme="minorBidi" w:cstheme="minorBidi"/>
          <w:szCs w:val="24"/>
          <w:rtl/>
          <w:lang w:eastAsia="en-US"/>
        </w:rPr>
      </w:pPr>
    </w:p>
    <w:sectPr w:rsidR="003874E0" w:rsidRPr="00266635" w:rsidSect="00256421">
      <w:headerReference w:type="default" r:id="rId17"/>
      <w:pgSz w:w="11906" w:h="16838"/>
      <w:pgMar w:top="1560" w:right="1701" w:bottom="1418" w:left="1418" w:header="680" w:footer="62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1D14C" w14:textId="77777777" w:rsidR="00DF4CA4" w:rsidRDefault="00DF4CA4">
      <w:r>
        <w:separator/>
      </w:r>
    </w:p>
    <w:p w14:paraId="07472F9F" w14:textId="77777777" w:rsidR="00DF4CA4" w:rsidRDefault="00DF4CA4"/>
    <w:p w14:paraId="50FAA686" w14:textId="77777777" w:rsidR="00DF4CA4" w:rsidRDefault="00DF4CA4" w:rsidP="00492461"/>
    <w:p w14:paraId="3AD352A0" w14:textId="77777777" w:rsidR="00DF4CA4" w:rsidRDefault="00DF4CA4" w:rsidP="00492461"/>
  </w:endnote>
  <w:endnote w:type="continuationSeparator" w:id="0">
    <w:p w14:paraId="4CBC480B" w14:textId="77777777" w:rsidR="00DF4CA4" w:rsidRDefault="00DF4CA4">
      <w:r>
        <w:continuationSeparator/>
      </w:r>
    </w:p>
    <w:p w14:paraId="6E24BE03" w14:textId="77777777" w:rsidR="00DF4CA4" w:rsidRDefault="00DF4CA4"/>
    <w:p w14:paraId="129A6823" w14:textId="77777777" w:rsidR="00DF4CA4" w:rsidRDefault="00DF4CA4" w:rsidP="00492461"/>
    <w:p w14:paraId="4899C1AF" w14:textId="77777777" w:rsidR="00DF4CA4" w:rsidRDefault="00DF4CA4" w:rsidP="00492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CEw MT">
    <w:altName w:val="Times New Roman"/>
    <w:charset w:val="02"/>
    <w:family w:val="roman"/>
    <w:pitch w:val="variable"/>
    <w:sig w:usb0="00000001"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1B6D2" w14:textId="77777777" w:rsidR="00DF4CA4" w:rsidRDefault="00DF4CA4">
      <w:r>
        <w:separator/>
      </w:r>
    </w:p>
    <w:p w14:paraId="161F7F57" w14:textId="77777777" w:rsidR="00DF4CA4" w:rsidRDefault="00DF4CA4"/>
    <w:p w14:paraId="5164F968" w14:textId="77777777" w:rsidR="00DF4CA4" w:rsidRDefault="00DF4CA4" w:rsidP="00492461"/>
    <w:p w14:paraId="29C0EB97" w14:textId="77777777" w:rsidR="00DF4CA4" w:rsidRDefault="00DF4CA4" w:rsidP="00492461"/>
  </w:footnote>
  <w:footnote w:type="continuationSeparator" w:id="0">
    <w:p w14:paraId="4446E88C" w14:textId="77777777" w:rsidR="00DF4CA4" w:rsidRDefault="00DF4CA4">
      <w:r>
        <w:continuationSeparator/>
      </w:r>
    </w:p>
    <w:p w14:paraId="6F540D8F" w14:textId="77777777" w:rsidR="00DF4CA4" w:rsidRDefault="00DF4CA4"/>
    <w:p w14:paraId="06992AD4" w14:textId="77777777" w:rsidR="00DF4CA4" w:rsidRDefault="00DF4CA4" w:rsidP="00492461"/>
    <w:p w14:paraId="3D0CAE81" w14:textId="77777777" w:rsidR="00DF4CA4" w:rsidRDefault="00DF4CA4" w:rsidP="004924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6D230" w14:textId="13DDF490" w:rsidR="00492461" w:rsidRDefault="00492461">
    <w:pPr>
      <w:pStyle w:val="Header"/>
      <w:jc w:val="center"/>
      <w:rPr>
        <w:rtl/>
      </w:rPr>
    </w:pPr>
    <w:r w:rsidRPr="00266635">
      <w:rPr>
        <w:rFonts w:asciiTheme="minorBidi" w:hAnsiTheme="minorBidi" w:cstheme="minorBidi"/>
        <w:noProof/>
        <w:szCs w:val="24"/>
        <w:rtl/>
        <w:lang w:val="en-US" w:eastAsia="en-US"/>
      </w:rPr>
      <w:drawing>
        <wp:inline distT="0" distB="0" distL="0" distR="0" wp14:anchorId="0F3C3D59" wp14:editId="5436F768">
          <wp:extent cx="2883370" cy="847725"/>
          <wp:effectExtent l="0" t="0" r="0" b="0"/>
          <wp:docPr id="5" name="תמונה 1"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מונה שמכילה טקסט, גופן, צילום מסך, גרפיקה&#10;&#10;התיאור נוצר באופן אוטומט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7609" cy="857791"/>
                  </a:xfrm>
                  <a:prstGeom prst="rect">
                    <a:avLst/>
                  </a:prstGeom>
                  <a:noFill/>
                </pic:spPr>
              </pic:pic>
            </a:graphicData>
          </a:graphic>
        </wp:inline>
      </w:drawing>
    </w:r>
  </w:p>
  <w:p w14:paraId="00E30BA7" w14:textId="16ACA8B7" w:rsidR="00492461" w:rsidRDefault="00492461" w:rsidP="000670FB">
    <w:pPr>
      <w:pStyle w:val="Header"/>
      <w:jc w:val="center"/>
      <w:rPr>
        <w:rtl/>
      </w:rPr>
    </w:pPr>
    <w:r>
      <w:fldChar w:fldCharType="begin"/>
    </w:r>
    <w:r>
      <w:instrText>PAGE   \* MERGEFORMAT</w:instrText>
    </w:r>
    <w:r>
      <w:fldChar w:fldCharType="separate"/>
    </w:r>
    <w:r w:rsidR="008631B7" w:rsidRPr="008631B7">
      <w:rPr>
        <w:noProof/>
        <w:rtl/>
        <w:lang w:val="he-IL"/>
      </w:rPr>
      <w:t>38</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246E" w14:textId="4476B436" w:rsidR="00492461" w:rsidRDefault="00492461" w:rsidP="00F177C6">
    <w:pPr>
      <w:pStyle w:val="Header"/>
      <w:tabs>
        <w:tab w:val="clear" w:pos="4153"/>
        <w:tab w:val="clear" w:pos="8306"/>
      </w:tabs>
      <w:jc w:val="cent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3C8C"/>
    <w:multiLevelType w:val="multilevel"/>
    <w:tmpl w:val="FD0AF692"/>
    <w:lvl w:ilvl="0">
      <w:start w:val="4"/>
      <w:numFmt w:val="decimal"/>
      <w:lvlText w:val="%1"/>
      <w:lvlJc w:val="left"/>
      <w:pPr>
        <w:ind w:left="360" w:hanging="36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400" w:hanging="180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8280" w:hanging="2520"/>
      </w:pPr>
      <w:rPr>
        <w:rFonts w:hint="default"/>
        <w:sz w:val="24"/>
      </w:rPr>
    </w:lvl>
  </w:abstractNum>
  <w:abstractNum w:abstractNumId="1" w15:restartNumberingAfterBreak="0">
    <w:nsid w:val="101107B0"/>
    <w:multiLevelType w:val="multilevel"/>
    <w:tmpl w:val="84BC9F1A"/>
    <w:lvl w:ilvl="0">
      <w:start w:val="1"/>
      <w:numFmt w:val="decimal"/>
      <w:isLgl/>
      <w:lvlText w:val="%1."/>
      <w:lvlJc w:val="left"/>
      <w:pPr>
        <w:tabs>
          <w:tab w:val="num" w:pos="720"/>
        </w:tabs>
        <w:ind w:left="720" w:right="720" w:hanging="720"/>
      </w:pPr>
      <w:rPr>
        <w:rFonts w:ascii="Arial" w:hAnsi="Arial" w:cs="David" w:hint="default"/>
        <w:bCs w:val="0"/>
        <w:iCs w:val="0"/>
        <w:sz w:val="24"/>
        <w:szCs w:val="24"/>
        <w:u w:val="none"/>
      </w:rPr>
    </w:lvl>
    <w:lvl w:ilvl="1">
      <w:start w:val="1"/>
      <w:numFmt w:val="decimal"/>
      <w:isLgl/>
      <w:lvlText w:val="%1.%2"/>
      <w:lvlJc w:val="left"/>
      <w:pPr>
        <w:tabs>
          <w:tab w:val="num" w:pos="1920"/>
        </w:tabs>
        <w:ind w:left="1920" w:right="1710" w:hanging="720"/>
      </w:pPr>
      <w:rPr>
        <w:rFonts w:ascii="Arial" w:hAnsi="Arial" w:cs="Arial" w:hint="default"/>
        <w:b w:val="0"/>
        <w:bCs w:val="0"/>
      </w:rPr>
    </w:lvl>
    <w:lvl w:ilvl="2">
      <w:start w:val="1"/>
      <w:numFmt w:val="decimal"/>
      <w:isLgl/>
      <w:lvlText w:val="%1.%2.%3"/>
      <w:lvlJc w:val="left"/>
      <w:pPr>
        <w:tabs>
          <w:tab w:val="num" w:pos="2160"/>
        </w:tabs>
        <w:ind w:left="2160" w:right="2160" w:hanging="720"/>
      </w:pPr>
      <w:rPr>
        <w:rFonts w:ascii="Arial" w:hAnsi="Arial" w:cs="Arial" w:hint="default"/>
      </w:rPr>
    </w:lvl>
    <w:lvl w:ilvl="3">
      <w:start w:val="1"/>
      <w:numFmt w:val="decimal"/>
      <w:isLgl/>
      <w:lvlText w:val="%1.%2.%3.%4"/>
      <w:lvlJc w:val="left"/>
      <w:pPr>
        <w:tabs>
          <w:tab w:val="num" w:pos="2880"/>
        </w:tabs>
        <w:ind w:left="2880" w:right="2880" w:hanging="720"/>
      </w:pPr>
      <w:rPr>
        <w:rFonts w:cs="David" w:hint="default"/>
      </w:rPr>
    </w:lvl>
    <w:lvl w:ilvl="4">
      <w:start w:val="1"/>
      <w:numFmt w:val="decimal"/>
      <w:lvlText w:val="%1.%2.%3.%4.%5."/>
      <w:lvlJc w:val="right"/>
      <w:pPr>
        <w:tabs>
          <w:tab w:val="num" w:pos="0"/>
        </w:tabs>
        <w:ind w:left="3552" w:right="3552" w:hanging="708"/>
      </w:pPr>
    </w:lvl>
    <w:lvl w:ilvl="5">
      <w:start w:val="1"/>
      <w:numFmt w:val="decimal"/>
      <w:lvlText w:val="%1.%2.%3.%4.%5.%6."/>
      <w:lvlJc w:val="right"/>
      <w:pPr>
        <w:tabs>
          <w:tab w:val="num" w:pos="0"/>
        </w:tabs>
        <w:ind w:left="4260" w:right="4260" w:hanging="708"/>
      </w:pPr>
    </w:lvl>
    <w:lvl w:ilvl="6">
      <w:start w:val="1"/>
      <w:numFmt w:val="decimal"/>
      <w:lvlText w:val="%1.%2.%3.%4.%5.%6.%7."/>
      <w:lvlJc w:val="right"/>
      <w:pPr>
        <w:tabs>
          <w:tab w:val="num" w:pos="0"/>
        </w:tabs>
        <w:ind w:left="4968" w:right="4968" w:hanging="708"/>
      </w:pPr>
    </w:lvl>
    <w:lvl w:ilvl="7">
      <w:start w:val="1"/>
      <w:numFmt w:val="decimal"/>
      <w:lvlText w:val="%1.%2.%3.%4.%5.%6.%7.%8."/>
      <w:lvlJc w:val="right"/>
      <w:pPr>
        <w:tabs>
          <w:tab w:val="num" w:pos="0"/>
        </w:tabs>
        <w:ind w:left="5676" w:right="5676" w:hanging="708"/>
      </w:pPr>
    </w:lvl>
    <w:lvl w:ilvl="8">
      <w:start w:val="1"/>
      <w:numFmt w:val="decimal"/>
      <w:lvlText w:val="%1.%2.%3.%4.%5.%6.%7.%8.%9."/>
      <w:lvlJc w:val="left"/>
      <w:pPr>
        <w:tabs>
          <w:tab w:val="num" w:pos="0"/>
        </w:tabs>
        <w:ind w:left="6384" w:right="6384" w:hanging="708"/>
      </w:pPr>
    </w:lvl>
  </w:abstractNum>
  <w:abstractNum w:abstractNumId="2" w15:restartNumberingAfterBreak="0">
    <w:nsid w:val="1EB66B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B16619"/>
    <w:multiLevelType w:val="hybridMultilevel"/>
    <w:tmpl w:val="1718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73C56"/>
    <w:multiLevelType w:val="multilevel"/>
    <w:tmpl w:val="C7C8BA08"/>
    <w:lvl w:ilvl="0">
      <w:start w:val="1"/>
      <w:numFmt w:val="decimal"/>
      <w:pStyle w:val="a"/>
      <w:lvlText w:val="%1."/>
      <w:lvlJc w:val="left"/>
      <w:pPr>
        <w:tabs>
          <w:tab w:val="num" w:pos="510"/>
        </w:tabs>
        <w:ind w:left="510" w:right="510" w:hanging="510"/>
      </w:pPr>
      <w:rPr>
        <w:rFonts w:ascii="Times New Roman" w:hAnsi="Times New Roman" w:cs="David" w:hint="default"/>
        <w:b w:val="0"/>
        <w:bCs w:val="0"/>
        <w:i w:val="0"/>
        <w:iCs w:val="0"/>
        <w:color w:val="auto"/>
        <w:sz w:val="22"/>
        <w:szCs w:val="24"/>
        <w:u w:val="none"/>
      </w:rPr>
    </w:lvl>
    <w:lvl w:ilvl="1">
      <w:start w:val="1"/>
      <w:numFmt w:val="decimal"/>
      <w:lvlText w:val="%1.%2."/>
      <w:lvlJc w:val="left"/>
      <w:pPr>
        <w:tabs>
          <w:tab w:val="num" w:pos="1304"/>
        </w:tabs>
        <w:ind w:left="1304" w:hanging="794"/>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3742"/>
        </w:tabs>
        <w:ind w:left="3742" w:right="3742" w:hanging="1361"/>
      </w:pPr>
      <w:rPr>
        <w:rFonts w:hint="default"/>
      </w:rPr>
    </w:lvl>
    <w:lvl w:ilvl="4">
      <w:start w:val="1"/>
      <w:numFmt w:val="decimal"/>
      <w:lvlText w:val="%1.%2.%3.%4.%5."/>
      <w:lvlJc w:val="left"/>
      <w:pPr>
        <w:tabs>
          <w:tab w:val="num" w:pos="5387"/>
        </w:tabs>
        <w:ind w:left="5387" w:right="5387" w:hanging="1645"/>
      </w:pPr>
      <w:rPr>
        <w:rFonts w:hint="default"/>
      </w:rPr>
    </w:lvl>
    <w:lvl w:ilvl="5">
      <w:start w:val="1"/>
      <w:numFmt w:val="decimal"/>
      <w:lvlText w:val="%1.%2.%3.%4.%5.%6."/>
      <w:lvlJc w:val="left"/>
      <w:pPr>
        <w:tabs>
          <w:tab w:val="num" w:pos="6213"/>
        </w:tabs>
        <w:ind w:left="5842" w:right="5842" w:hanging="709"/>
      </w:pPr>
      <w:rPr>
        <w:rFonts w:hint="default"/>
      </w:rPr>
    </w:lvl>
    <w:lvl w:ilvl="6">
      <w:start w:val="1"/>
      <w:numFmt w:val="decimal"/>
      <w:lvlText w:val="%1.%2.%3.%4.%5.%6.%7."/>
      <w:lvlJc w:val="left"/>
      <w:pPr>
        <w:tabs>
          <w:tab w:val="num" w:pos="7282"/>
        </w:tabs>
        <w:ind w:left="6551" w:right="6551" w:hanging="709"/>
      </w:pPr>
      <w:rPr>
        <w:rFonts w:hint="default"/>
      </w:rPr>
    </w:lvl>
    <w:lvl w:ilvl="7">
      <w:start w:val="1"/>
      <w:numFmt w:val="decimal"/>
      <w:lvlText w:val="%1.%2.%3.%4.%5.%6.%7.%8."/>
      <w:lvlJc w:val="left"/>
      <w:pPr>
        <w:tabs>
          <w:tab w:val="num" w:pos="0"/>
        </w:tabs>
        <w:ind w:left="7260" w:right="7260" w:hanging="709"/>
      </w:pPr>
      <w:rPr>
        <w:rFonts w:hint="default"/>
      </w:rPr>
    </w:lvl>
    <w:lvl w:ilvl="8">
      <w:start w:val="1"/>
      <w:numFmt w:val="decimal"/>
      <w:lvlText w:val="%1.%2.%3.%4.%5.%6.%7.%8.%9."/>
      <w:lvlJc w:val="left"/>
      <w:pPr>
        <w:tabs>
          <w:tab w:val="num" w:pos="9060"/>
        </w:tabs>
        <w:ind w:left="7969" w:right="7969" w:hanging="709"/>
      </w:pPr>
      <w:rPr>
        <w:rFonts w:hint="default"/>
      </w:rPr>
    </w:lvl>
  </w:abstractNum>
  <w:abstractNum w:abstractNumId="5" w15:restartNumberingAfterBreak="0">
    <w:nsid w:val="338B29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0E229D"/>
    <w:multiLevelType w:val="multilevel"/>
    <w:tmpl w:val="3D42961C"/>
    <w:lvl w:ilvl="0">
      <w:start w:val="1"/>
      <w:numFmt w:val="decimal"/>
      <w:isLgl/>
      <w:lvlText w:val="%1."/>
      <w:lvlJc w:val="left"/>
      <w:pPr>
        <w:tabs>
          <w:tab w:val="num" w:pos="720"/>
        </w:tabs>
        <w:ind w:left="720" w:hanging="720"/>
      </w:pPr>
      <w:rPr>
        <w:rFonts w:cs="David" w:hint="cs"/>
        <w:b/>
        <w:bCs w:val="0"/>
        <w:iCs w:val="0"/>
        <w:u w:val="none"/>
      </w:rPr>
    </w:lvl>
    <w:lvl w:ilvl="1">
      <w:start w:val="1"/>
      <w:numFmt w:val="decimal"/>
      <w:isLgl/>
      <w:lvlText w:val="%1.%2"/>
      <w:lvlJc w:val="left"/>
      <w:pPr>
        <w:tabs>
          <w:tab w:val="num" w:pos="1440"/>
        </w:tabs>
        <w:ind w:left="1440" w:hanging="720"/>
      </w:pPr>
      <w:rPr>
        <w:rFonts w:cs="David" w:hint="default"/>
        <w:b w:val="0"/>
        <w:bCs w:val="0"/>
        <w:sz w:val="24"/>
        <w:szCs w:val="24"/>
        <w:lang w:val="en-US" w:bidi="he-IL"/>
      </w:rPr>
    </w:lvl>
    <w:lvl w:ilvl="2">
      <w:start w:val="1"/>
      <w:numFmt w:val="decimal"/>
      <w:isLgl/>
      <w:lvlText w:val="%1.%2.%3"/>
      <w:lvlJc w:val="left"/>
      <w:pPr>
        <w:tabs>
          <w:tab w:val="num" w:pos="4167"/>
        </w:tabs>
        <w:ind w:left="4167" w:hanging="907"/>
      </w:pPr>
      <w:rPr>
        <w:rFonts w:ascii="David" w:hAnsi="David" w:cs="David" w:hint="default"/>
        <w:b w:val="0"/>
        <w:bCs w:val="0"/>
        <w:sz w:val="24"/>
        <w:szCs w:val="24"/>
        <w:lang w:val="en-US"/>
      </w:rPr>
    </w:lvl>
    <w:lvl w:ilvl="3">
      <w:start w:val="1"/>
      <w:numFmt w:val="decimal"/>
      <w:isLgl/>
      <w:lvlText w:val="%1.%2.%3.%4"/>
      <w:lvlJc w:val="left"/>
      <w:pPr>
        <w:tabs>
          <w:tab w:val="num" w:pos="3277"/>
        </w:tabs>
        <w:ind w:left="3277" w:hanging="1151"/>
      </w:pPr>
      <w:rPr>
        <w:rFonts w:cs="David" w:hint="default"/>
        <w:b w:val="0"/>
        <w:bCs w:val="0"/>
        <w:sz w:val="22"/>
        <w:szCs w:val="24"/>
        <w:lang w:val="x-none"/>
      </w:rPr>
    </w:lvl>
    <w:lvl w:ilvl="4">
      <w:start w:val="1"/>
      <w:numFmt w:val="hebrew1"/>
      <w:lvlText w:val="%5."/>
      <w:lvlJc w:val="left"/>
      <w:pPr>
        <w:tabs>
          <w:tab w:val="num" w:pos="1440"/>
        </w:tabs>
        <w:ind w:left="1440" w:hanging="720"/>
      </w:pPr>
      <w:rPr>
        <w:rFonts w:ascii="Times New Roman" w:eastAsia="Times New Roman" w:hAnsi="Times New Roman" w:cs="David"/>
      </w:rPr>
    </w:lvl>
    <w:lvl w:ilvl="5">
      <w:start w:val="1"/>
      <w:numFmt w:val="decimal"/>
      <w:pStyle w:val="Heading6"/>
      <w:lvlText w:val="[%6]"/>
      <w:lvlJc w:val="left"/>
      <w:pPr>
        <w:tabs>
          <w:tab w:val="num" w:pos="1440"/>
        </w:tabs>
        <w:ind w:left="1440" w:hanging="720"/>
      </w:pPr>
      <w:rPr>
        <w:rFonts w:hint="default"/>
      </w:rPr>
    </w:lvl>
    <w:lvl w:ilvl="6">
      <w:start w:val="1"/>
      <w:numFmt w:val="hebrew1"/>
      <w:pStyle w:val="Heading7"/>
      <w:lvlText w:val="(%7)"/>
      <w:lvlJc w:val="left"/>
      <w:pPr>
        <w:tabs>
          <w:tab w:val="num" w:pos="1440"/>
        </w:tabs>
        <w:ind w:left="1440" w:hanging="720"/>
      </w:pPr>
      <w:rPr>
        <w:rFonts w:hint="default"/>
      </w:rPr>
    </w:lvl>
    <w:lvl w:ilvl="7">
      <w:start w:val="1"/>
      <w:numFmt w:val="decimal"/>
      <w:pStyle w:val="Heading8"/>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7" w15:restartNumberingAfterBreak="0">
    <w:nsid w:val="3A284AE4"/>
    <w:multiLevelType w:val="hybridMultilevel"/>
    <w:tmpl w:val="C812EB12"/>
    <w:lvl w:ilvl="0" w:tplc="2D348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4387D"/>
    <w:multiLevelType w:val="multilevel"/>
    <w:tmpl w:val="2C5C2A84"/>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EF1B79"/>
    <w:multiLevelType w:val="hybridMultilevel"/>
    <w:tmpl w:val="36248864"/>
    <w:lvl w:ilvl="0" w:tplc="0409000F">
      <w:start w:val="1"/>
      <w:numFmt w:val="decimal"/>
      <w:lvlText w:val="%1."/>
      <w:lvlJc w:val="left"/>
      <w:pPr>
        <w:ind w:left="720" w:hanging="360"/>
      </w:pPr>
    </w:lvl>
    <w:lvl w:ilvl="1" w:tplc="FFFFFFFF">
      <w:start w:val="1"/>
      <w:numFmt w:val="hebrew1"/>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D6084"/>
    <w:multiLevelType w:val="multilevel"/>
    <w:tmpl w:val="CF20BF2A"/>
    <w:lvl w:ilvl="0">
      <w:start w:val="3"/>
      <w:numFmt w:val="decimal"/>
      <w:lvlText w:val="%1"/>
      <w:lvlJc w:val="left"/>
      <w:pPr>
        <w:ind w:left="360" w:hanging="360"/>
      </w:pPr>
      <w:rPr>
        <w:rFonts w:ascii="Arial" w:hAnsi="Arial" w:hint="default"/>
        <w:sz w:val="24"/>
      </w:rPr>
    </w:lvl>
    <w:lvl w:ilvl="1">
      <w:start w:val="1"/>
      <w:numFmt w:val="decimal"/>
      <w:lvlText w:val="%1.%2"/>
      <w:lvlJc w:val="left"/>
      <w:pPr>
        <w:ind w:left="1440" w:hanging="720"/>
      </w:pPr>
      <w:rPr>
        <w:rFonts w:ascii="Arial" w:hAnsi="Arial"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3240" w:hanging="1080"/>
      </w:pPr>
      <w:rPr>
        <w:rFonts w:ascii="Arial" w:hAnsi="Arial" w:hint="default"/>
        <w:sz w:val="24"/>
      </w:rPr>
    </w:lvl>
    <w:lvl w:ilvl="4">
      <w:start w:val="1"/>
      <w:numFmt w:val="decimal"/>
      <w:lvlText w:val="%1.%2.%3.%4.%5"/>
      <w:lvlJc w:val="left"/>
      <w:pPr>
        <w:ind w:left="4320" w:hanging="1440"/>
      </w:pPr>
      <w:rPr>
        <w:rFonts w:ascii="Arial" w:hAnsi="Arial" w:hint="default"/>
        <w:sz w:val="24"/>
      </w:rPr>
    </w:lvl>
    <w:lvl w:ilvl="5">
      <w:start w:val="1"/>
      <w:numFmt w:val="decimal"/>
      <w:lvlText w:val="%1.%2.%3.%4.%5.%6"/>
      <w:lvlJc w:val="left"/>
      <w:pPr>
        <w:ind w:left="5400" w:hanging="1800"/>
      </w:pPr>
      <w:rPr>
        <w:rFonts w:ascii="Arial" w:hAnsi="Arial" w:hint="default"/>
        <w:sz w:val="24"/>
      </w:rPr>
    </w:lvl>
    <w:lvl w:ilvl="6">
      <w:start w:val="1"/>
      <w:numFmt w:val="decimal"/>
      <w:lvlText w:val="%1.%2.%3.%4.%5.%6.%7"/>
      <w:lvlJc w:val="left"/>
      <w:pPr>
        <w:ind w:left="6120" w:hanging="1800"/>
      </w:pPr>
      <w:rPr>
        <w:rFonts w:ascii="Arial" w:hAnsi="Arial" w:hint="default"/>
        <w:sz w:val="24"/>
      </w:rPr>
    </w:lvl>
    <w:lvl w:ilvl="7">
      <w:start w:val="1"/>
      <w:numFmt w:val="decimal"/>
      <w:lvlText w:val="%1.%2.%3.%4.%5.%6.%7.%8"/>
      <w:lvlJc w:val="left"/>
      <w:pPr>
        <w:ind w:left="7200" w:hanging="2160"/>
      </w:pPr>
      <w:rPr>
        <w:rFonts w:ascii="Arial" w:hAnsi="Arial" w:hint="default"/>
        <w:sz w:val="24"/>
      </w:rPr>
    </w:lvl>
    <w:lvl w:ilvl="8">
      <w:start w:val="1"/>
      <w:numFmt w:val="decimal"/>
      <w:lvlText w:val="%1.%2.%3.%4.%5.%6.%7.%8.%9"/>
      <w:lvlJc w:val="left"/>
      <w:pPr>
        <w:ind w:left="8280" w:hanging="2520"/>
      </w:pPr>
      <w:rPr>
        <w:rFonts w:ascii="Arial" w:hAnsi="Arial" w:hint="default"/>
        <w:sz w:val="24"/>
      </w:rPr>
    </w:lvl>
  </w:abstractNum>
  <w:abstractNum w:abstractNumId="11" w15:restartNumberingAfterBreak="0">
    <w:nsid w:val="4A4A2EBA"/>
    <w:multiLevelType w:val="hybridMultilevel"/>
    <w:tmpl w:val="275A0566"/>
    <w:lvl w:ilvl="0" w:tplc="694ABCF2">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76054"/>
    <w:multiLevelType w:val="multilevel"/>
    <w:tmpl w:val="9ACADAD0"/>
    <w:lvl w:ilvl="0">
      <w:start w:val="2"/>
      <w:numFmt w:val="decimal"/>
      <w:lvlText w:val="%1"/>
      <w:lvlJc w:val="left"/>
      <w:pPr>
        <w:ind w:left="360" w:hanging="360"/>
      </w:pPr>
      <w:rPr>
        <w:rFonts w:ascii="Arial" w:hAnsi="Arial" w:hint="default"/>
        <w:sz w:val="24"/>
      </w:rPr>
    </w:lvl>
    <w:lvl w:ilvl="1">
      <w:start w:val="1"/>
      <w:numFmt w:val="decimal"/>
      <w:lvlText w:val="%1.%2"/>
      <w:lvlJc w:val="left"/>
      <w:pPr>
        <w:ind w:left="2160" w:hanging="720"/>
      </w:pPr>
      <w:rPr>
        <w:rFonts w:ascii="Arial" w:hAnsi="Arial" w:hint="default"/>
        <w:sz w:val="24"/>
      </w:rPr>
    </w:lvl>
    <w:lvl w:ilvl="2">
      <w:start w:val="1"/>
      <w:numFmt w:val="decimal"/>
      <w:lvlText w:val="%1.%2.%3"/>
      <w:lvlJc w:val="left"/>
      <w:pPr>
        <w:ind w:left="3600" w:hanging="720"/>
      </w:pPr>
      <w:rPr>
        <w:rFonts w:ascii="Arial" w:hAnsi="Arial" w:hint="default"/>
        <w:sz w:val="24"/>
      </w:rPr>
    </w:lvl>
    <w:lvl w:ilvl="3">
      <w:start w:val="1"/>
      <w:numFmt w:val="decimal"/>
      <w:lvlText w:val="%1.%2.%3.%4"/>
      <w:lvlJc w:val="left"/>
      <w:pPr>
        <w:ind w:left="5400" w:hanging="1080"/>
      </w:pPr>
      <w:rPr>
        <w:rFonts w:ascii="Arial" w:hAnsi="Arial" w:hint="default"/>
        <w:sz w:val="24"/>
      </w:rPr>
    </w:lvl>
    <w:lvl w:ilvl="4">
      <w:start w:val="1"/>
      <w:numFmt w:val="decimal"/>
      <w:lvlText w:val="%1.%2.%3.%4.%5"/>
      <w:lvlJc w:val="left"/>
      <w:pPr>
        <w:ind w:left="7200" w:hanging="1440"/>
      </w:pPr>
      <w:rPr>
        <w:rFonts w:ascii="Arial" w:hAnsi="Arial" w:hint="default"/>
        <w:sz w:val="24"/>
      </w:rPr>
    </w:lvl>
    <w:lvl w:ilvl="5">
      <w:start w:val="1"/>
      <w:numFmt w:val="decimal"/>
      <w:lvlText w:val="%1.%2.%3.%4.%5.%6"/>
      <w:lvlJc w:val="left"/>
      <w:pPr>
        <w:ind w:left="9000" w:hanging="1800"/>
      </w:pPr>
      <w:rPr>
        <w:rFonts w:ascii="Arial" w:hAnsi="Arial" w:hint="default"/>
        <w:sz w:val="24"/>
      </w:rPr>
    </w:lvl>
    <w:lvl w:ilvl="6">
      <w:start w:val="1"/>
      <w:numFmt w:val="decimal"/>
      <w:lvlText w:val="%1.%2.%3.%4.%5.%6.%7"/>
      <w:lvlJc w:val="left"/>
      <w:pPr>
        <w:ind w:left="10440" w:hanging="1800"/>
      </w:pPr>
      <w:rPr>
        <w:rFonts w:ascii="Arial" w:hAnsi="Arial" w:hint="default"/>
        <w:sz w:val="24"/>
      </w:rPr>
    </w:lvl>
    <w:lvl w:ilvl="7">
      <w:start w:val="1"/>
      <w:numFmt w:val="decimal"/>
      <w:lvlText w:val="%1.%2.%3.%4.%5.%6.%7.%8"/>
      <w:lvlJc w:val="left"/>
      <w:pPr>
        <w:ind w:left="12240" w:hanging="2160"/>
      </w:pPr>
      <w:rPr>
        <w:rFonts w:ascii="Arial" w:hAnsi="Arial" w:hint="default"/>
        <w:sz w:val="24"/>
      </w:rPr>
    </w:lvl>
    <w:lvl w:ilvl="8">
      <w:start w:val="1"/>
      <w:numFmt w:val="decimal"/>
      <w:lvlText w:val="%1.%2.%3.%4.%5.%6.%7.%8.%9"/>
      <w:lvlJc w:val="left"/>
      <w:pPr>
        <w:ind w:left="14040" w:hanging="2520"/>
      </w:pPr>
      <w:rPr>
        <w:rFonts w:ascii="Arial" w:hAnsi="Arial" w:hint="default"/>
        <w:sz w:val="24"/>
      </w:rPr>
    </w:lvl>
  </w:abstractNum>
  <w:abstractNum w:abstractNumId="13" w15:restartNumberingAfterBreak="0">
    <w:nsid w:val="54517AAB"/>
    <w:multiLevelType w:val="multilevel"/>
    <w:tmpl w:val="C05CFEBA"/>
    <w:lvl w:ilvl="0">
      <w:start w:val="1"/>
      <w:numFmt w:val="decimal"/>
      <w:pStyle w:val="1"/>
      <w:lvlText w:val="%1."/>
      <w:lvlJc w:val="left"/>
      <w:pPr>
        <w:tabs>
          <w:tab w:val="num" w:pos="624"/>
        </w:tabs>
        <w:ind w:left="624" w:hanging="624"/>
      </w:pPr>
      <w:rPr>
        <w:rFonts w:hint="default"/>
      </w:rPr>
    </w:lvl>
    <w:lvl w:ilvl="1">
      <w:start w:val="1"/>
      <w:numFmt w:val="decimal"/>
      <w:pStyle w:val="2"/>
      <w:lvlText w:val="%1.%2"/>
      <w:lvlJc w:val="left"/>
      <w:pPr>
        <w:tabs>
          <w:tab w:val="num" w:pos="1474"/>
        </w:tabs>
        <w:ind w:left="1474" w:hanging="624"/>
      </w:pPr>
      <w:rPr>
        <w:rFonts w:hint="default"/>
        <w:b/>
        <w:bCs/>
        <w:lang w:val="en-US" w:bidi="he-IL"/>
      </w:rPr>
    </w:lvl>
    <w:lvl w:ilvl="2">
      <w:start w:val="1"/>
      <w:numFmt w:val="decimal"/>
      <w:pStyle w:val="3"/>
      <w:isLgl/>
      <w:lvlText w:val="%2%3"/>
      <w:lvlJc w:val="left"/>
      <w:pPr>
        <w:tabs>
          <w:tab w:val="num" w:pos="2098"/>
        </w:tabs>
        <w:ind w:left="2110" w:hanging="850"/>
      </w:pPr>
      <w:rPr>
        <w:rFonts w:hint="default"/>
      </w:rPr>
    </w:lvl>
    <w:lvl w:ilvl="3">
      <w:start w:val="1"/>
      <w:numFmt w:val="decimal"/>
      <w:pStyle w:val="4"/>
      <w:lvlText w:val="%1.%2.%3.%4"/>
      <w:lvlJc w:val="left"/>
      <w:pPr>
        <w:tabs>
          <w:tab w:val="num" w:pos="3119"/>
        </w:tabs>
        <w:ind w:left="3119" w:hanging="1078"/>
      </w:pPr>
      <w:rPr>
        <w:rFonts w:hint="default"/>
      </w:rPr>
    </w:lvl>
    <w:lvl w:ilvl="4">
      <w:start w:val="1"/>
      <w:numFmt w:val="decimal"/>
      <w:pStyle w:val="5"/>
      <w:lvlText w:val="%1.%2.%3.%4.%5"/>
      <w:lvlJc w:val="left"/>
      <w:pPr>
        <w:tabs>
          <w:tab w:val="num" w:pos="4366"/>
        </w:tabs>
        <w:ind w:left="4366" w:hanging="124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EAA4242"/>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3"/>
  </w:num>
  <w:num w:numId="4">
    <w:abstractNumId w:val="1"/>
  </w:num>
  <w:num w:numId="5">
    <w:abstractNumId w:val="11"/>
  </w:num>
  <w:num w:numId="6">
    <w:abstractNumId w:val="12"/>
  </w:num>
  <w:num w:numId="7">
    <w:abstractNumId w:val="10"/>
  </w:num>
  <w:num w:numId="8">
    <w:abstractNumId w:val="0"/>
  </w:num>
  <w:num w:numId="9">
    <w:abstractNumId w:val="9"/>
  </w:num>
  <w:num w:numId="10">
    <w:abstractNumId w:val="14"/>
  </w:num>
  <w:num w:numId="11">
    <w:abstractNumId w:val="2"/>
  </w:num>
  <w:num w:numId="12">
    <w:abstractNumId w:val="8"/>
  </w:num>
  <w:num w:numId="13">
    <w:abstractNumId w:val="3"/>
  </w:num>
  <w:num w:numId="14">
    <w:abstractNumId w:val="7"/>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E"/>
    <w:rsid w:val="00000954"/>
    <w:rsid w:val="00000B64"/>
    <w:rsid w:val="00000D7A"/>
    <w:rsid w:val="0000174C"/>
    <w:rsid w:val="000017CB"/>
    <w:rsid w:val="000019A7"/>
    <w:rsid w:val="000047A2"/>
    <w:rsid w:val="0000741B"/>
    <w:rsid w:val="00007C85"/>
    <w:rsid w:val="0001184B"/>
    <w:rsid w:val="00011D02"/>
    <w:rsid w:val="00012741"/>
    <w:rsid w:val="00012816"/>
    <w:rsid w:val="0001380A"/>
    <w:rsid w:val="000141EC"/>
    <w:rsid w:val="0001456F"/>
    <w:rsid w:val="000155AB"/>
    <w:rsid w:val="00015651"/>
    <w:rsid w:val="000172C2"/>
    <w:rsid w:val="00020906"/>
    <w:rsid w:val="00020AFF"/>
    <w:rsid w:val="000211B4"/>
    <w:rsid w:val="000214F5"/>
    <w:rsid w:val="00021E00"/>
    <w:rsid w:val="00022342"/>
    <w:rsid w:val="00022A17"/>
    <w:rsid w:val="00022A72"/>
    <w:rsid w:val="00022AE2"/>
    <w:rsid w:val="00022E07"/>
    <w:rsid w:val="0002339B"/>
    <w:rsid w:val="00024F8C"/>
    <w:rsid w:val="0002520D"/>
    <w:rsid w:val="0002551F"/>
    <w:rsid w:val="000264A1"/>
    <w:rsid w:val="00027456"/>
    <w:rsid w:val="0003018A"/>
    <w:rsid w:val="00030FAA"/>
    <w:rsid w:val="00033DFB"/>
    <w:rsid w:val="00034952"/>
    <w:rsid w:val="00035697"/>
    <w:rsid w:val="000367A9"/>
    <w:rsid w:val="000372EE"/>
    <w:rsid w:val="00037E5D"/>
    <w:rsid w:val="00041012"/>
    <w:rsid w:val="0004221A"/>
    <w:rsid w:val="0004266B"/>
    <w:rsid w:val="00044056"/>
    <w:rsid w:val="0004469B"/>
    <w:rsid w:val="000446FB"/>
    <w:rsid w:val="00044B67"/>
    <w:rsid w:val="00044FA0"/>
    <w:rsid w:val="000461E3"/>
    <w:rsid w:val="0004636A"/>
    <w:rsid w:val="00046373"/>
    <w:rsid w:val="0004676B"/>
    <w:rsid w:val="00046E6C"/>
    <w:rsid w:val="0005010C"/>
    <w:rsid w:val="0005050D"/>
    <w:rsid w:val="00050701"/>
    <w:rsid w:val="00050F7B"/>
    <w:rsid w:val="0005175F"/>
    <w:rsid w:val="00051ECD"/>
    <w:rsid w:val="00052697"/>
    <w:rsid w:val="000527A6"/>
    <w:rsid w:val="000532EC"/>
    <w:rsid w:val="0005366B"/>
    <w:rsid w:val="00053ADB"/>
    <w:rsid w:val="00054B66"/>
    <w:rsid w:val="00054CBA"/>
    <w:rsid w:val="00055A61"/>
    <w:rsid w:val="0005647A"/>
    <w:rsid w:val="00056673"/>
    <w:rsid w:val="000574A0"/>
    <w:rsid w:val="000574FC"/>
    <w:rsid w:val="00057D09"/>
    <w:rsid w:val="00057E2C"/>
    <w:rsid w:val="00061058"/>
    <w:rsid w:val="000619E6"/>
    <w:rsid w:val="000666E5"/>
    <w:rsid w:val="00066A34"/>
    <w:rsid w:val="000670FB"/>
    <w:rsid w:val="00067D52"/>
    <w:rsid w:val="00070F8D"/>
    <w:rsid w:val="00071254"/>
    <w:rsid w:val="00071CE0"/>
    <w:rsid w:val="00071F29"/>
    <w:rsid w:val="0007498D"/>
    <w:rsid w:val="000758FC"/>
    <w:rsid w:val="00076C2F"/>
    <w:rsid w:val="00076D6A"/>
    <w:rsid w:val="000771AE"/>
    <w:rsid w:val="0008079C"/>
    <w:rsid w:val="0008109A"/>
    <w:rsid w:val="000818EF"/>
    <w:rsid w:val="000825A4"/>
    <w:rsid w:val="00082CE5"/>
    <w:rsid w:val="00083574"/>
    <w:rsid w:val="00083696"/>
    <w:rsid w:val="00083CEF"/>
    <w:rsid w:val="00083DB2"/>
    <w:rsid w:val="00084D4C"/>
    <w:rsid w:val="00085728"/>
    <w:rsid w:val="00085A1C"/>
    <w:rsid w:val="000871EB"/>
    <w:rsid w:val="00087DD3"/>
    <w:rsid w:val="000931D5"/>
    <w:rsid w:val="0009418B"/>
    <w:rsid w:val="00094388"/>
    <w:rsid w:val="00094936"/>
    <w:rsid w:val="00094BAE"/>
    <w:rsid w:val="00094CA1"/>
    <w:rsid w:val="00094DAD"/>
    <w:rsid w:val="000958F4"/>
    <w:rsid w:val="00095A68"/>
    <w:rsid w:val="00095D4D"/>
    <w:rsid w:val="00096793"/>
    <w:rsid w:val="00096EA8"/>
    <w:rsid w:val="000A0210"/>
    <w:rsid w:val="000A09A7"/>
    <w:rsid w:val="000A1661"/>
    <w:rsid w:val="000A1E91"/>
    <w:rsid w:val="000A2409"/>
    <w:rsid w:val="000A2E53"/>
    <w:rsid w:val="000A2F82"/>
    <w:rsid w:val="000A3474"/>
    <w:rsid w:val="000A443E"/>
    <w:rsid w:val="000A4BB0"/>
    <w:rsid w:val="000A50B7"/>
    <w:rsid w:val="000A67BD"/>
    <w:rsid w:val="000A6FE2"/>
    <w:rsid w:val="000A7985"/>
    <w:rsid w:val="000B0236"/>
    <w:rsid w:val="000B0610"/>
    <w:rsid w:val="000B1245"/>
    <w:rsid w:val="000B129F"/>
    <w:rsid w:val="000B136C"/>
    <w:rsid w:val="000B16F5"/>
    <w:rsid w:val="000B1FC4"/>
    <w:rsid w:val="000B242D"/>
    <w:rsid w:val="000B2C6E"/>
    <w:rsid w:val="000B3496"/>
    <w:rsid w:val="000B62F7"/>
    <w:rsid w:val="000B7827"/>
    <w:rsid w:val="000B7A0C"/>
    <w:rsid w:val="000B7FF6"/>
    <w:rsid w:val="000C04AA"/>
    <w:rsid w:val="000C054E"/>
    <w:rsid w:val="000C19C4"/>
    <w:rsid w:val="000C1F99"/>
    <w:rsid w:val="000C3E09"/>
    <w:rsid w:val="000C3E39"/>
    <w:rsid w:val="000C4106"/>
    <w:rsid w:val="000C6205"/>
    <w:rsid w:val="000C6E49"/>
    <w:rsid w:val="000C7CB5"/>
    <w:rsid w:val="000C7F44"/>
    <w:rsid w:val="000D0802"/>
    <w:rsid w:val="000D0A00"/>
    <w:rsid w:val="000D0CDD"/>
    <w:rsid w:val="000D1766"/>
    <w:rsid w:val="000D1A0E"/>
    <w:rsid w:val="000D26B4"/>
    <w:rsid w:val="000D2AC0"/>
    <w:rsid w:val="000D2BC0"/>
    <w:rsid w:val="000D31A1"/>
    <w:rsid w:val="000D33F5"/>
    <w:rsid w:val="000D50D6"/>
    <w:rsid w:val="000D538B"/>
    <w:rsid w:val="000D5DFB"/>
    <w:rsid w:val="000D648D"/>
    <w:rsid w:val="000D74EE"/>
    <w:rsid w:val="000D78F5"/>
    <w:rsid w:val="000D7DFA"/>
    <w:rsid w:val="000D7FC2"/>
    <w:rsid w:val="000E0B0A"/>
    <w:rsid w:val="000E1B4F"/>
    <w:rsid w:val="000E1F22"/>
    <w:rsid w:val="000E21E9"/>
    <w:rsid w:val="000E2427"/>
    <w:rsid w:val="000E24A2"/>
    <w:rsid w:val="000E24E5"/>
    <w:rsid w:val="000E33DF"/>
    <w:rsid w:val="000E3A8A"/>
    <w:rsid w:val="000E3B9A"/>
    <w:rsid w:val="000E4A2B"/>
    <w:rsid w:val="000E553D"/>
    <w:rsid w:val="000E5989"/>
    <w:rsid w:val="000E6DF4"/>
    <w:rsid w:val="000E72F8"/>
    <w:rsid w:val="000F0C13"/>
    <w:rsid w:val="000F0CA0"/>
    <w:rsid w:val="000F183F"/>
    <w:rsid w:val="000F2173"/>
    <w:rsid w:val="000F2BA7"/>
    <w:rsid w:val="000F2CA7"/>
    <w:rsid w:val="000F352C"/>
    <w:rsid w:val="000F4FE0"/>
    <w:rsid w:val="000F5B8E"/>
    <w:rsid w:val="000F65D9"/>
    <w:rsid w:val="000F6B38"/>
    <w:rsid w:val="000F7AB7"/>
    <w:rsid w:val="00100EA0"/>
    <w:rsid w:val="00100F95"/>
    <w:rsid w:val="001017C1"/>
    <w:rsid w:val="001018DD"/>
    <w:rsid w:val="001019F6"/>
    <w:rsid w:val="00102104"/>
    <w:rsid w:val="00102DE1"/>
    <w:rsid w:val="00103288"/>
    <w:rsid w:val="00104435"/>
    <w:rsid w:val="00105299"/>
    <w:rsid w:val="00105A48"/>
    <w:rsid w:val="00105D73"/>
    <w:rsid w:val="001064EA"/>
    <w:rsid w:val="00107484"/>
    <w:rsid w:val="001125A8"/>
    <w:rsid w:val="00112F2A"/>
    <w:rsid w:val="00113B9E"/>
    <w:rsid w:val="001156C5"/>
    <w:rsid w:val="00117AC4"/>
    <w:rsid w:val="001208DD"/>
    <w:rsid w:val="0012305C"/>
    <w:rsid w:val="00123276"/>
    <w:rsid w:val="00123959"/>
    <w:rsid w:val="00124DD4"/>
    <w:rsid w:val="00125E7C"/>
    <w:rsid w:val="00130394"/>
    <w:rsid w:val="00130E58"/>
    <w:rsid w:val="00132394"/>
    <w:rsid w:val="00132590"/>
    <w:rsid w:val="00133EB1"/>
    <w:rsid w:val="0013427E"/>
    <w:rsid w:val="0013515C"/>
    <w:rsid w:val="00135EAA"/>
    <w:rsid w:val="00136669"/>
    <w:rsid w:val="00137901"/>
    <w:rsid w:val="001403BC"/>
    <w:rsid w:val="0014186F"/>
    <w:rsid w:val="00141CEC"/>
    <w:rsid w:val="00143095"/>
    <w:rsid w:val="00144EF3"/>
    <w:rsid w:val="001459B2"/>
    <w:rsid w:val="00154BCC"/>
    <w:rsid w:val="00154F05"/>
    <w:rsid w:val="00155CED"/>
    <w:rsid w:val="001569AF"/>
    <w:rsid w:val="00156AF9"/>
    <w:rsid w:val="001570EA"/>
    <w:rsid w:val="001574AE"/>
    <w:rsid w:val="00157C09"/>
    <w:rsid w:val="00160462"/>
    <w:rsid w:val="00160B58"/>
    <w:rsid w:val="00160EA1"/>
    <w:rsid w:val="001631CD"/>
    <w:rsid w:val="001632B1"/>
    <w:rsid w:val="001633F4"/>
    <w:rsid w:val="00164FD9"/>
    <w:rsid w:val="001676F0"/>
    <w:rsid w:val="00170AEA"/>
    <w:rsid w:val="00170EA4"/>
    <w:rsid w:val="00171C28"/>
    <w:rsid w:val="00173796"/>
    <w:rsid w:val="0017396D"/>
    <w:rsid w:val="00173F1A"/>
    <w:rsid w:val="00173FAD"/>
    <w:rsid w:val="00174F47"/>
    <w:rsid w:val="00174F6B"/>
    <w:rsid w:val="00175155"/>
    <w:rsid w:val="0017536A"/>
    <w:rsid w:val="00180763"/>
    <w:rsid w:val="001821D8"/>
    <w:rsid w:val="00182954"/>
    <w:rsid w:val="00182DB0"/>
    <w:rsid w:val="00182E87"/>
    <w:rsid w:val="00182F4B"/>
    <w:rsid w:val="001831F6"/>
    <w:rsid w:val="001845D4"/>
    <w:rsid w:val="00187038"/>
    <w:rsid w:val="00187E14"/>
    <w:rsid w:val="0019253F"/>
    <w:rsid w:val="001934E7"/>
    <w:rsid w:val="001940B5"/>
    <w:rsid w:val="0019476E"/>
    <w:rsid w:val="001949F4"/>
    <w:rsid w:val="00194D19"/>
    <w:rsid w:val="00196A4A"/>
    <w:rsid w:val="0019796F"/>
    <w:rsid w:val="001A0338"/>
    <w:rsid w:val="001A057C"/>
    <w:rsid w:val="001A0AE5"/>
    <w:rsid w:val="001A1CFC"/>
    <w:rsid w:val="001A1FA0"/>
    <w:rsid w:val="001A2A33"/>
    <w:rsid w:val="001A3706"/>
    <w:rsid w:val="001A403E"/>
    <w:rsid w:val="001A45DE"/>
    <w:rsid w:val="001A46BB"/>
    <w:rsid w:val="001A4B33"/>
    <w:rsid w:val="001A5D49"/>
    <w:rsid w:val="001A7439"/>
    <w:rsid w:val="001B0F8E"/>
    <w:rsid w:val="001B14E4"/>
    <w:rsid w:val="001B33B1"/>
    <w:rsid w:val="001B358D"/>
    <w:rsid w:val="001B474B"/>
    <w:rsid w:val="001B54AF"/>
    <w:rsid w:val="001B6497"/>
    <w:rsid w:val="001B708B"/>
    <w:rsid w:val="001B7222"/>
    <w:rsid w:val="001C05E7"/>
    <w:rsid w:val="001C0B35"/>
    <w:rsid w:val="001C116F"/>
    <w:rsid w:val="001C1324"/>
    <w:rsid w:val="001C1B15"/>
    <w:rsid w:val="001C2A9E"/>
    <w:rsid w:val="001C31CC"/>
    <w:rsid w:val="001C327D"/>
    <w:rsid w:val="001C3F67"/>
    <w:rsid w:val="001C433A"/>
    <w:rsid w:val="001C5AFE"/>
    <w:rsid w:val="001C6E42"/>
    <w:rsid w:val="001C72D5"/>
    <w:rsid w:val="001D0E8B"/>
    <w:rsid w:val="001D126C"/>
    <w:rsid w:val="001D140D"/>
    <w:rsid w:val="001D1661"/>
    <w:rsid w:val="001D25CE"/>
    <w:rsid w:val="001D26BE"/>
    <w:rsid w:val="001D2BCA"/>
    <w:rsid w:val="001D3487"/>
    <w:rsid w:val="001D4AC3"/>
    <w:rsid w:val="001D506A"/>
    <w:rsid w:val="001D52A6"/>
    <w:rsid w:val="001D52CE"/>
    <w:rsid w:val="001D5340"/>
    <w:rsid w:val="001E07B4"/>
    <w:rsid w:val="001E0F8F"/>
    <w:rsid w:val="001E1106"/>
    <w:rsid w:val="001E19CC"/>
    <w:rsid w:val="001E270D"/>
    <w:rsid w:val="001E323B"/>
    <w:rsid w:val="001E3C5A"/>
    <w:rsid w:val="001E48DF"/>
    <w:rsid w:val="001E4E3C"/>
    <w:rsid w:val="001E5119"/>
    <w:rsid w:val="001E53F7"/>
    <w:rsid w:val="001E68EE"/>
    <w:rsid w:val="001E6C64"/>
    <w:rsid w:val="001E7DAE"/>
    <w:rsid w:val="001F09F0"/>
    <w:rsid w:val="001F0E88"/>
    <w:rsid w:val="001F1385"/>
    <w:rsid w:val="001F4B31"/>
    <w:rsid w:val="001F5411"/>
    <w:rsid w:val="001F5A2C"/>
    <w:rsid w:val="001F7943"/>
    <w:rsid w:val="002007F3"/>
    <w:rsid w:val="002009B2"/>
    <w:rsid w:val="00200ABB"/>
    <w:rsid w:val="00201045"/>
    <w:rsid w:val="00201471"/>
    <w:rsid w:val="00202DC8"/>
    <w:rsid w:val="00204614"/>
    <w:rsid w:val="00206452"/>
    <w:rsid w:val="00206D3C"/>
    <w:rsid w:val="00206E9B"/>
    <w:rsid w:val="002078B5"/>
    <w:rsid w:val="00210374"/>
    <w:rsid w:val="0021065F"/>
    <w:rsid w:val="00210754"/>
    <w:rsid w:val="00210E43"/>
    <w:rsid w:val="00210F29"/>
    <w:rsid w:val="00211101"/>
    <w:rsid w:val="00211394"/>
    <w:rsid w:val="00212A50"/>
    <w:rsid w:val="00213666"/>
    <w:rsid w:val="00214DA3"/>
    <w:rsid w:val="00215134"/>
    <w:rsid w:val="00215195"/>
    <w:rsid w:val="002158F4"/>
    <w:rsid w:val="00216799"/>
    <w:rsid w:val="00217D42"/>
    <w:rsid w:val="00220BA0"/>
    <w:rsid w:val="00220FC4"/>
    <w:rsid w:val="002231A4"/>
    <w:rsid w:val="00223BAC"/>
    <w:rsid w:val="0022414A"/>
    <w:rsid w:val="00224711"/>
    <w:rsid w:val="00225208"/>
    <w:rsid w:val="002259C4"/>
    <w:rsid w:val="00225B02"/>
    <w:rsid w:val="00225D4C"/>
    <w:rsid w:val="002270D6"/>
    <w:rsid w:val="00227D1A"/>
    <w:rsid w:val="002301C5"/>
    <w:rsid w:val="00232062"/>
    <w:rsid w:val="00233875"/>
    <w:rsid w:val="0023388A"/>
    <w:rsid w:val="00234C5D"/>
    <w:rsid w:val="002350A2"/>
    <w:rsid w:val="002359FA"/>
    <w:rsid w:val="0023675E"/>
    <w:rsid w:val="002419C2"/>
    <w:rsid w:val="00241CF1"/>
    <w:rsid w:val="002421A1"/>
    <w:rsid w:val="0024227F"/>
    <w:rsid w:val="0024255B"/>
    <w:rsid w:val="00242920"/>
    <w:rsid w:val="0024607D"/>
    <w:rsid w:val="0025039F"/>
    <w:rsid w:val="00250E83"/>
    <w:rsid w:val="00251F6C"/>
    <w:rsid w:val="00252A5A"/>
    <w:rsid w:val="002533E2"/>
    <w:rsid w:val="00253A60"/>
    <w:rsid w:val="00253CAE"/>
    <w:rsid w:val="002557CF"/>
    <w:rsid w:val="00256421"/>
    <w:rsid w:val="00256838"/>
    <w:rsid w:val="00256B4D"/>
    <w:rsid w:val="002573FC"/>
    <w:rsid w:val="00257A80"/>
    <w:rsid w:val="0026044D"/>
    <w:rsid w:val="00260480"/>
    <w:rsid w:val="00262271"/>
    <w:rsid w:val="00262AA1"/>
    <w:rsid w:val="00262E11"/>
    <w:rsid w:val="00264D8B"/>
    <w:rsid w:val="00264DFA"/>
    <w:rsid w:val="00266635"/>
    <w:rsid w:val="00266C6B"/>
    <w:rsid w:val="00267391"/>
    <w:rsid w:val="00267E67"/>
    <w:rsid w:val="00270CD9"/>
    <w:rsid w:val="00270D49"/>
    <w:rsid w:val="00272706"/>
    <w:rsid w:val="00273F1B"/>
    <w:rsid w:val="00274A14"/>
    <w:rsid w:val="00275618"/>
    <w:rsid w:val="00275B35"/>
    <w:rsid w:val="00280FB5"/>
    <w:rsid w:val="00281DB3"/>
    <w:rsid w:val="00283148"/>
    <w:rsid w:val="002834B3"/>
    <w:rsid w:val="002839EA"/>
    <w:rsid w:val="0028413E"/>
    <w:rsid w:val="00284393"/>
    <w:rsid w:val="002846DA"/>
    <w:rsid w:val="00284DF7"/>
    <w:rsid w:val="002868BE"/>
    <w:rsid w:val="00286AA0"/>
    <w:rsid w:val="00286F21"/>
    <w:rsid w:val="00287A03"/>
    <w:rsid w:val="00290C49"/>
    <w:rsid w:val="00291182"/>
    <w:rsid w:val="0029160B"/>
    <w:rsid w:val="00291E8F"/>
    <w:rsid w:val="0029263E"/>
    <w:rsid w:val="002930D1"/>
    <w:rsid w:val="0029357D"/>
    <w:rsid w:val="0029448C"/>
    <w:rsid w:val="00294873"/>
    <w:rsid w:val="00294901"/>
    <w:rsid w:val="002950BE"/>
    <w:rsid w:val="00295E60"/>
    <w:rsid w:val="0029699A"/>
    <w:rsid w:val="00296C2D"/>
    <w:rsid w:val="0029768E"/>
    <w:rsid w:val="002978C1"/>
    <w:rsid w:val="00297BE4"/>
    <w:rsid w:val="002A0C4B"/>
    <w:rsid w:val="002A0D35"/>
    <w:rsid w:val="002A0EA7"/>
    <w:rsid w:val="002A1A7B"/>
    <w:rsid w:val="002A256B"/>
    <w:rsid w:val="002A2A8A"/>
    <w:rsid w:val="002A2D56"/>
    <w:rsid w:val="002A3D92"/>
    <w:rsid w:val="002A3E3A"/>
    <w:rsid w:val="002A47AD"/>
    <w:rsid w:val="002A504F"/>
    <w:rsid w:val="002A5A3C"/>
    <w:rsid w:val="002A7892"/>
    <w:rsid w:val="002B0877"/>
    <w:rsid w:val="002B156C"/>
    <w:rsid w:val="002B1DC3"/>
    <w:rsid w:val="002B21FB"/>
    <w:rsid w:val="002B21FC"/>
    <w:rsid w:val="002B262A"/>
    <w:rsid w:val="002B28B0"/>
    <w:rsid w:val="002B32DD"/>
    <w:rsid w:val="002B34C1"/>
    <w:rsid w:val="002B3566"/>
    <w:rsid w:val="002B45DF"/>
    <w:rsid w:val="002B4E53"/>
    <w:rsid w:val="002B54B7"/>
    <w:rsid w:val="002B57E8"/>
    <w:rsid w:val="002B58B2"/>
    <w:rsid w:val="002B671A"/>
    <w:rsid w:val="002B6BA6"/>
    <w:rsid w:val="002B7329"/>
    <w:rsid w:val="002B7C99"/>
    <w:rsid w:val="002C1711"/>
    <w:rsid w:val="002C2272"/>
    <w:rsid w:val="002C25AD"/>
    <w:rsid w:val="002C31B4"/>
    <w:rsid w:val="002C36E1"/>
    <w:rsid w:val="002C4484"/>
    <w:rsid w:val="002C47AF"/>
    <w:rsid w:val="002C5890"/>
    <w:rsid w:val="002C5DBE"/>
    <w:rsid w:val="002C5FA4"/>
    <w:rsid w:val="002C7DDE"/>
    <w:rsid w:val="002C7DEE"/>
    <w:rsid w:val="002D130C"/>
    <w:rsid w:val="002D1AA0"/>
    <w:rsid w:val="002D1D5C"/>
    <w:rsid w:val="002D256E"/>
    <w:rsid w:val="002D2C6C"/>
    <w:rsid w:val="002D3B24"/>
    <w:rsid w:val="002D4302"/>
    <w:rsid w:val="002D4D67"/>
    <w:rsid w:val="002D50F4"/>
    <w:rsid w:val="002D5AA4"/>
    <w:rsid w:val="002D7CD2"/>
    <w:rsid w:val="002E041D"/>
    <w:rsid w:val="002E2978"/>
    <w:rsid w:val="002E378B"/>
    <w:rsid w:val="002E452C"/>
    <w:rsid w:val="002E5C65"/>
    <w:rsid w:val="002E6926"/>
    <w:rsid w:val="002E7710"/>
    <w:rsid w:val="002F04C7"/>
    <w:rsid w:val="002F1C45"/>
    <w:rsid w:val="002F26DD"/>
    <w:rsid w:val="002F3616"/>
    <w:rsid w:val="002F59CD"/>
    <w:rsid w:val="002F645E"/>
    <w:rsid w:val="002F6885"/>
    <w:rsid w:val="003012A2"/>
    <w:rsid w:val="003019AD"/>
    <w:rsid w:val="00302BB5"/>
    <w:rsid w:val="0030338C"/>
    <w:rsid w:val="00303529"/>
    <w:rsid w:val="00304DF4"/>
    <w:rsid w:val="0030504F"/>
    <w:rsid w:val="003064C2"/>
    <w:rsid w:val="003068AC"/>
    <w:rsid w:val="0030790D"/>
    <w:rsid w:val="00307F28"/>
    <w:rsid w:val="00310BA4"/>
    <w:rsid w:val="003129E2"/>
    <w:rsid w:val="00312BEB"/>
    <w:rsid w:val="003132D8"/>
    <w:rsid w:val="00313A3C"/>
    <w:rsid w:val="0031638A"/>
    <w:rsid w:val="00317751"/>
    <w:rsid w:val="00317B74"/>
    <w:rsid w:val="003220B1"/>
    <w:rsid w:val="00322203"/>
    <w:rsid w:val="0032268C"/>
    <w:rsid w:val="0032437A"/>
    <w:rsid w:val="003253C7"/>
    <w:rsid w:val="00325866"/>
    <w:rsid w:val="00325A68"/>
    <w:rsid w:val="00325E63"/>
    <w:rsid w:val="003265AD"/>
    <w:rsid w:val="00326EF1"/>
    <w:rsid w:val="00327292"/>
    <w:rsid w:val="00327A61"/>
    <w:rsid w:val="0033088D"/>
    <w:rsid w:val="00330D75"/>
    <w:rsid w:val="00330F35"/>
    <w:rsid w:val="003316EB"/>
    <w:rsid w:val="00332294"/>
    <w:rsid w:val="00332DCC"/>
    <w:rsid w:val="00332DEA"/>
    <w:rsid w:val="00333066"/>
    <w:rsid w:val="003330F9"/>
    <w:rsid w:val="003338A0"/>
    <w:rsid w:val="00333CE4"/>
    <w:rsid w:val="0033451F"/>
    <w:rsid w:val="00334554"/>
    <w:rsid w:val="003345D9"/>
    <w:rsid w:val="0033597C"/>
    <w:rsid w:val="00335CD5"/>
    <w:rsid w:val="0033687B"/>
    <w:rsid w:val="00336AC7"/>
    <w:rsid w:val="00340F69"/>
    <w:rsid w:val="00341CDE"/>
    <w:rsid w:val="00341DB4"/>
    <w:rsid w:val="0034211E"/>
    <w:rsid w:val="00342EFA"/>
    <w:rsid w:val="00343211"/>
    <w:rsid w:val="003435C9"/>
    <w:rsid w:val="00344ABA"/>
    <w:rsid w:val="00344D5E"/>
    <w:rsid w:val="00344EAF"/>
    <w:rsid w:val="003450CB"/>
    <w:rsid w:val="003453EE"/>
    <w:rsid w:val="00345796"/>
    <w:rsid w:val="00347424"/>
    <w:rsid w:val="0035101D"/>
    <w:rsid w:val="003513E1"/>
    <w:rsid w:val="00351EC1"/>
    <w:rsid w:val="00352A7D"/>
    <w:rsid w:val="00353376"/>
    <w:rsid w:val="0035355F"/>
    <w:rsid w:val="00353E3C"/>
    <w:rsid w:val="0035437F"/>
    <w:rsid w:val="00356B7F"/>
    <w:rsid w:val="003578D0"/>
    <w:rsid w:val="00357B4D"/>
    <w:rsid w:val="00357C4D"/>
    <w:rsid w:val="00357D4F"/>
    <w:rsid w:val="00361778"/>
    <w:rsid w:val="00362279"/>
    <w:rsid w:val="00363F80"/>
    <w:rsid w:val="00365382"/>
    <w:rsid w:val="0036645C"/>
    <w:rsid w:val="00366CC5"/>
    <w:rsid w:val="00367044"/>
    <w:rsid w:val="00367A0B"/>
    <w:rsid w:val="00367F0E"/>
    <w:rsid w:val="00370D82"/>
    <w:rsid w:val="0037378C"/>
    <w:rsid w:val="00373AB1"/>
    <w:rsid w:val="00373AE6"/>
    <w:rsid w:val="00375B4D"/>
    <w:rsid w:val="00375BAE"/>
    <w:rsid w:val="00376ADC"/>
    <w:rsid w:val="00380E56"/>
    <w:rsid w:val="003822FA"/>
    <w:rsid w:val="003834A9"/>
    <w:rsid w:val="00384870"/>
    <w:rsid w:val="00385E5F"/>
    <w:rsid w:val="00386E04"/>
    <w:rsid w:val="003874E0"/>
    <w:rsid w:val="00390731"/>
    <w:rsid w:val="00390BDB"/>
    <w:rsid w:val="00390DDD"/>
    <w:rsid w:val="0039109A"/>
    <w:rsid w:val="003918E2"/>
    <w:rsid w:val="003926E8"/>
    <w:rsid w:val="00393F79"/>
    <w:rsid w:val="00397741"/>
    <w:rsid w:val="00397FC6"/>
    <w:rsid w:val="003A1965"/>
    <w:rsid w:val="003A1A14"/>
    <w:rsid w:val="003A20BB"/>
    <w:rsid w:val="003A213B"/>
    <w:rsid w:val="003A2576"/>
    <w:rsid w:val="003A284C"/>
    <w:rsid w:val="003A2A5C"/>
    <w:rsid w:val="003A2B11"/>
    <w:rsid w:val="003A316E"/>
    <w:rsid w:val="003A3482"/>
    <w:rsid w:val="003A40FA"/>
    <w:rsid w:val="003A4C3A"/>
    <w:rsid w:val="003A4FD3"/>
    <w:rsid w:val="003A5484"/>
    <w:rsid w:val="003A572A"/>
    <w:rsid w:val="003A5BD3"/>
    <w:rsid w:val="003A63EC"/>
    <w:rsid w:val="003A6A21"/>
    <w:rsid w:val="003A75F8"/>
    <w:rsid w:val="003B031C"/>
    <w:rsid w:val="003B0680"/>
    <w:rsid w:val="003B06F9"/>
    <w:rsid w:val="003B2EA1"/>
    <w:rsid w:val="003B590F"/>
    <w:rsid w:val="003B61C8"/>
    <w:rsid w:val="003B74DF"/>
    <w:rsid w:val="003B768C"/>
    <w:rsid w:val="003C0C49"/>
    <w:rsid w:val="003C0F23"/>
    <w:rsid w:val="003C26C2"/>
    <w:rsid w:val="003C4E23"/>
    <w:rsid w:val="003C5D3B"/>
    <w:rsid w:val="003C60D0"/>
    <w:rsid w:val="003D1929"/>
    <w:rsid w:val="003D222F"/>
    <w:rsid w:val="003D356B"/>
    <w:rsid w:val="003D3F27"/>
    <w:rsid w:val="003D45EE"/>
    <w:rsid w:val="003D66A6"/>
    <w:rsid w:val="003D6F3B"/>
    <w:rsid w:val="003E1133"/>
    <w:rsid w:val="003E21EC"/>
    <w:rsid w:val="003E4B80"/>
    <w:rsid w:val="003E4FC9"/>
    <w:rsid w:val="003E56E1"/>
    <w:rsid w:val="003E6A78"/>
    <w:rsid w:val="003E6EFC"/>
    <w:rsid w:val="003E798A"/>
    <w:rsid w:val="003F015C"/>
    <w:rsid w:val="003F130A"/>
    <w:rsid w:val="003F2F97"/>
    <w:rsid w:val="003F3F87"/>
    <w:rsid w:val="003F5C41"/>
    <w:rsid w:val="003F5E72"/>
    <w:rsid w:val="003F6122"/>
    <w:rsid w:val="003F7EE2"/>
    <w:rsid w:val="004019A0"/>
    <w:rsid w:val="00401F34"/>
    <w:rsid w:val="004023C7"/>
    <w:rsid w:val="004025A9"/>
    <w:rsid w:val="00402A24"/>
    <w:rsid w:val="00402FE8"/>
    <w:rsid w:val="0040328D"/>
    <w:rsid w:val="00403C60"/>
    <w:rsid w:val="00403CA7"/>
    <w:rsid w:val="00405E3C"/>
    <w:rsid w:val="00406E57"/>
    <w:rsid w:val="00407508"/>
    <w:rsid w:val="00410589"/>
    <w:rsid w:val="0041172D"/>
    <w:rsid w:val="00411AA2"/>
    <w:rsid w:val="00412618"/>
    <w:rsid w:val="0041482B"/>
    <w:rsid w:val="00414F56"/>
    <w:rsid w:val="00416D5B"/>
    <w:rsid w:val="00417B52"/>
    <w:rsid w:val="00417B5E"/>
    <w:rsid w:val="00420855"/>
    <w:rsid w:val="00420C26"/>
    <w:rsid w:val="0042190A"/>
    <w:rsid w:val="00421EFC"/>
    <w:rsid w:val="00421FFD"/>
    <w:rsid w:val="00422B83"/>
    <w:rsid w:val="00423DC3"/>
    <w:rsid w:val="00424AC3"/>
    <w:rsid w:val="00425495"/>
    <w:rsid w:val="004257F0"/>
    <w:rsid w:val="004270B4"/>
    <w:rsid w:val="00431199"/>
    <w:rsid w:val="004334E7"/>
    <w:rsid w:val="00434F0F"/>
    <w:rsid w:val="00435DE0"/>
    <w:rsid w:val="00437A44"/>
    <w:rsid w:val="004400A7"/>
    <w:rsid w:val="004409F7"/>
    <w:rsid w:val="0044104E"/>
    <w:rsid w:val="004433E7"/>
    <w:rsid w:val="00443EE1"/>
    <w:rsid w:val="0044525F"/>
    <w:rsid w:val="00445D49"/>
    <w:rsid w:val="00446FE1"/>
    <w:rsid w:val="004527FE"/>
    <w:rsid w:val="00453D3A"/>
    <w:rsid w:val="00454563"/>
    <w:rsid w:val="00456119"/>
    <w:rsid w:val="00456352"/>
    <w:rsid w:val="00456A14"/>
    <w:rsid w:val="004608B3"/>
    <w:rsid w:val="0046101D"/>
    <w:rsid w:val="00461156"/>
    <w:rsid w:val="00461BCD"/>
    <w:rsid w:val="00461D86"/>
    <w:rsid w:val="00462B8E"/>
    <w:rsid w:val="00463D99"/>
    <w:rsid w:val="004662F1"/>
    <w:rsid w:val="00466D99"/>
    <w:rsid w:val="004673CB"/>
    <w:rsid w:val="00470947"/>
    <w:rsid w:val="004715F5"/>
    <w:rsid w:val="0047179A"/>
    <w:rsid w:val="00471C6B"/>
    <w:rsid w:val="00471DCF"/>
    <w:rsid w:val="00471FE4"/>
    <w:rsid w:val="004759DE"/>
    <w:rsid w:val="00475E8E"/>
    <w:rsid w:val="00476164"/>
    <w:rsid w:val="0048047D"/>
    <w:rsid w:val="00481F08"/>
    <w:rsid w:val="00482067"/>
    <w:rsid w:val="004828DB"/>
    <w:rsid w:val="0048679A"/>
    <w:rsid w:val="0049153A"/>
    <w:rsid w:val="004916F0"/>
    <w:rsid w:val="00492010"/>
    <w:rsid w:val="00492461"/>
    <w:rsid w:val="00492A4D"/>
    <w:rsid w:val="00492C50"/>
    <w:rsid w:val="00493371"/>
    <w:rsid w:val="00494C54"/>
    <w:rsid w:val="00495A4C"/>
    <w:rsid w:val="00495C50"/>
    <w:rsid w:val="0049650F"/>
    <w:rsid w:val="00496B91"/>
    <w:rsid w:val="00497052"/>
    <w:rsid w:val="004974B1"/>
    <w:rsid w:val="00497C19"/>
    <w:rsid w:val="004A08A2"/>
    <w:rsid w:val="004A1936"/>
    <w:rsid w:val="004A2A5E"/>
    <w:rsid w:val="004A5C1C"/>
    <w:rsid w:val="004A76EE"/>
    <w:rsid w:val="004A7D75"/>
    <w:rsid w:val="004B33D3"/>
    <w:rsid w:val="004B36A0"/>
    <w:rsid w:val="004B3EE7"/>
    <w:rsid w:val="004B6E98"/>
    <w:rsid w:val="004B6F7F"/>
    <w:rsid w:val="004C0035"/>
    <w:rsid w:val="004C04EA"/>
    <w:rsid w:val="004C2291"/>
    <w:rsid w:val="004C2D2D"/>
    <w:rsid w:val="004C329E"/>
    <w:rsid w:val="004C417E"/>
    <w:rsid w:val="004C4212"/>
    <w:rsid w:val="004C4348"/>
    <w:rsid w:val="004C4AEE"/>
    <w:rsid w:val="004C63D0"/>
    <w:rsid w:val="004C7143"/>
    <w:rsid w:val="004D0357"/>
    <w:rsid w:val="004D0FDD"/>
    <w:rsid w:val="004D1380"/>
    <w:rsid w:val="004D2B20"/>
    <w:rsid w:val="004D3275"/>
    <w:rsid w:val="004D3740"/>
    <w:rsid w:val="004D407B"/>
    <w:rsid w:val="004D4843"/>
    <w:rsid w:val="004D51A2"/>
    <w:rsid w:val="004D6CBC"/>
    <w:rsid w:val="004D7211"/>
    <w:rsid w:val="004E1323"/>
    <w:rsid w:val="004E17A6"/>
    <w:rsid w:val="004E1A91"/>
    <w:rsid w:val="004E1ECE"/>
    <w:rsid w:val="004E2441"/>
    <w:rsid w:val="004E30A7"/>
    <w:rsid w:val="004E3C01"/>
    <w:rsid w:val="004E3EE6"/>
    <w:rsid w:val="004E485C"/>
    <w:rsid w:val="004E5B6E"/>
    <w:rsid w:val="004E7283"/>
    <w:rsid w:val="004E76A5"/>
    <w:rsid w:val="004E7FC4"/>
    <w:rsid w:val="004F046A"/>
    <w:rsid w:val="004F0AB7"/>
    <w:rsid w:val="004F19FF"/>
    <w:rsid w:val="004F1FD4"/>
    <w:rsid w:val="004F30C9"/>
    <w:rsid w:val="004F409D"/>
    <w:rsid w:val="004F4399"/>
    <w:rsid w:val="004F465F"/>
    <w:rsid w:val="004F5234"/>
    <w:rsid w:val="004F56B5"/>
    <w:rsid w:val="004F5893"/>
    <w:rsid w:val="004F616E"/>
    <w:rsid w:val="004F641E"/>
    <w:rsid w:val="004F6428"/>
    <w:rsid w:val="004F6D92"/>
    <w:rsid w:val="004F6ED3"/>
    <w:rsid w:val="00501880"/>
    <w:rsid w:val="00501DFE"/>
    <w:rsid w:val="00501E99"/>
    <w:rsid w:val="00503B08"/>
    <w:rsid w:val="00503BC4"/>
    <w:rsid w:val="0050412E"/>
    <w:rsid w:val="00504368"/>
    <w:rsid w:val="00504C4C"/>
    <w:rsid w:val="00507B0C"/>
    <w:rsid w:val="00510267"/>
    <w:rsid w:val="00510309"/>
    <w:rsid w:val="005117DC"/>
    <w:rsid w:val="005119F0"/>
    <w:rsid w:val="005126D5"/>
    <w:rsid w:val="00512B84"/>
    <w:rsid w:val="00512F92"/>
    <w:rsid w:val="0051302B"/>
    <w:rsid w:val="00513392"/>
    <w:rsid w:val="0051515C"/>
    <w:rsid w:val="00516016"/>
    <w:rsid w:val="005176E5"/>
    <w:rsid w:val="0051796E"/>
    <w:rsid w:val="005210B5"/>
    <w:rsid w:val="0052201E"/>
    <w:rsid w:val="00522797"/>
    <w:rsid w:val="00522E3F"/>
    <w:rsid w:val="00523945"/>
    <w:rsid w:val="00524586"/>
    <w:rsid w:val="00524C48"/>
    <w:rsid w:val="00524D29"/>
    <w:rsid w:val="00524D53"/>
    <w:rsid w:val="00525B31"/>
    <w:rsid w:val="00526AAA"/>
    <w:rsid w:val="00526C38"/>
    <w:rsid w:val="005274C9"/>
    <w:rsid w:val="0053275C"/>
    <w:rsid w:val="00532841"/>
    <w:rsid w:val="00532EB8"/>
    <w:rsid w:val="00533002"/>
    <w:rsid w:val="00533E7D"/>
    <w:rsid w:val="00534899"/>
    <w:rsid w:val="00535C89"/>
    <w:rsid w:val="00535D8C"/>
    <w:rsid w:val="00535F97"/>
    <w:rsid w:val="00536F71"/>
    <w:rsid w:val="00537E3A"/>
    <w:rsid w:val="00540750"/>
    <w:rsid w:val="00540846"/>
    <w:rsid w:val="0054116B"/>
    <w:rsid w:val="0054293F"/>
    <w:rsid w:val="0054353D"/>
    <w:rsid w:val="00545237"/>
    <w:rsid w:val="00545376"/>
    <w:rsid w:val="005455F5"/>
    <w:rsid w:val="00546586"/>
    <w:rsid w:val="005479D5"/>
    <w:rsid w:val="00547F6D"/>
    <w:rsid w:val="005504EB"/>
    <w:rsid w:val="00550671"/>
    <w:rsid w:val="00553B43"/>
    <w:rsid w:val="00554723"/>
    <w:rsid w:val="0055499B"/>
    <w:rsid w:val="00554E8E"/>
    <w:rsid w:val="0055543C"/>
    <w:rsid w:val="00555506"/>
    <w:rsid w:val="0055551F"/>
    <w:rsid w:val="00555EDD"/>
    <w:rsid w:val="0055708C"/>
    <w:rsid w:val="0055711B"/>
    <w:rsid w:val="005571E0"/>
    <w:rsid w:val="0056197C"/>
    <w:rsid w:val="00561F97"/>
    <w:rsid w:val="00562888"/>
    <w:rsid w:val="00563EAB"/>
    <w:rsid w:val="0056496B"/>
    <w:rsid w:val="0056499A"/>
    <w:rsid w:val="00564F94"/>
    <w:rsid w:val="005658BD"/>
    <w:rsid w:val="0056597B"/>
    <w:rsid w:val="00566C4E"/>
    <w:rsid w:val="00567F1E"/>
    <w:rsid w:val="00570E46"/>
    <w:rsid w:val="005718A7"/>
    <w:rsid w:val="00571DB4"/>
    <w:rsid w:val="00572899"/>
    <w:rsid w:val="0057294A"/>
    <w:rsid w:val="00572B9C"/>
    <w:rsid w:val="0057371A"/>
    <w:rsid w:val="005738C8"/>
    <w:rsid w:val="005749FD"/>
    <w:rsid w:val="00574FDE"/>
    <w:rsid w:val="0057597D"/>
    <w:rsid w:val="00575AD0"/>
    <w:rsid w:val="00575D26"/>
    <w:rsid w:val="0057613C"/>
    <w:rsid w:val="00580010"/>
    <w:rsid w:val="00580DB2"/>
    <w:rsid w:val="00581741"/>
    <w:rsid w:val="00583488"/>
    <w:rsid w:val="00583C1B"/>
    <w:rsid w:val="005844A9"/>
    <w:rsid w:val="00586E3A"/>
    <w:rsid w:val="0058701E"/>
    <w:rsid w:val="005875DE"/>
    <w:rsid w:val="0058766A"/>
    <w:rsid w:val="005908E1"/>
    <w:rsid w:val="005911CF"/>
    <w:rsid w:val="00591781"/>
    <w:rsid w:val="00593707"/>
    <w:rsid w:val="005947FB"/>
    <w:rsid w:val="0059532C"/>
    <w:rsid w:val="00595AE5"/>
    <w:rsid w:val="00595DAB"/>
    <w:rsid w:val="005978FC"/>
    <w:rsid w:val="00597D47"/>
    <w:rsid w:val="005A0A3F"/>
    <w:rsid w:val="005A1099"/>
    <w:rsid w:val="005A1413"/>
    <w:rsid w:val="005A1634"/>
    <w:rsid w:val="005A2753"/>
    <w:rsid w:val="005A29AB"/>
    <w:rsid w:val="005A2E4F"/>
    <w:rsid w:val="005A4D18"/>
    <w:rsid w:val="005A4E9A"/>
    <w:rsid w:val="005A579D"/>
    <w:rsid w:val="005A5BF6"/>
    <w:rsid w:val="005A77EA"/>
    <w:rsid w:val="005A78A4"/>
    <w:rsid w:val="005A7D8B"/>
    <w:rsid w:val="005B013F"/>
    <w:rsid w:val="005B23A2"/>
    <w:rsid w:val="005B244D"/>
    <w:rsid w:val="005B4942"/>
    <w:rsid w:val="005B5757"/>
    <w:rsid w:val="005B679F"/>
    <w:rsid w:val="005B684D"/>
    <w:rsid w:val="005C0376"/>
    <w:rsid w:val="005C0C63"/>
    <w:rsid w:val="005C1063"/>
    <w:rsid w:val="005C106B"/>
    <w:rsid w:val="005C2125"/>
    <w:rsid w:val="005C59C3"/>
    <w:rsid w:val="005C5D5E"/>
    <w:rsid w:val="005C5DF0"/>
    <w:rsid w:val="005C72C8"/>
    <w:rsid w:val="005C772D"/>
    <w:rsid w:val="005D274C"/>
    <w:rsid w:val="005D3FBD"/>
    <w:rsid w:val="005D4729"/>
    <w:rsid w:val="005D48A8"/>
    <w:rsid w:val="005D5967"/>
    <w:rsid w:val="005D5B5A"/>
    <w:rsid w:val="005D5D26"/>
    <w:rsid w:val="005D7462"/>
    <w:rsid w:val="005D765F"/>
    <w:rsid w:val="005E04DD"/>
    <w:rsid w:val="005E09B4"/>
    <w:rsid w:val="005E1DE2"/>
    <w:rsid w:val="005E2724"/>
    <w:rsid w:val="005E35E0"/>
    <w:rsid w:val="005E4965"/>
    <w:rsid w:val="005E5C3B"/>
    <w:rsid w:val="005E67C7"/>
    <w:rsid w:val="005E6D16"/>
    <w:rsid w:val="005E7A00"/>
    <w:rsid w:val="005E7F6A"/>
    <w:rsid w:val="005F1002"/>
    <w:rsid w:val="005F128C"/>
    <w:rsid w:val="005F1E85"/>
    <w:rsid w:val="005F1FB8"/>
    <w:rsid w:val="005F2E7E"/>
    <w:rsid w:val="005F4B98"/>
    <w:rsid w:val="005F529B"/>
    <w:rsid w:val="005F578F"/>
    <w:rsid w:val="005F6169"/>
    <w:rsid w:val="005F7D93"/>
    <w:rsid w:val="005F7DA1"/>
    <w:rsid w:val="005F7DF9"/>
    <w:rsid w:val="00601F90"/>
    <w:rsid w:val="00602E27"/>
    <w:rsid w:val="006031E5"/>
    <w:rsid w:val="006109AC"/>
    <w:rsid w:val="00610CFA"/>
    <w:rsid w:val="00611A2A"/>
    <w:rsid w:val="00612067"/>
    <w:rsid w:val="00612B24"/>
    <w:rsid w:val="00613245"/>
    <w:rsid w:val="00614172"/>
    <w:rsid w:val="006152C3"/>
    <w:rsid w:val="00615742"/>
    <w:rsid w:val="00615AC7"/>
    <w:rsid w:val="00615E6E"/>
    <w:rsid w:val="0061664B"/>
    <w:rsid w:val="006174E0"/>
    <w:rsid w:val="0061769C"/>
    <w:rsid w:val="00617B27"/>
    <w:rsid w:val="00620B71"/>
    <w:rsid w:val="00621265"/>
    <w:rsid w:val="00621B50"/>
    <w:rsid w:val="006221ED"/>
    <w:rsid w:val="00625433"/>
    <w:rsid w:val="00626999"/>
    <w:rsid w:val="00627C4E"/>
    <w:rsid w:val="00632DED"/>
    <w:rsid w:val="0063481F"/>
    <w:rsid w:val="00634843"/>
    <w:rsid w:val="00635B1F"/>
    <w:rsid w:val="00635E0D"/>
    <w:rsid w:val="00636212"/>
    <w:rsid w:val="00636E23"/>
    <w:rsid w:val="00636E2E"/>
    <w:rsid w:val="00637F12"/>
    <w:rsid w:val="00640103"/>
    <w:rsid w:val="00641204"/>
    <w:rsid w:val="0064138E"/>
    <w:rsid w:val="00641AF1"/>
    <w:rsid w:val="00642475"/>
    <w:rsid w:val="00642CCF"/>
    <w:rsid w:val="0064341A"/>
    <w:rsid w:val="006439BF"/>
    <w:rsid w:val="00643DF8"/>
    <w:rsid w:val="006441BB"/>
    <w:rsid w:val="006471E1"/>
    <w:rsid w:val="00650258"/>
    <w:rsid w:val="00650C4D"/>
    <w:rsid w:val="00651306"/>
    <w:rsid w:val="00651490"/>
    <w:rsid w:val="00651567"/>
    <w:rsid w:val="00651D61"/>
    <w:rsid w:val="006520EB"/>
    <w:rsid w:val="0065279B"/>
    <w:rsid w:val="006542BE"/>
    <w:rsid w:val="006547C3"/>
    <w:rsid w:val="00654FC3"/>
    <w:rsid w:val="00655BAF"/>
    <w:rsid w:val="00655E5D"/>
    <w:rsid w:val="006614FC"/>
    <w:rsid w:val="00661A46"/>
    <w:rsid w:val="00661B4D"/>
    <w:rsid w:val="00663C30"/>
    <w:rsid w:val="00664087"/>
    <w:rsid w:val="00664134"/>
    <w:rsid w:val="00664B57"/>
    <w:rsid w:val="00665D95"/>
    <w:rsid w:val="00670F55"/>
    <w:rsid w:val="0067155C"/>
    <w:rsid w:val="00671BE4"/>
    <w:rsid w:val="00671F66"/>
    <w:rsid w:val="006722F6"/>
    <w:rsid w:val="006728AA"/>
    <w:rsid w:val="00672A33"/>
    <w:rsid w:val="00674D58"/>
    <w:rsid w:val="00675CCE"/>
    <w:rsid w:val="00676592"/>
    <w:rsid w:val="00677184"/>
    <w:rsid w:val="0067790A"/>
    <w:rsid w:val="00677C32"/>
    <w:rsid w:val="00680DA9"/>
    <w:rsid w:val="00681DED"/>
    <w:rsid w:val="00681EAE"/>
    <w:rsid w:val="006821F9"/>
    <w:rsid w:val="00682257"/>
    <w:rsid w:val="006833DE"/>
    <w:rsid w:val="00683C97"/>
    <w:rsid w:val="00683F4A"/>
    <w:rsid w:val="006853E0"/>
    <w:rsid w:val="006858E7"/>
    <w:rsid w:val="00685F4A"/>
    <w:rsid w:val="00686197"/>
    <w:rsid w:val="00686692"/>
    <w:rsid w:val="00691203"/>
    <w:rsid w:val="00691A44"/>
    <w:rsid w:val="006929B7"/>
    <w:rsid w:val="00693140"/>
    <w:rsid w:val="00693B95"/>
    <w:rsid w:val="00695CEF"/>
    <w:rsid w:val="00697E18"/>
    <w:rsid w:val="006A05A3"/>
    <w:rsid w:val="006A0BD0"/>
    <w:rsid w:val="006A1052"/>
    <w:rsid w:val="006A162D"/>
    <w:rsid w:val="006A173F"/>
    <w:rsid w:val="006A24C6"/>
    <w:rsid w:val="006A2C56"/>
    <w:rsid w:val="006A30D4"/>
    <w:rsid w:val="006A3D23"/>
    <w:rsid w:val="006A7198"/>
    <w:rsid w:val="006A7C49"/>
    <w:rsid w:val="006A7CF0"/>
    <w:rsid w:val="006A7DF9"/>
    <w:rsid w:val="006B03E9"/>
    <w:rsid w:val="006B0B99"/>
    <w:rsid w:val="006B147D"/>
    <w:rsid w:val="006B14D4"/>
    <w:rsid w:val="006B1B64"/>
    <w:rsid w:val="006B42EF"/>
    <w:rsid w:val="006B4501"/>
    <w:rsid w:val="006B5B5D"/>
    <w:rsid w:val="006B5C01"/>
    <w:rsid w:val="006B6DE8"/>
    <w:rsid w:val="006C1C59"/>
    <w:rsid w:val="006C1D92"/>
    <w:rsid w:val="006C253C"/>
    <w:rsid w:val="006C3FF9"/>
    <w:rsid w:val="006C447F"/>
    <w:rsid w:val="006C48F1"/>
    <w:rsid w:val="006C6F4F"/>
    <w:rsid w:val="006C769C"/>
    <w:rsid w:val="006D2108"/>
    <w:rsid w:val="006D49ED"/>
    <w:rsid w:val="006D53F9"/>
    <w:rsid w:val="006D5FCC"/>
    <w:rsid w:val="006D6C28"/>
    <w:rsid w:val="006D7ECC"/>
    <w:rsid w:val="006E075B"/>
    <w:rsid w:val="006E130D"/>
    <w:rsid w:val="006E14F2"/>
    <w:rsid w:val="006E14F6"/>
    <w:rsid w:val="006E20E7"/>
    <w:rsid w:val="006E26D8"/>
    <w:rsid w:val="006E2DAD"/>
    <w:rsid w:val="006E3953"/>
    <w:rsid w:val="006E3B29"/>
    <w:rsid w:val="006E486D"/>
    <w:rsid w:val="006E492C"/>
    <w:rsid w:val="006E50F6"/>
    <w:rsid w:val="006E565A"/>
    <w:rsid w:val="006E60B6"/>
    <w:rsid w:val="006E617D"/>
    <w:rsid w:val="006E6AE3"/>
    <w:rsid w:val="006E7351"/>
    <w:rsid w:val="006E73F5"/>
    <w:rsid w:val="006F0A3C"/>
    <w:rsid w:val="006F1090"/>
    <w:rsid w:val="006F185E"/>
    <w:rsid w:val="006F1A12"/>
    <w:rsid w:val="006F2033"/>
    <w:rsid w:val="006F42E1"/>
    <w:rsid w:val="006F442B"/>
    <w:rsid w:val="006F581D"/>
    <w:rsid w:val="006F700D"/>
    <w:rsid w:val="006F70B1"/>
    <w:rsid w:val="007005A6"/>
    <w:rsid w:val="0070073F"/>
    <w:rsid w:val="007022A4"/>
    <w:rsid w:val="00704432"/>
    <w:rsid w:val="00704494"/>
    <w:rsid w:val="00704677"/>
    <w:rsid w:val="00704E48"/>
    <w:rsid w:val="00706010"/>
    <w:rsid w:val="007065E0"/>
    <w:rsid w:val="0070741D"/>
    <w:rsid w:val="007078A5"/>
    <w:rsid w:val="007109BF"/>
    <w:rsid w:val="00711178"/>
    <w:rsid w:val="00711B78"/>
    <w:rsid w:val="00711CD0"/>
    <w:rsid w:val="00712138"/>
    <w:rsid w:val="00712A69"/>
    <w:rsid w:val="00713249"/>
    <w:rsid w:val="007135B0"/>
    <w:rsid w:val="0071427C"/>
    <w:rsid w:val="00714425"/>
    <w:rsid w:val="00714AC3"/>
    <w:rsid w:val="00715027"/>
    <w:rsid w:val="00716520"/>
    <w:rsid w:val="00716683"/>
    <w:rsid w:val="007167C3"/>
    <w:rsid w:val="00717277"/>
    <w:rsid w:val="00717BF0"/>
    <w:rsid w:val="0072062F"/>
    <w:rsid w:val="0072280D"/>
    <w:rsid w:val="00722D8A"/>
    <w:rsid w:val="007235F4"/>
    <w:rsid w:val="00723BA3"/>
    <w:rsid w:val="00724233"/>
    <w:rsid w:val="007243AC"/>
    <w:rsid w:val="0072521C"/>
    <w:rsid w:val="00725E33"/>
    <w:rsid w:val="00725FC2"/>
    <w:rsid w:val="00726016"/>
    <w:rsid w:val="0072740C"/>
    <w:rsid w:val="00727E96"/>
    <w:rsid w:val="007311F4"/>
    <w:rsid w:val="00732046"/>
    <w:rsid w:val="00732219"/>
    <w:rsid w:val="00732FC7"/>
    <w:rsid w:val="0073327D"/>
    <w:rsid w:val="00735336"/>
    <w:rsid w:val="00735975"/>
    <w:rsid w:val="007374CC"/>
    <w:rsid w:val="007378ED"/>
    <w:rsid w:val="0073798A"/>
    <w:rsid w:val="00740981"/>
    <w:rsid w:val="00741167"/>
    <w:rsid w:val="007427F0"/>
    <w:rsid w:val="007431F4"/>
    <w:rsid w:val="007432CF"/>
    <w:rsid w:val="00744697"/>
    <w:rsid w:val="0074588B"/>
    <w:rsid w:val="00745FF4"/>
    <w:rsid w:val="007461BE"/>
    <w:rsid w:val="0074691B"/>
    <w:rsid w:val="00746C51"/>
    <w:rsid w:val="00747D2E"/>
    <w:rsid w:val="00747E4B"/>
    <w:rsid w:val="007506F7"/>
    <w:rsid w:val="007512E6"/>
    <w:rsid w:val="007521B0"/>
    <w:rsid w:val="007525D6"/>
    <w:rsid w:val="00752A27"/>
    <w:rsid w:val="00753807"/>
    <w:rsid w:val="0075395C"/>
    <w:rsid w:val="00754A83"/>
    <w:rsid w:val="00754BEC"/>
    <w:rsid w:val="00756892"/>
    <w:rsid w:val="00756ABB"/>
    <w:rsid w:val="00757BF7"/>
    <w:rsid w:val="00760E0E"/>
    <w:rsid w:val="0076107E"/>
    <w:rsid w:val="00761602"/>
    <w:rsid w:val="007629D8"/>
    <w:rsid w:val="00763AFD"/>
    <w:rsid w:val="00764131"/>
    <w:rsid w:val="00765010"/>
    <w:rsid w:val="00765AB0"/>
    <w:rsid w:val="007662EE"/>
    <w:rsid w:val="007667F3"/>
    <w:rsid w:val="00767262"/>
    <w:rsid w:val="0077071A"/>
    <w:rsid w:val="007715B2"/>
    <w:rsid w:val="00773F91"/>
    <w:rsid w:val="00774E14"/>
    <w:rsid w:val="00775654"/>
    <w:rsid w:val="00775746"/>
    <w:rsid w:val="00776BB2"/>
    <w:rsid w:val="00776D47"/>
    <w:rsid w:val="00777239"/>
    <w:rsid w:val="007806A1"/>
    <w:rsid w:val="00780CA6"/>
    <w:rsid w:val="0078114B"/>
    <w:rsid w:val="00783592"/>
    <w:rsid w:val="00783D12"/>
    <w:rsid w:val="00784708"/>
    <w:rsid w:val="007851C1"/>
    <w:rsid w:val="00785E35"/>
    <w:rsid w:val="00785EE2"/>
    <w:rsid w:val="00786BBC"/>
    <w:rsid w:val="00787009"/>
    <w:rsid w:val="00787DF5"/>
    <w:rsid w:val="00787F21"/>
    <w:rsid w:val="00790C45"/>
    <w:rsid w:val="00794D8B"/>
    <w:rsid w:val="00795850"/>
    <w:rsid w:val="007958DD"/>
    <w:rsid w:val="00796561"/>
    <w:rsid w:val="0079697F"/>
    <w:rsid w:val="0079703D"/>
    <w:rsid w:val="00797129"/>
    <w:rsid w:val="00797298"/>
    <w:rsid w:val="007A0413"/>
    <w:rsid w:val="007A0549"/>
    <w:rsid w:val="007A17C3"/>
    <w:rsid w:val="007A17FB"/>
    <w:rsid w:val="007A221D"/>
    <w:rsid w:val="007A48B3"/>
    <w:rsid w:val="007A5FC3"/>
    <w:rsid w:val="007A6060"/>
    <w:rsid w:val="007A64BF"/>
    <w:rsid w:val="007A657E"/>
    <w:rsid w:val="007B101C"/>
    <w:rsid w:val="007B23C0"/>
    <w:rsid w:val="007B2686"/>
    <w:rsid w:val="007B3330"/>
    <w:rsid w:val="007B36DE"/>
    <w:rsid w:val="007B3BF3"/>
    <w:rsid w:val="007B4A86"/>
    <w:rsid w:val="007B5DFA"/>
    <w:rsid w:val="007C5E0C"/>
    <w:rsid w:val="007D07FE"/>
    <w:rsid w:val="007D11C4"/>
    <w:rsid w:val="007D143E"/>
    <w:rsid w:val="007D237C"/>
    <w:rsid w:val="007D2616"/>
    <w:rsid w:val="007D3534"/>
    <w:rsid w:val="007D38A2"/>
    <w:rsid w:val="007D3ED5"/>
    <w:rsid w:val="007D481C"/>
    <w:rsid w:val="007D4C2B"/>
    <w:rsid w:val="007D5D77"/>
    <w:rsid w:val="007D6879"/>
    <w:rsid w:val="007D6CB5"/>
    <w:rsid w:val="007D7224"/>
    <w:rsid w:val="007D7A66"/>
    <w:rsid w:val="007E04FD"/>
    <w:rsid w:val="007E1C36"/>
    <w:rsid w:val="007E24F0"/>
    <w:rsid w:val="007E2F6C"/>
    <w:rsid w:val="007E393B"/>
    <w:rsid w:val="007E41EF"/>
    <w:rsid w:val="007E5309"/>
    <w:rsid w:val="007E671E"/>
    <w:rsid w:val="007F0529"/>
    <w:rsid w:val="007F0920"/>
    <w:rsid w:val="007F107C"/>
    <w:rsid w:val="007F25CC"/>
    <w:rsid w:val="007F25D2"/>
    <w:rsid w:val="007F338B"/>
    <w:rsid w:val="007F33EB"/>
    <w:rsid w:val="007F4461"/>
    <w:rsid w:val="007F5BD1"/>
    <w:rsid w:val="007F60BD"/>
    <w:rsid w:val="007F6BFC"/>
    <w:rsid w:val="0080074D"/>
    <w:rsid w:val="00800EDB"/>
    <w:rsid w:val="00801FEB"/>
    <w:rsid w:val="0080238A"/>
    <w:rsid w:val="008024EF"/>
    <w:rsid w:val="00802BB5"/>
    <w:rsid w:val="008030BF"/>
    <w:rsid w:val="00803F8C"/>
    <w:rsid w:val="00804A30"/>
    <w:rsid w:val="00804BF2"/>
    <w:rsid w:val="0080559C"/>
    <w:rsid w:val="00805C4E"/>
    <w:rsid w:val="00806C5C"/>
    <w:rsid w:val="00807042"/>
    <w:rsid w:val="0081008C"/>
    <w:rsid w:val="00811D4A"/>
    <w:rsid w:val="00813608"/>
    <w:rsid w:val="00814081"/>
    <w:rsid w:val="00815960"/>
    <w:rsid w:val="00815F50"/>
    <w:rsid w:val="00816071"/>
    <w:rsid w:val="008167FD"/>
    <w:rsid w:val="0081699A"/>
    <w:rsid w:val="00816CFA"/>
    <w:rsid w:val="00820287"/>
    <w:rsid w:val="0082210A"/>
    <w:rsid w:val="00822218"/>
    <w:rsid w:val="00823F3B"/>
    <w:rsid w:val="0082439D"/>
    <w:rsid w:val="0082662E"/>
    <w:rsid w:val="00826CC3"/>
    <w:rsid w:val="00827730"/>
    <w:rsid w:val="008321EB"/>
    <w:rsid w:val="0083372D"/>
    <w:rsid w:val="00835107"/>
    <w:rsid w:val="00836474"/>
    <w:rsid w:val="0084084F"/>
    <w:rsid w:val="00840E93"/>
    <w:rsid w:val="008415BF"/>
    <w:rsid w:val="008416E6"/>
    <w:rsid w:val="008416F1"/>
    <w:rsid w:val="00841FEC"/>
    <w:rsid w:val="0084267F"/>
    <w:rsid w:val="00842B30"/>
    <w:rsid w:val="00844848"/>
    <w:rsid w:val="008448D2"/>
    <w:rsid w:val="00844A62"/>
    <w:rsid w:val="00845508"/>
    <w:rsid w:val="008455E6"/>
    <w:rsid w:val="00845F8F"/>
    <w:rsid w:val="0084630C"/>
    <w:rsid w:val="00847292"/>
    <w:rsid w:val="0085003A"/>
    <w:rsid w:val="00851C9E"/>
    <w:rsid w:val="008525E8"/>
    <w:rsid w:val="00852867"/>
    <w:rsid w:val="00854503"/>
    <w:rsid w:val="00856A20"/>
    <w:rsid w:val="0085712D"/>
    <w:rsid w:val="0085772C"/>
    <w:rsid w:val="00857C49"/>
    <w:rsid w:val="00860021"/>
    <w:rsid w:val="00860319"/>
    <w:rsid w:val="00861222"/>
    <w:rsid w:val="00862156"/>
    <w:rsid w:val="00862329"/>
    <w:rsid w:val="00862CA4"/>
    <w:rsid w:val="00863079"/>
    <w:rsid w:val="008631B7"/>
    <w:rsid w:val="008638BD"/>
    <w:rsid w:val="00863EDB"/>
    <w:rsid w:val="00864368"/>
    <w:rsid w:val="008649B5"/>
    <w:rsid w:val="00864CEB"/>
    <w:rsid w:val="00864FFF"/>
    <w:rsid w:val="008650ED"/>
    <w:rsid w:val="00865B34"/>
    <w:rsid w:val="00865C91"/>
    <w:rsid w:val="008666DC"/>
    <w:rsid w:val="00866804"/>
    <w:rsid w:val="008670DB"/>
    <w:rsid w:val="00870037"/>
    <w:rsid w:val="00871290"/>
    <w:rsid w:val="008725EC"/>
    <w:rsid w:val="00872DD6"/>
    <w:rsid w:val="00872FA4"/>
    <w:rsid w:val="00873111"/>
    <w:rsid w:val="00873AC3"/>
    <w:rsid w:val="00873B75"/>
    <w:rsid w:val="0087641A"/>
    <w:rsid w:val="00877B15"/>
    <w:rsid w:val="00881B52"/>
    <w:rsid w:val="008820BD"/>
    <w:rsid w:val="00882ED2"/>
    <w:rsid w:val="0088331E"/>
    <w:rsid w:val="008840BA"/>
    <w:rsid w:val="008855E8"/>
    <w:rsid w:val="008868F7"/>
    <w:rsid w:val="00886FC1"/>
    <w:rsid w:val="0088792B"/>
    <w:rsid w:val="00887CEA"/>
    <w:rsid w:val="00887FA8"/>
    <w:rsid w:val="00891A53"/>
    <w:rsid w:val="0089252F"/>
    <w:rsid w:val="00892658"/>
    <w:rsid w:val="008933FA"/>
    <w:rsid w:val="00893774"/>
    <w:rsid w:val="00893FEC"/>
    <w:rsid w:val="00895A2D"/>
    <w:rsid w:val="00896340"/>
    <w:rsid w:val="00896EC2"/>
    <w:rsid w:val="0089763A"/>
    <w:rsid w:val="008977B7"/>
    <w:rsid w:val="008A01DB"/>
    <w:rsid w:val="008A037D"/>
    <w:rsid w:val="008A1862"/>
    <w:rsid w:val="008A1D2D"/>
    <w:rsid w:val="008A2D29"/>
    <w:rsid w:val="008A3317"/>
    <w:rsid w:val="008A6BFD"/>
    <w:rsid w:val="008A7008"/>
    <w:rsid w:val="008B0C13"/>
    <w:rsid w:val="008B1167"/>
    <w:rsid w:val="008B1763"/>
    <w:rsid w:val="008B1774"/>
    <w:rsid w:val="008B2909"/>
    <w:rsid w:val="008B3396"/>
    <w:rsid w:val="008B4918"/>
    <w:rsid w:val="008B49DA"/>
    <w:rsid w:val="008B4DBB"/>
    <w:rsid w:val="008B4E43"/>
    <w:rsid w:val="008B5682"/>
    <w:rsid w:val="008B5BE1"/>
    <w:rsid w:val="008B5C02"/>
    <w:rsid w:val="008B5C8F"/>
    <w:rsid w:val="008B7F82"/>
    <w:rsid w:val="008C079D"/>
    <w:rsid w:val="008C0A98"/>
    <w:rsid w:val="008C0E1F"/>
    <w:rsid w:val="008C17D0"/>
    <w:rsid w:val="008C1FDE"/>
    <w:rsid w:val="008C2253"/>
    <w:rsid w:val="008C2831"/>
    <w:rsid w:val="008C2E85"/>
    <w:rsid w:val="008C465E"/>
    <w:rsid w:val="008C4F71"/>
    <w:rsid w:val="008C5433"/>
    <w:rsid w:val="008C575C"/>
    <w:rsid w:val="008C5F96"/>
    <w:rsid w:val="008C74D5"/>
    <w:rsid w:val="008D074D"/>
    <w:rsid w:val="008D0765"/>
    <w:rsid w:val="008D0F24"/>
    <w:rsid w:val="008D1441"/>
    <w:rsid w:val="008D1E45"/>
    <w:rsid w:val="008D22C4"/>
    <w:rsid w:val="008D2D0D"/>
    <w:rsid w:val="008D3351"/>
    <w:rsid w:val="008D3C1D"/>
    <w:rsid w:val="008D4BFC"/>
    <w:rsid w:val="008D575A"/>
    <w:rsid w:val="008D57D8"/>
    <w:rsid w:val="008D5D2E"/>
    <w:rsid w:val="008D70F9"/>
    <w:rsid w:val="008E0372"/>
    <w:rsid w:val="008E1F68"/>
    <w:rsid w:val="008E2FBA"/>
    <w:rsid w:val="008E393D"/>
    <w:rsid w:val="008E3B4F"/>
    <w:rsid w:val="008E3D5A"/>
    <w:rsid w:val="008E4021"/>
    <w:rsid w:val="008E4FD2"/>
    <w:rsid w:val="008E6959"/>
    <w:rsid w:val="008E69D5"/>
    <w:rsid w:val="008E6E4C"/>
    <w:rsid w:val="008F2281"/>
    <w:rsid w:val="008F3871"/>
    <w:rsid w:val="008F4320"/>
    <w:rsid w:val="008F547D"/>
    <w:rsid w:val="008F5A96"/>
    <w:rsid w:val="008F6519"/>
    <w:rsid w:val="008F6B40"/>
    <w:rsid w:val="008F7122"/>
    <w:rsid w:val="008F73BC"/>
    <w:rsid w:val="008F7DFC"/>
    <w:rsid w:val="008F7E04"/>
    <w:rsid w:val="0090026E"/>
    <w:rsid w:val="00901A1B"/>
    <w:rsid w:val="00901C62"/>
    <w:rsid w:val="009025CB"/>
    <w:rsid w:val="00902F1E"/>
    <w:rsid w:val="00904517"/>
    <w:rsid w:val="00904D22"/>
    <w:rsid w:val="00904D94"/>
    <w:rsid w:val="009072CB"/>
    <w:rsid w:val="00907D84"/>
    <w:rsid w:val="00907FE7"/>
    <w:rsid w:val="00910F56"/>
    <w:rsid w:val="00911D06"/>
    <w:rsid w:val="00911E4E"/>
    <w:rsid w:val="0091288B"/>
    <w:rsid w:val="00913723"/>
    <w:rsid w:val="00913D3A"/>
    <w:rsid w:val="00914ECD"/>
    <w:rsid w:val="00915737"/>
    <w:rsid w:val="00916872"/>
    <w:rsid w:val="009168B8"/>
    <w:rsid w:val="0091711B"/>
    <w:rsid w:val="009172C0"/>
    <w:rsid w:val="00917AC4"/>
    <w:rsid w:val="0092054F"/>
    <w:rsid w:val="00920FF5"/>
    <w:rsid w:val="00923E36"/>
    <w:rsid w:val="00923F39"/>
    <w:rsid w:val="00924912"/>
    <w:rsid w:val="00924A74"/>
    <w:rsid w:val="00925737"/>
    <w:rsid w:val="0092615E"/>
    <w:rsid w:val="009272DE"/>
    <w:rsid w:val="00927724"/>
    <w:rsid w:val="00927837"/>
    <w:rsid w:val="0092786E"/>
    <w:rsid w:val="009307E0"/>
    <w:rsid w:val="00931579"/>
    <w:rsid w:val="0093387D"/>
    <w:rsid w:val="009339DB"/>
    <w:rsid w:val="00933EBC"/>
    <w:rsid w:val="00934814"/>
    <w:rsid w:val="00935766"/>
    <w:rsid w:val="00935E3E"/>
    <w:rsid w:val="00935EC5"/>
    <w:rsid w:val="00935F56"/>
    <w:rsid w:val="0093644E"/>
    <w:rsid w:val="00936559"/>
    <w:rsid w:val="009366ED"/>
    <w:rsid w:val="00937288"/>
    <w:rsid w:val="009376EB"/>
    <w:rsid w:val="009416E9"/>
    <w:rsid w:val="00941B69"/>
    <w:rsid w:val="00941CC7"/>
    <w:rsid w:val="00943E36"/>
    <w:rsid w:val="00943F8A"/>
    <w:rsid w:val="00944C21"/>
    <w:rsid w:val="00944E11"/>
    <w:rsid w:val="009453B1"/>
    <w:rsid w:val="00945D0A"/>
    <w:rsid w:val="0095020D"/>
    <w:rsid w:val="009521E2"/>
    <w:rsid w:val="00952B6E"/>
    <w:rsid w:val="00953C3D"/>
    <w:rsid w:val="0095405A"/>
    <w:rsid w:val="0095464E"/>
    <w:rsid w:val="00957A25"/>
    <w:rsid w:val="00960162"/>
    <w:rsid w:val="00960C04"/>
    <w:rsid w:val="00960CDB"/>
    <w:rsid w:val="00960CF3"/>
    <w:rsid w:val="009610FC"/>
    <w:rsid w:val="009614CD"/>
    <w:rsid w:val="0096289F"/>
    <w:rsid w:val="0096446B"/>
    <w:rsid w:val="00964737"/>
    <w:rsid w:val="00966077"/>
    <w:rsid w:val="009668E7"/>
    <w:rsid w:val="00966C0C"/>
    <w:rsid w:val="00966D3D"/>
    <w:rsid w:val="00967D16"/>
    <w:rsid w:val="009707C1"/>
    <w:rsid w:val="009716AC"/>
    <w:rsid w:val="00971861"/>
    <w:rsid w:val="00972312"/>
    <w:rsid w:val="00972533"/>
    <w:rsid w:val="00972569"/>
    <w:rsid w:val="00973826"/>
    <w:rsid w:val="00973E05"/>
    <w:rsid w:val="00974880"/>
    <w:rsid w:val="00976CD2"/>
    <w:rsid w:val="00977C20"/>
    <w:rsid w:val="0098008B"/>
    <w:rsid w:val="00980F98"/>
    <w:rsid w:val="00981BC6"/>
    <w:rsid w:val="009824E4"/>
    <w:rsid w:val="009827C8"/>
    <w:rsid w:val="009844B6"/>
    <w:rsid w:val="00984651"/>
    <w:rsid w:val="00984F5B"/>
    <w:rsid w:val="0098688E"/>
    <w:rsid w:val="00987D41"/>
    <w:rsid w:val="00987DAE"/>
    <w:rsid w:val="00990B2C"/>
    <w:rsid w:val="00991ED4"/>
    <w:rsid w:val="00991F73"/>
    <w:rsid w:val="009932FB"/>
    <w:rsid w:val="00993DAF"/>
    <w:rsid w:val="00995538"/>
    <w:rsid w:val="00995A47"/>
    <w:rsid w:val="009963DF"/>
    <w:rsid w:val="00996839"/>
    <w:rsid w:val="00997129"/>
    <w:rsid w:val="0099759F"/>
    <w:rsid w:val="009A051F"/>
    <w:rsid w:val="009A0B1F"/>
    <w:rsid w:val="009A3B41"/>
    <w:rsid w:val="009A4323"/>
    <w:rsid w:val="009A46CF"/>
    <w:rsid w:val="009A499A"/>
    <w:rsid w:val="009A4DD3"/>
    <w:rsid w:val="009A4E5B"/>
    <w:rsid w:val="009A5AB3"/>
    <w:rsid w:val="009A5AEC"/>
    <w:rsid w:val="009A5C01"/>
    <w:rsid w:val="009A5EAE"/>
    <w:rsid w:val="009A6FDE"/>
    <w:rsid w:val="009B0133"/>
    <w:rsid w:val="009B121C"/>
    <w:rsid w:val="009B1710"/>
    <w:rsid w:val="009B17DF"/>
    <w:rsid w:val="009B1EDD"/>
    <w:rsid w:val="009B22AA"/>
    <w:rsid w:val="009B295F"/>
    <w:rsid w:val="009B2B8C"/>
    <w:rsid w:val="009B2D36"/>
    <w:rsid w:val="009B2D79"/>
    <w:rsid w:val="009B3549"/>
    <w:rsid w:val="009B420B"/>
    <w:rsid w:val="009B4602"/>
    <w:rsid w:val="009B5547"/>
    <w:rsid w:val="009B6E8B"/>
    <w:rsid w:val="009B7220"/>
    <w:rsid w:val="009B774B"/>
    <w:rsid w:val="009C0D4F"/>
    <w:rsid w:val="009C2765"/>
    <w:rsid w:val="009C2FE2"/>
    <w:rsid w:val="009C33B0"/>
    <w:rsid w:val="009C5C22"/>
    <w:rsid w:val="009C7A3A"/>
    <w:rsid w:val="009C7D33"/>
    <w:rsid w:val="009D0335"/>
    <w:rsid w:val="009D120C"/>
    <w:rsid w:val="009D2B80"/>
    <w:rsid w:val="009D39A1"/>
    <w:rsid w:val="009D3C4C"/>
    <w:rsid w:val="009D432C"/>
    <w:rsid w:val="009D4B02"/>
    <w:rsid w:val="009D6207"/>
    <w:rsid w:val="009D7C12"/>
    <w:rsid w:val="009E0083"/>
    <w:rsid w:val="009E1785"/>
    <w:rsid w:val="009E1E5F"/>
    <w:rsid w:val="009E2E5F"/>
    <w:rsid w:val="009E33FD"/>
    <w:rsid w:val="009E3903"/>
    <w:rsid w:val="009E566E"/>
    <w:rsid w:val="009E5700"/>
    <w:rsid w:val="009E602B"/>
    <w:rsid w:val="009E64A1"/>
    <w:rsid w:val="009E6B56"/>
    <w:rsid w:val="009E7212"/>
    <w:rsid w:val="009E7456"/>
    <w:rsid w:val="009E7ADF"/>
    <w:rsid w:val="009F0A43"/>
    <w:rsid w:val="009F0C89"/>
    <w:rsid w:val="009F391C"/>
    <w:rsid w:val="009F3BAE"/>
    <w:rsid w:val="009F3C69"/>
    <w:rsid w:val="009F4235"/>
    <w:rsid w:val="009F4418"/>
    <w:rsid w:val="009F4F15"/>
    <w:rsid w:val="009F6225"/>
    <w:rsid w:val="009F6619"/>
    <w:rsid w:val="009F79FF"/>
    <w:rsid w:val="00A0006B"/>
    <w:rsid w:val="00A00B4E"/>
    <w:rsid w:val="00A010BD"/>
    <w:rsid w:val="00A01618"/>
    <w:rsid w:val="00A0161A"/>
    <w:rsid w:val="00A019CD"/>
    <w:rsid w:val="00A01CF8"/>
    <w:rsid w:val="00A025F7"/>
    <w:rsid w:val="00A02ECB"/>
    <w:rsid w:val="00A02EE3"/>
    <w:rsid w:val="00A03474"/>
    <w:rsid w:val="00A0646D"/>
    <w:rsid w:val="00A07D82"/>
    <w:rsid w:val="00A10FA9"/>
    <w:rsid w:val="00A11939"/>
    <w:rsid w:val="00A12880"/>
    <w:rsid w:val="00A13185"/>
    <w:rsid w:val="00A156A7"/>
    <w:rsid w:val="00A16295"/>
    <w:rsid w:val="00A17108"/>
    <w:rsid w:val="00A1754D"/>
    <w:rsid w:val="00A201B5"/>
    <w:rsid w:val="00A2095F"/>
    <w:rsid w:val="00A20C41"/>
    <w:rsid w:val="00A20D68"/>
    <w:rsid w:val="00A20EDA"/>
    <w:rsid w:val="00A2214D"/>
    <w:rsid w:val="00A230F0"/>
    <w:rsid w:val="00A23295"/>
    <w:rsid w:val="00A26151"/>
    <w:rsid w:val="00A2622D"/>
    <w:rsid w:val="00A26E2C"/>
    <w:rsid w:val="00A275BB"/>
    <w:rsid w:val="00A27AFB"/>
    <w:rsid w:val="00A306B6"/>
    <w:rsid w:val="00A315AA"/>
    <w:rsid w:val="00A31EBD"/>
    <w:rsid w:val="00A329EE"/>
    <w:rsid w:val="00A33D81"/>
    <w:rsid w:val="00A36144"/>
    <w:rsid w:val="00A36A17"/>
    <w:rsid w:val="00A36B7E"/>
    <w:rsid w:val="00A37796"/>
    <w:rsid w:val="00A37955"/>
    <w:rsid w:val="00A37A1D"/>
    <w:rsid w:val="00A40C25"/>
    <w:rsid w:val="00A41CC0"/>
    <w:rsid w:val="00A424AF"/>
    <w:rsid w:val="00A42928"/>
    <w:rsid w:val="00A42ECD"/>
    <w:rsid w:val="00A44BB6"/>
    <w:rsid w:val="00A44F92"/>
    <w:rsid w:val="00A469AF"/>
    <w:rsid w:val="00A46E82"/>
    <w:rsid w:val="00A478FB"/>
    <w:rsid w:val="00A47CA5"/>
    <w:rsid w:val="00A50B1A"/>
    <w:rsid w:val="00A50C56"/>
    <w:rsid w:val="00A52721"/>
    <w:rsid w:val="00A53631"/>
    <w:rsid w:val="00A54C08"/>
    <w:rsid w:val="00A5542E"/>
    <w:rsid w:val="00A55584"/>
    <w:rsid w:val="00A55E38"/>
    <w:rsid w:val="00A56790"/>
    <w:rsid w:val="00A568CC"/>
    <w:rsid w:val="00A56B9C"/>
    <w:rsid w:val="00A57650"/>
    <w:rsid w:val="00A6055E"/>
    <w:rsid w:val="00A61CFC"/>
    <w:rsid w:val="00A61D0D"/>
    <w:rsid w:val="00A627AA"/>
    <w:rsid w:val="00A627DC"/>
    <w:rsid w:val="00A62D4F"/>
    <w:rsid w:val="00A6326D"/>
    <w:rsid w:val="00A63735"/>
    <w:rsid w:val="00A63E04"/>
    <w:rsid w:val="00A64018"/>
    <w:rsid w:val="00A644FC"/>
    <w:rsid w:val="00A65705"/>
    <w:rsid w:val="00A65F18"/>
    <w:rsid w:val="00A66691"/>
    <w:rsid w:val="00A7068A"/>
    <w:rsid w:val="00A7070B"/>
    <w:rsid w:val="00A713CD"/>
    <w:rsid w:val="00A73AC6"/>
    <w:rsid w:val="00A743AF"/>
    <w:rsid w:val="00A74C2E"/>
    <w:rsid w:val="00A7544D"/>
    <w:rsid w:val="00A75783"/>
    <w:rsid w:val="00A75E74"/>
    <w:rsid w:val="00A76D43"/>
    <w:rsid w:val="00A775C8"/>
    <w:rsid w:val="00A816BA"/>
    <w:rsid w:val="00A8205F"/>
    <w:rsid w:val="00A8427C"/>
    <w:rsid w:val="00A846A1"/>
    <w:rsid w:val="00A85850"/>
    <w:rsid w:val="00A90262"/>
    <w:rsid w:val="00A90967"/>
    <w:rsid w:val="00A916D4"/>
    <w:rsid w:val="00A91752"/>
    <w:rsid w:val="00A91EEC"/>
    <w:rsid w:val="00A92099"/>
    <w:rsid w:val="00A92B61"/>
    <w:rsid w:val="00A92C92"/>
    <w:rsid w:val="00A92E22"/>
    <w:rsid w:val="00A940E8"/>
    <w:rsid w:val="00A944D7"/>
    <w:rsid w:val="00A96C8D"/>
    <w:rsid w:val="00A96E65"/>
    <w:rsid w:val="00A96ECC"/>
    <w:rsid w:val="00A971D7"/>
    <w:rsid w:val="00A97F67"/>
    <w:rsid w:val="00AA01B6"/>
    <w:rsid w:val="00AA0A8D"/>
    <w:rsid w:val="00AA1148"/>
    <w:rsid w:val="00AA20EA"/>
    <w:rsid w:val="00AA2AB7"/>
    <w:rsid w:val="00AA4B5A"/>
    <w:rsid w:val="00AA53F3"/>
    <w:rsid w:val="00AB1008"/>
    <w:rsid w:val="00AB158B"/>
    <w:rsid w:val="00AB24AD"/>
    <w:rsid w:val="00AB255B"/>
    <w:rsid w:val="00AB32E8"/>
    <w:rsid w:val="00AB3844"/>
    <w:rsid w:val="00AB47C6"/>
    <w:rsid w:val="00AB4802"/>
    <w:rsid w:val="00AB518F"/>
    <w:rsid w:val="00AB5267"/>
    <w:rsid w:val="00AB545A"/>
    <w:rsid w:val="00AB5806"/>
    <w:rsid w:val="00AB6E98"/>
    <w:rsid w:val="00AB7264"/>
    <w:rsid w:val="00AC09B2"/>
    <w:rsid w:val="00AC0F02"/>
    <w:rsid w:val="00AC19F6"/>
    <w:rsid w:val="00AC3224"/>
    <w:rsid w:val="00AC390D"/>
    <w:rsid w:val="00AC4E04"/>
    <w:rsid w:val="00AC4E5C"/>
    <w:rsid w:val="00AC6BA7"/>
    <w:rsid w:val="00AC6C25"/>
    <w:rsid w:val="00AC7646"/>
    <w:rsid w:val="00AC77FB"/>
    <w:rsid w:val="00AD06A0"/>
    <w:rsid w:val="00AD16BD"/>
    <w:rsid w:val="00AD1EEC"/>
    <w:rsid w:val="00AD2507"/>
    <w:rsid w:val="00AD293E"/>
    <w:rsid w:val="00AD2C7F"/>
    <w:rsid w:val="00AD3741"/>
    <w:rsid w:val="00AD573F"/>
    <w:rsid w:val="00AD65AA"/>
    <w:rsid w:val="00AD7203"/>
    <w:rsid w:val="00AD7BF2"/>
    <w:rsid w:val="00AE0695"/>
    <w:rsid w:val="00AE0AE3"/>
    <w:rsid w:val="00AE1022"/>
    <w:rsid w:val="00AE1B51"/>
    <w:rsid w:val="00AE24A3"/>
    <w:rsid w:val="00AE259B"/>
    <w:rsid w:val="00AE26F9"/>
    <w:rsid w:val="00AE28F6"/>
    <w:rsid w:val="00AE57D9"/>
    <w:rsid w:val="00AE5BEC"/>
    <w:rsid w:val="00AE5D85"/>
    <w:rsid w:val="00AE682E"/>
    <w:rsid w:val="00AE6E8A"/>
    <w:rsid w:val="00AE706C"/>
    <w:rsid w:val="00AF04EA"/>
    <w:rsid w:val="00AF0A88"/>
    <w:rsid w:val="00AF0F18"/>
    <w:rsid w:val="00AF2B46"/>
    <w:rsid w:val="00AF634F"/>
    <w:rsid w:val="00AF6E23"/>
    <w:rsid w:val="00B0016C"/>
    <w:rsid w:val="00B01C5D"/>
    <w:rsid w:val="00B01C77"/>
    <w:rsid w:val="00B10074"/>
    <w:rsid w:val="00B102C8"/>
    <w:rsid w:val="00B10324"/>
    <w:rsid w:val="00B10624"/>
    <w:rsid w:val="00B121BC"/>
    <w:rsid w:val="00B122C5"/>
    <w:rsid w:val="00B123BA"/>
    <w:rsid w:val="00B13595"/>
    <w:rsid w:val="00B136C9"/>
    <w:rsid w:val="00B137F7"/>
    <w:rsid w:val="00B14884"/>
    <w:rsid w:val="00B14C47"/>
    <w:rsid w:val="00B15B81"/>
    <w:rsid w:val="00B16431"/>
    <w:rsid w:val="00B17C48"/>
    <w:rsid w:val="00B17E40"/>
    <w:rsid w:val="00B2041D"/>
    <w:rsid w:val="00B22094"/>
    <w:rsid w:val="00B2285C"/>
    <w:rsid w:val="00B22A65"/>
    <w:rsid w:val="00B239FA"/>
    <w:rsid w:val="00B24578"/>
    <w:rsid w:val="00B25290"/>
    <w:rsid w:val="00B2642D"/>
    <w:rsid w:val="00B27271"/>
    <w:rsid w:val="00B276BA"/>
    <w:rsid w:val="00B27D00"/>
    <w:rsid w:val="00B3072F"/>
    <w:rsid w:val="00B31005"/>
    <w:rsid w:val="00B31182"/>
    <w:rsid w:val="00B328F9"/>
    <w:rsid w:val="00B33092"/>
    <w:rsid w:val="00B3332B"/>
    <w:rsid w:val="00B34180"/>
    <w:rsid w:val="00B3548B"/>
    <w:rsid w:val="00B3596A"/>
    <w:rsid w:val="00B359CC"/>
    <w:rsid w:val="00B35B81"/>
    <w:rsid w:val="00B36D88"/>
    <w:rsid w:val="00B37DD5"/>
    <w:rsid w:val="00B37E21"/>
    <w:rsid w:val="00B42E16"/>
    <w:rsid w:val="00B43759"/>
    <w:rsid w:val="00B438F1"/>
    <w:rsid w:val="00B4441C"/>
    <w:rsid w:val="00B44555"/>
    <w:rsid w:val="00B445CA"/>
    <w:rsid w:val="00B44BFE"/>
    <w:rsid w:val="00B4560D"/>
    <w:rsid w:val="00B457ED"/>
    <w:rsid w:val="00B45B82"/>
    <w:rsid w:val="00B45BB0"/>
    <w:rsid w:val="00B45E70"/>
    <w:rsid w:val="00B47A33"/>
    <w:rsid w:val="00B47A44"/>
    <w:rsid w:val="00B47E56"/>
    <w:rsid w:val="00B507BF"/>
    <w:rsid w:val="00B50856"/>
    <w:rsid w:val="00B50F3B"/>
    <w:rsid w:val="00B51A04"/>
    <w:rsid w:val="00B51B85"/>
    <w:rsid w:val="00B5277C"/>
    <w:rsid w:val="00B52876"/>
    <w:rsid w:val="00B53C65"/>
    <w:rsid w:val="00B53E0F"/>
    <w:rsid w:val="00B54361"/>
    <w:rsid w:val="00B55CCF"/>
    <w:rsid w:val="00B55F3A"/>
    <w:rsid w:val="00B56564"/>
    <w:rsid w:val="00B5697F"/>
    <w:rsid w:val="00B60DB8"/>
    <w:rsid w:val="00B61E68"/>
    <w:rsid w:val="00B629D7"/>
    <w:rsid w:val="00B62E45"/>
    <w:rsid w:val="00B63B82"/>
    <w:rsid w:val="00B63E1D"/>
    <w:rsid w:val="00B64DFE"/>
    <w:rsid w:val="00B65407"/>
    <w:rsid w:val="00B662EB"/>
    <w:rsid w:val="00B66305"/>
    <w:rsid w:val="00B6717A"/>
    <w:rsid w:val="00B6782B"/>
    <w:rsid w:val="00B702A6"/>
    <w:rsid w:val="00B72898"/>
    <w:rsid w:val="00B72E17"/>
    <w:rsid w:val="00B73184"/>
    <w:rsid w:val="00B73995"/>
    <w:rsid w:val="00B74BA6"/>
    <w:rsid w:val="00B74F66"/>
    <w:rsid w:val="00B7509C"/>
    <w:rsid w:val="00B757FF"/>
    <w:rsid w:val="00B75B14"/>
    <w:rsid w:val="00B75BA8"/>
    <w:rsid w:val="00B75F09"/>
    <w:rsid w:val="00B75FBE"/>
    <w:rsid w:val="00B7737C"/>
    <w:rsid w:val="00B808CB"/>
    <w:rsid w:val="00B82382"/>
    <w:rsid w:val="00B83385"/>
    <w:rsid w:val="00B837EE"/>
    <w:rsid w:val="00B8465D"/>
    <w:rsid w:val="00B84737"/>
    <w:rsid w:val="00B84C46"/>
    <w:rsid w:val="00B84D1E"/>
    <w:rsid w:val="00B85981"/>
    <w:rsid w:val="00B864CD"/>
    <w:rsid w:val="00B86A62"/>
    <w:rsid w:val="00B87431"/>
    <w:rsid w:val="00B87BE8"/>
    <w:rsid w:val="00B90038"/>
    <w:rsid w:val="00B90D8A"/>
    <w:rsid w:val="00B90F83"/>
    <w:rsid w:val="00B9152D"/>
    <w:rsid w:val="00B92E7A"/>
    <w:rsid w:val="00B938F7"/>
    <w:rsid w:val="00B93DF4"/>
    <w:rsid w:val="00B94A01"/>
    <w:rsid w:val="00B95086"/>
    <w:rsid w:val="00B960E7"/>
    <w:rsid w:val="00B9698F"/>
    <w:rsid w:val="00B97819"/>
    <w:rsid w:val="00BA18AE"/>
    <w:rsid w:val="00BA2DAF"/>
    <w:rsid w:val="00BA2F1C"/>
    <w:rsid w:val="00BA3C6F"/>
    <w:rsid w:val="00BA5444"/>
    <w:rsid w:val="00BA641B"/>
    <w:rsid w:val="00BA654B"/>
    <w:rsid w:val="00BA6AD0"/>
    <w:rsid w:val="00BA7224"/>
    <w:rsid w:val="00BB1744"/>
    <w:rsid w:val="00BB20E8"/>
    <w:rsid w:val="00BB2F4B"/>
    <w:rsid w:val="00BB57FD"/>
    <w:rsid w:val="00BB622E"/>
    <w:rsid w:val="00BB6509"/>
    <w:rsid w:val="00BB7252"/>
    <w:rsid w:val="00BC10BD"/>
    <w:rsid w:val="00BC2412"/>
    <w:rsid w:val="00BC327C"/>
    <w:rsid w:val="00BC4612"/>
    <w:rsid w:val="00BC528C"/>
    <w:rsid w:val="00BC582E"/>
    <w:rsid w:val="00BC6025"/>
    <w:rsid w:val="00BC6501"/>
    <w:rsid w:val="00BC6CA8"/>
    <w:rsid w:val="00BC6E02"/>
    <w:rsid w:val="00BD06ED"/>
    <w:rsid w:val="00BD0C74"/>
    <w:rsid w:val="00BD0E67"/>
    <w:rsid w:val="00BD2053"/>
    <w:rsid w:val="00BD2D08"/>
    <w:rsid w:val="00BD2F9F"/>
    <w:rsid w:val="00BD52D8"/>
    <w:rsid w:val="00BD5809"/>
    <w:rsid w:val="00BD5F29"/>
    <w:rsid w:val="00BD6E26"/>
    <w:rsid w:val="00BD78F9"/>
    <w:rsid w:val="00BE04AC"/>
    <w:rsid w:val="00BE15F8"/>
    <w:rsid w:val="00BE2266"/>
    <w:rsid w:val="00BE2809"/>
    <w:rsid w:val="00BE2F02"/>
    <w:rsid w:val="00BE4753"/>
    <w:rsid w:val="00BE47D3"/>
    <w:rsid w:val="00BE50EA"/>
    <w:rsid w:val="00BF1F39"/>
    <w:rsid w:val="00BF274E"/>
    <w:rsid w:val="00BF34C8"/>
    <w:rsid w:val="00BF4495"/>
    <w:rsid w:val="00BF5356"/>
    <w:rsid w:val="00BF54BC"/>
    <w:rsid w:val="00BF5EBC"/>
    <w:rsid w:val="00BF64D6"/>
    <w:rsid w:val="00C015A0"/>
    <w:rsid w:val="00C01D70"/>
    <w:rsid w:val="00C01EF0"/>
    <w:rsid w:val="00C02B2D"/>
    <w:rsid w:val="00C02DDE"/>
    <w:rsid w:val="00C02E33"/>
    <w:rsid w:val="00C02EE3"/>
    <w:rsid w:val="00C0497B"/>
    <w:rsid w:val="00C04E14"/>
    <w:rsid w:val="00C053E8"/>
    <w:rsid w:val="00C067EE"/>
    <w:rsid w:val="00C06917"/>
    <w:rsid w:val="00C06D1D"/>
    <w:rsid w:val="00C072EE"/>
    <w:rsid w:val="00C104EF"/>
    <w:rsid w:val="00C10B4F"/>
    <w:rsid w:val="00C1131E"/>
    <w:rsid w:val="00C1170C"/>
    <w:rsid w:val="00C119A0"/>
    <w:rsid w:val="00C11D71"/>
    <w:rsid w:val="00C13885"/>
    <w:rsid w:val="00C13BE5"/>
    <w:rsid w:val="00C149FA"/>
    <w:rsid w:val="00C14A04"/>
    <w:rsid w:val="00C1568D"/>
    <w:rsid w:val="00C15836"/>
    <w:rsid w:val="00C160E8"/>
    <w:rsid w:val="00C161F0"/>
    <w:rsid w:val="00C17287"/>
    <w:rsid w:val="00C176C5"/>
    <w:rsid w:val="00C17898"/>
    <w:rsid w:val="00C17964"/>
    <w:rsid w:val="00C17B53"/>
    <w:rsid w:val="00C20DFE"/>
    <w:rsid w:val="00C21171"/>
    <w:rsid w:val="00C2127F"/>
    <w:rsid w:val="00C22365"/>
    <w:rsid w:val="00C22646"/>
    <w:rsid w:val="00C23BFA"/>
    <w:rsid w:val="00C2434C"/>
    <w:rsid w:val="00C243B6"/>
    <w:rsid w:val="00C2643D"/>
    <w:rsid w:val="00C26B06"/>
    <w:rsid w:val="00C27D25"/>
    <w:rsid w:val="00C30DE1"/>
    <w:rsid w:val="00C31036"/>
    <w:rsid w:val="00C3165E"/>
    <w:rsid w:val="00C32065"/>
    <w:rsid w:val="00C32BC8"/>
    <w:rsid w:val="00C33318"/>
    <w:rsid w:val="00C334E9"/>
    <w:rsid w:val="00C34D80"/>
    <w:rsid w:val="00C35546"/>
    <w:rsid w:val="00C35565"/>
    <w:rsid w:val="00C35C3A"/>
    <w:rsid w:val="00C360AC"/>
    <w:rsid w:val="00C36A49"/>
    <w:rsid w:val="00C37356"/>
    <w:rsid w:val="00C37EAB"/>
    <w:rsid w:val="00C41696"/>
    <w:rsid w:val="00C41DFF"/>
    <w:rsid w:val="00C420CF"/>
    <w:rsid w:val="00C4251A"/>
    <w:rsid w:val="00C428F5"/>
    <w:rsid w:val="00C436D9"/>
    <w:rsid w:val="00C436F5"/>
    <w:rsid w:val="00C43C98"/>
    <w:rsid w:val="00C50042"/>
    <w:rsid w:val="00C50A76"/>
    <w:rsid w:val="00C51B55"/>
    <w:rsid w:val="00C522EF"/>
    <w:rsid w:val="00C5384A"/>
    <w:rsid w:val="00C546A8"/>
    <w:rsid w:val="00C55294"/>
    <w:rsid w:val="00C55A2D"/>
    <w:rsid w:val="00C56B84"/>
    <w:rsid w:val="00C56EE2"/>
    <w:rsid w:val="00C570F4"/>
    <w:rsid w:val="00C6042A"/>
    <w:rsid w:val="00C608AB"/>
    <w:rsid w:val="00C60DC8"/>
    <w:rsid w:val="00C61F82"/>
    <w:rsid w:val="00C62A60"/>
    <w:rsid w:val="00C65AF1"/>
    <w:rsid w:val="00C66E19"/>
    <w:rsid w:val="00C678DE"/>
    <w:rsid w:val="00C70ACE"/>
    <w:rsid w:val="00C7115F"/>
    <w:rsid w:val="00C7167D"/>
    <w:rsid w:val="00C71E1D"/>
    <w:rsid w:val="00C71EC5"/>
    <w:rsid w:val="00C7252E"/>
    <w:rsid w:val="00C74287"/>
    <w:rsid w:val="00C74EBF"/>
    <w:rsid w:val="00C76088"/>
    <w:rsid w:val="00C80061"/>
    <w:rsid w:val="00C803C4"/>
    <w:rsid w:val="00C80447"/>
    <w:rsid w:val="00C80E52"/>
    <w:rsid w:val="00C813C5"/>
    <w:rsid w:val="00C8223A"/>
    <w:rsid w:val="00C839F9"/>
    <w:rsid w:val="00C83F05"/>
    <w:rsid w:val="00C84A00"/>
    <w:rsid w:val="00C85505"/>
    <w:rsid w:val="00C855CA"/>
    <w:rsid w:val="00C85A55"/>
    <w:rsid w:val="00C87072"/>
    <w:rsid w:val="00C90399"/>
    <w:rsid w:val="00C903D2"/>
    <w:rsid w:val="00C9053B"/>
    <w:rsid w:val="00C90668"/>
    <w:rsid w:val="00C944FC"/>
    <w:rsid w:val="00C949CE"/>
    <w:rsid w:val="00C956A6"/>
    <w:rsid w:val="00C959A7"/>
    <w:rsid w:val="00C9617E"/>
    <w:rsid w:val="00C96861"/>
    <w:rsid w:val="00C971DE"/>
    <w:rsid w:val="00C975D3"/>
    <w:rsid w:val="00C977AD"/>
    <w:rsid w:val="00CA00F9"/>
    <w:rsid w:val="00CA0E48"/>
    <w:rsid w:val="00CA12C9"/>
    <w:rsid w:val="00CA13D0"/>
    <w:rsid w:val="00CA1DCF"/>
    <w:rsid w:val="00CA20BA"/>
    <w:rsid w:val="00CA3554"/>
    <w:rsid w:val="00CA3B61"/>
    <w:rsid w:val="00CA40A7"/>
    <w:rsid w:val="00CA4384"/>
    <w:rsid w:val="00CA4446"/>
    <w:rsid w:val="00CA5590"/>
    <w:rsid w:val="00CA670A"/>
    <w:rsid w:val="00CA7AEF"/>
    <w:rsid w:val="00CB047D"/>
    <w:rsid w:val="00CB17B7"/>
    <w:rsid w:val="00CB42AD"/>
    <w:rsid w:val="00CB5E68"/>
    <w:rsid w:val="00CB5FF8"/>
    <w:rsid w:val="00CB60CB"/>
    <w:rsid w:val="00CB62FA"/>
    <w:rsid w:val="00CB6707"/>
    <w:rsid w:val="00CB713C"/>
    <w:rsid w:val="00CC2777"/>
    <w:rsid w:val="00CC2F44"/>
    <w:rsid w:val="00CC3BF6"/>
    <w:rsid w:val="00CC45B5"/>
    <w:rsid w:val="00CC5311"/>
    <w:rsid w:val="00CC7F16"/>
    <w:rsid w:val="00CD02DF"/>
    <w:rsid w:val="00CD2578"/>
    <w:rsid w:val="00CD422E"/>
    <w:rsid w:val="00CD476F"/>
    <w:rsid w:val="00CD6760"/>
    <w:rsid w:val="00CD6906"/>
    <w:rsid w:val="00CD78D4"/>
    <w:rsid w:val="00CD7C3E"/>
    <w:rsid w:val="00CE1355"/>
    <w:rsid w:val="00CE43F7"/>
    <w:rsid w:val="00CE5183"/>
    <w:rsid w:val="00CE5BC4"/>
    <w:rsid w:val="00CE6856"/>
    <w:rsid w:val="00CE778A"/>
    <w:rsid w:val="00CF05B8"/>
    <w:rsid w:val="00CF0AEE"/>
    <w:rsid w:val="00CF366D"/>
    <w:rsid w:val="00CF41F1"/>
    <w:rsid w:val="00CF54B1"/>
    <w:rsid w:val="00CF7060"/>
    <w:rsid w:val="00CF7B43"/>
    <w:rsid w:val="00D02176"/>
    <w:rsid w:val="00D02EF7"/>
    <w:rsid w:val="00D02FA2"/>
    <w:rsid w:val="00D034F7"/>
    <w:rsid w:val="00D0429C"/>
    <w:rsid w:val="00D053CE"/>
    <w:rsid w:val="00D06D99"/>
    <w:rsid w:val="00D10551"/>
    <w:rsid w:val="00D10BDC"/>
    <w:rsid w:val="00D110D1"/>
    <w:rsid w:val="00D114AF"/>
    <w:rsid w:val="00D115A1"/>
    <w:rsid w:val="00D12194"/>
    <w:rsid w:val="00D121F2"/>
    <w:rsid w:val="00D13E31"/>
    <w:rsid w:val="00D152BE"/>
    <w:rsid w:val="00D15439"/>
    <w:rsid w:val="00D15AD2"/>
    <w:rsid w:val="00D15B88"/>
    <w:rsid w:val="00D15F9B"/>
    <w:rsid w:val="00D163B1"/>
    <w:rsid w:val="00D172D1"/>
    <w:rsid w:val="00D174D2"/>
    <w:rsid w:val="00D17665"/>
    <w:rsid w:val="00D17A49"/>
    <w:rsid w:val="00D17B41"/>
    <w:rsid w:val="00D2026F"/>
    <w:rsid w:val="00D209A5"/>
    <w:rsid w:val="00D20CA6"/>
    <w:rsid w:val="00D22252"/>
    <w:rsid w:val="00D225BB"/>
    <w:rsid w:val="00D225EA"/>
    <w:rsid w:val="00D22812"/>
    <w:rsid w:val="00D22E3F"/>
    <w:rsid w:val="00D2382D"/>
    <w:rsid w:val="00D24204"/>
    <w:rsid w:val="00D24EDC"/>
    <w:rsid w:val="00D254FC"/>
    <w:rsid w:val="00D260D7"/>
    <w:rsid w:val="00D26732"/>
    <w:rsid w:val="00D2714D"/>
    <w:rsid w:val="00D31409"/>
    <w:rsid w:val="00D31948"/>
    <w:rsid w:val="00D31A1E"/>
    <w:rsid w:val="00D31A2D"/>
    <w:rsid w:val="00D31DF6"/>
    <w:rsid w:val="00D33BD0"/>
    <w:rsid w:val="00D34526"/>
    <w:rsid w:val="00D34D86"/>
    <w:rsid w:val="00D35295"/>
    <w:rsid w:val="00D35C5C"/>
    <w:rsid w:val="00D35C6E"/>
    <w:rsid w:val="00D36360"/>
    <w:rsid w:val="00D37999"/>
    <w:rsid w:val="00D37B74"/>
    <w:rsid w:val="00D40FF3"/>
    <w:rsid w:val="00D4100F"/>
    <w:rsid w:val="00D4200C"/>
    <w:rsid w:val="00D42695"/>
    <w:rsid w:val="00D43671"/>
    <w:rsid w:val="00D44DF3"/>
    <w:rsid w:val="00D45DCF"/>
    <w:rsid w:val="00D46697"/>
    <w:rsid w:val="00D46B5C"/>
    <w:rsid w:val="00D47295"/>
    <w:rsid w:val="00D4739B"/>
    <w:rsid w:val="00D47529"/>
    <w:rsid w:val="00D47BBB"/>
    <w:rsid w:val="00D5111C"/>
    <w:rsid w:val="00D516F6"/>
    <w:rsid w:val="00D51EF4"/>
    <w:rsid w:val="00D51F7D"/>
    <w:rsid w:val="00D535CE"/>
    <w:rsid w:val="00D53834"/>
    <w:rsid w:val="00D53AF9"/>
    <w:rsid w:val="00D547B0"/>
    <w:rsid w:val="00D55435"/>
    <w:rsid w:val="00D5600A"/>
    <w:rsid w:val="00D56748"/>
    <w:rsid w:val="00D56842"/>
    <w:rsid w:val="00D57535"/>
    <w:rsid w:val="00D61438"/>
    <w:rsid w:val="00D6156F"/>
    <w:rsid w:val="00D61754"/>
    <w:rsid w:val="00D61B58"/>
    <w:rsid w:val="00D6286A"/>
    <w:rsid w:val="00D62D4C"/>
    <w:rsid w:val="00D6356A"/>
    <w:rsid w:val="00D63A1C"/>
    <w:rsid w:val="00D65041"/>
    <w:rsid w:val="00D651BE"/>
    <w:rsid w:val="00D66353"/>
    <w:rsid w:val="00D66CA4"/>
    <w:rsid w:val="00D705D7"/>
    <w:rsid w:val="00D70CE3"/>
    <w:rsid w:val="00D71094"/>
    <w:rsid w:val="00D72F7C"/>
    <w:rsid w:val="00D749F5"/>
    <w:rsid w:val="00D74B36"/>
    <w:rsid w:val="00D74C83"/>
    <w:rsid w:val="00D7563F"/>
    <w:rsid w:val="00D7589B"/>
    <w:rsid w:val="00D75A71"/>
    <w:rsid w:val="00D804A1"/>
    <w:rsid w:val="00D815B8"/>
    <w:rsid w:val="00D82A76"/>
    <w:rsid w:val="00D8357B"/>
    <w:rsid w:val="00D83C1B"/>
    <w:rsid w:val="00D8433F"/>
    <w:rsid w:val="00D84659"/>
    <w:rsid w:val="00D84D7C"/>
    <w:rsid w:val="00D84DCE"/>
    <w:rsid w:val="00D86CD6"/>
    <w:rsid w:val="00D907A0"/>
    <w:rsid w:val="00D90C5A"/>
    <w:rsid w:val="00D91857"/>
    <w:rsid w:val="00D91A38"/>
    <w:rsid w:val="00D91A59"/>
    <w:rsid w:val="00D92809"/>
    <w:rsid w:val="00D94411"/>
    <w:rsid w:val="00D952AB"/>
    <w:rsid w:val="00D96089"/>
    <w:rsid w:val="00D974F7"/>
    <w:rsid w:val="00D97846"/>
    <w:rsid w:val="00D97FA9"/>
    <w:rsid w:val="00DA1FEA"/>
    <w:rsid w:val="00DA244B"/>
    <w:rsid w:val="00DA2582"/>
    <w:rsid w:val="00DA2D7D"/>
    <w:rsid w:val="00DA3025"/>
    <w:rsid w:val="00DA534F"/>
    <w:rsid w:val="00DA6A1B"/>
    <w:rsid w:val="00DA6DA9"/>
    <w:rsid w:val="00DB0B28"/>
    <w:rsid w:val="00DB0B4D"/>
    <w:rsid w:val="00DB2026"/>
    <w:rsid w:val="00DB249F"/>
    <w:rsid w:val="00DB27BE"/>
    <w:rsid w:val="00DB3B73"/>
    <w:rsid w:val="00DB4288"/>
    <w:rsid w:val="00DB51BE"/>
    <w:rsid w:val="00DB5D1C"/>
    <w:rsid w:val="00DB6219"/>
    <w:rsid w:val="00DB7327"/>
    <w:rsid w:val="00DB7456"/>
    <w:rsid w:val="00DC046D"/>
    <w:rsid w:val="00DC08C6"/>
    <w:rsid w:val="00DC0D66"/>
    <w:rsid w:val="00DC1CAE"/>
    <w:rsid w:val="00DC22DC"/>
    <w:rsid w:val="00DC28F5"/>
    <w:rsid w:val="00DC3ACB"/>
    <w:rsid w:val="00DC43D2"/>
    <w:rsid w:val="00DC468A"/>
    <w:rsid w:val="00DC4B58"/>
    <w:rsid w:val="00DC4F18"/>
    <w:rsid w:val="00DC6C1E"/>
    <w:rsid w:val="00DC6C34"/>
    <w:rsid w:val="00DD030C"/>
    <w:rsid w:val="00DD275D"/>
    <w:rsid w:val="00DD39B2"/>
    <w:rsid w:val="00DD4C72"/>
    <w:rsid w:val="00DD5743"/>
    <w:rsid w:val="00DD6F96"/>
    <w:rsid w:val="00DD7193"/>
    <w:rsid w:val="00DD75F5"/>
    <w:rsid w:val="00DD7B14"/>
    <w:rsid w:val="00DE1831"/>
    <w:rsid w:val="00DE1F92"/>
    <w:rsid w:val="00DE3A89"/>
    <w:rsid w:val="00DE513F"/>
    <w:rsid w:val="00DE7296"/>
    <w:rsid w:val="00DE7956"/>
    <w:rsid w:val="00DE7B8E"/>
    <w:rsid w:val="00DF0846"/>
    <w:rsid w:val="00DF1A50"/>
    <w:rsid w:val="00DF286C"/>
    <w:rsid w:val="00DF36ED"/>
    <w:rsid w:val="00DF3AE4"/>
    <w:rsid w:val="00DF3D6B"/>
    <w:rsid w:val="00DF423F"/>
    <w:rsid w:val="00DF47AB"/>
    <w:rsid w:val="00DF4C53"/>
    <w:rsid w:val="00DF4CA4"/>
    <w:rsid w:val="00DF6081"/>
    <w:rsid w:val="00DF6CD2"/>
    <w:rsid w:val="00DF6FD2"/>
    <w:rsid w:val="00DF79F5"/>
    <w:rsid w:val="00DF7F6F"/>
    <w:rsid w:val="00E01E77"/>
    <w:rsid w:val="00E02986"/>
    <w:rsid w:val="00E03241"/>
    <w:rsid w:val="00E04EEB"/>
    <w:rsid w:val="00E062B7"/>
    <w:rsid w:val="00E072ED"/>
    <w:rsid w:val="00E07A40"/>
    <w:rsid w:val="00E07BBD"/>
    <w:rsid w:val="00E10531"/>
    <w:rsid w:val="00E1059D"/>
    <w:rsid w:val="00E11071"/>
    <w:rsid w:val="00E11C0E"/>
    <w:rsid w:val="00E13080"/>
    <w:rsid w:val="00E13528"/>
    <w:rsid w:val="00E14F07"/>
    <w:rsid w:val="00E151AB"/>
    <w:rsid w:val="00E152DD"/>
    <w:rsid w:val="00E15946"/>
    <w:rsid w:val="00E15CB0"/>
    <w:rsid w:val="00E165B3"/>
    <w:rsid w:val="00E17E2E"/>
    <w:rsid w:val="00E21317"/>
    <w:rsid w:val="00E21593"/>
    <w:rsid w:val="00E21937"/>
    <w:rsid w:val="00E230CB"/>
    <w:rsid w:val="00E23446"/>
    <w:rsid w:val="00E24D80"/>
    <w:rsid w:val="00E25D01"/>
    <w:rsid w:val="00E27C57"/>
    <w:rsid w:val="00E301CD"/>
    <w:rsid w:val="00E30371"/>
    <w:rsid w:val="00E304AA"/>
    <w:rsid w:val="00E315F6"/>
    <w:rsid w:val="00E337B9"/>
    <w:rsid w:val="00E34CAC"/>
    <w:rsid w:val="00E351A4"/>
    <w:rsid w:val="00E353A1"/>
    <w:rsid w:val="00E35451"/>
    <w:rsid w:val="00E3618F"/>
    <w:rsid w:val="00E365ED"/>
    <w:rsid w:val="00E372BB"/>
    <w:rsid w:val="00E37680"/>
    <w:rsid w:val="00E37AE6"/>
    <w:rsid w:val="00E403AC"/>
    <w:rsid w:val="00E409AD"/>
    <w:rsid w:val="00E40C98"/>
    <w:rsid w:val="00E40CDB"/>
    <w:rsid w:val="00E42F5B"/>
    <w:rsid w:val="00E442A2"/>
    <w:rsid w:val="00E450D7"/>
    <w:rsid w:val="00E455D9"/>
    <w:rsid w:val="00E47BB2"/>
    <w:rsid w:val="00E501D5"/>
    <w:rsid w:val="00E50AD2"/>
    <w:rsid w:val="00E51922"/>
    <w:rsid w:val="00E527E1"/>
    <w:rsid w:val="00E5354D"/>
    <w:rsid w:val="00E53FF6"/>
    <w:rsid w:val="00E54A88"/>
    <w:rsid w:val="00E5535B"/>
    <w:rsid w:val="00E569EC"/>
    <w:rsid w:val="00E57147"/>
    <w:rsid w:val="00E60070"/>
    <w:rsid w:val="00E602D0"/>
    <w:rsid w:val="00E612EE"/>
    <w:rsid w:val="00E6364F"/>
    <w:rsid w:val="00E64065"/>
    <w:rsid w:val="00E6411D"/>
    <w:rsid w:val="00E6588E"/>
    <w:rsid w:val="00E65EA6"/>
    <w:rsid w:val="00E66087"/>
    <w:rsid w:val="00E6715C"/>
    <w:rsid w:val="00E671BA"/>
    <w:rsid w:val="00E67CB5"/>
    <w:rsid w:val="00E701EC"/>
    <w:rsid w:val="00E71850"/>
    <w:rsid w:val="00E71A21"/>
    <w:rsid w:val="00E71B06"/>
    <w:rsid w:val="00E729FD"/>
    <w:rsid w:val="00E73DDA"/>
    <w:rsid w:val="00E743FB"/>
    <w:rsid w:val="00E74F34"/>
    <w:rsid w:val="00E74F58"/>
    <w:rsid w:val="00E75468"/>
    <w:rsid w:val="00E7637B"/>
    <w:rsid w:val="00E76537"/>
    <w:rsid w:val="00E766BF"/>
    <w:rsid w:val="00E775BC"/>
    <w:rsid w:val="00E77D82"/>
    <w:rsid w:val="00E81116"/>
    <w:rsid w:val="00E817D4"/>
    <w:rsid w:val="00E81CD0"/>
    <w:rsid w:val="00E83713"/>
    <w:rsid w:val="00E852E8"/>
    <w:rsid w:val="00E85869"/>
    <w:rsid w:val="00E8686C"/>
    <w:rsid w:val="00E86BBD"/>
    <w:rsid w:val="00E87C1E"/>
    <w:rsid w:val="00E9018A"/>
    <w:rsid w:val="00E906A3"/>
    <w:rsid w:val="00E90BDE"/>
    <w:rsid w:val="00E9137E"/>
    <w:rsid w:val="00E91393"/>
    <w:rsid w:val="00E9175C"/>
    <w:rsid w:val="00E91E6A"/>
    <w:rsid w:val="00E92221"/>
    <w:rsid w:val="00E927E8"/>
    <w:rsid w:val="00E92CD1"/>
    <w:rsid w:val="00E94BBA"/>
    <w:rsid w:val="00E95293"/>
    <w:rsid w:val="00E96306"/>
    <w:rsid w:val="00E9634D"/>
    <w:rsid w:val="00E96477"/>
    <w:rsid w:val="00E97652"/>
    <w:rsid w:val="00EA1302"/>
    <w:rsid w:val="00EA19F2"/>
    <w:rsid w:val="00EA1BCF"/>
    <w:rsid w:val="00EA266C"/>
    <w:rsid w:val="00EA3346"/>
    <w:rsid w:val="00EA40EF"/>
    <w:rsid w:val="00EA470C"/>
    <w:rsid w:val="00EA4C02"/>
    <w:rsid w:val="00EA592F"/>
    <w:rsid w:val="00EA7298"/>
    <w:rsid w:val="00EA78AD"/>
    <w:rsid w:val="00EB0F4B"/>
    <w:rsid w:val="00EB10BF"/>
    <w:rsid w:val="00EB117F"/>
    <w:rsid w:val="00EB1751"/>
    <w:rsid w:val="00EB1934"/>
    <w:rsid w:val="00EB2BC4"/>
    <w:rsid w:val="00EB3108"/>
    <w:rsid w:val="00EB34BC"/>
    <w:rsid w:val="00EB3AD0"/>
    <w:rsid w:val="00EB417A"/>
    <w:rsid w:val="00EB5132"/>
    <w:rsid w:val="00EB5920"/>
    <w:rsid w:val="00EB7664"/>
    <w:rsid w:val="00EC1118"/>
    <w:rsid w:val="00EC1BFD"/>
    <w:rsid w:val="00EC4172"/>
    <w:rsid w:val="00ED0255"/>
    <w:rsid w:val="00ED035F"/>
    <w:rsid w:val="00ED0585"/>
    <w:rsid w:val="00ED10E1"/>
    <w:rsid w:val="00ED1B49"/>
    <w:rsid w:val="00ED1DA2"/>
    <w:rsid w:val="00ED4079"/>
    <w:rsid w:val="00ED446D"/>
    <w:rsid w:val="00ED47F7"/>
    <w:rsid w:val="00ED4D7B"/>
    <w:rsid w:val="00ED74BF"/>
    <w:rsid w:val="00ED7A4F"/>
    <w:rsid w:val="00EE02DA"/>
    <w:rsid w:val="00EE1B91"/>
    <w:rsid w:val="00EE4619"/>
    <w:rsid w:val="00EE5933"/>
    <w:rsid w:val="00EE72D8"/>
    <w:rsid w:val="00EF0124"/>
    <w:rsid w:val="00EF025D"/>
    <w:rsid w:val="00EF04B5"/>
    <w:rsid w:val="00EF0727"/>
    <w:rsid w:val="00EF0C72"/>
    <w:rsid w:val="00EF0DC7"/>
    <w:rsid w:val="00EF1CC3"/>
    <w:rsid w:val="00EF285D"/>
    <w:rsid w:val="00EF2990"/>
    <w:rsid w:val="00EF33AA"/>
    <w:rsid w:val="00EF3BCD"/>
    <w:rsid w:val="00EF3F47"/>
    <w:rsid w:val="00EF42DD"/>
    <w:rsid w:val="00EF51C0"/>
    <w:rsid w:val="00EF6099"/>
    <w:rsid w:val="00EF6BE5"/>
    <w:rsid w:val="00EF7625"/>
    <w:rsid w:val="00EF77AC"/>
    <w:rsid w:val="00F00249"/>
    <w:rsid w:val="00F0068D"/>
    <w:rsid w:val="00F008BC"/>
    <w:rsid w:val="00F00A36"/>
    <w:rsid w:val="00F01FAE"/>
    <w:rsid w:val="00F029C3"/>
    <w:rsid w:val="00F02E68"/>
    <w:rsid w:val="00F02EA5"/>
    <w:rsid w:val="00F0347C"/>
    <w:rsid w:val="00F03A33"/>
    <w:rsid w:val="00F03C71"/>
    <w:rsid w:val="00F05BA1"/>
    <w:rsid w:val="00F05FC2"/>
    <w:rsid w:val="00F06C04"/>
    <w:rsid w:val="00F07DF9"/>
    <w:rsid w:val="00F10134"/>
    <w:rsid w:val="00F102A2"/>
    <w:rsid w:val="00F104F2"/>
    <w:rsid w:val="00F10B7D"/>
    <w:rsid w:val="00F1171F"/>
    <w:rsid w:val="00F11787"/>
    <w:rsid w:val="00F11AA4"/>
    <w:rsid w:val="00F122C8"/>
    <w:rsid w:val="00F12806"/>
    <w:rsid w:val="00F13048"/>
    <w:rsid w:val="00F1710A"/>
    <w:rsid w:val="00F177A8"/>
    <w:rsid w:val="00F177C6"/>
    <w:rsid w:val="00F17E00"/>
    <w:rsid w:val="00F200E7"/>
    <w:rsid w:val="00F219A5"/>
    <w:rsid w:val="00F21D84"/>
    <w:rsid w:val="00F22BEB"/>
    <w:rsid w:val="00F23017"/>
    <w:rsid w:val="00F23B98"/>
    <w:rsid w:val="00F24ACB"/>
    <w:rsid w:val="00F24D38"/>
    <w:rsid w:val="00F260F7"/>
    <w:rsid w:val="00F2612F"/>
    <w:rsid w:val="00F26717"/>
    <w:rsid w:val="00F27357"/>
    <w:rsid w:val="00F27458"/>
    <w:rsid w:val="00F27BF1"/>
    <w:rsid w:val="00F30456"/>
    <w:rsid w:val="00F30BF3"/>
    <w:rsid w:val="00F30EB7"/>
    <w:rsid w:val="00F30EDA"/>
    <w:rsid w:val="00F31149"/>
    <w:rsid w:val="00F352E6"/>
    <w:rsid w:val="00F35766"/>
    <w:rsid w:val="00F375DE"/>
    <w:rsid w:val="00F406CA"/>
    <w:rsid w:val="00F407BB"/>
    <w:rsid w:val="00F40AE4"/>
    <w:rsid w:val="00F4151F"/>
    <w:rsid w:val="00F41E17"/>
    <w:rsid w:val="00F428B6"/>
    <w:rsid w:val="00F44653"/>
    <w:rsid w:val="00F44CAE"/>
    <w:rsid w:val="00F44E4D"/>
    <w:rsid w:val="00F45F4B"/>
    <w:rsid w:val="00F5078E"/>
    <w:rsid w:val="00F51A1D"/>
    <w:rsid w:val="00F51DEF"/>
    <w:rsid w:val="00F527C0"/>
    <w:rsid w:val="00F52AD7"/>
    <w:rsid w:val="00F532F4"/>
    <w:rsid w:val="00F534F8"/>
    <w:rsid w:val="00F54B89"/>
    <w:rsid w:val="00F55281"/>
    <w:rsid w:val="00F55BDC"/>
    <w:rsid w:val="00F57D71"/>
    <w:rsid w:val="00F603CD"/>
    <w:rsid w:val="00F609E9"/>
    <w:rsid w:val="00F61173"/>
    <w:rsid w:val="00F61A7C"/>
    <w:rsid w:val="00F62861"/>
    <w:rsid w:val="00F62E38"/>
    <w:rsid w:val="00F632CA"/>
    <w:rsid w:val="00F63ED0"/>
    <w:rsid w:val="00F652AD"/>
    <w:rsid w:val="00F652B5"/>
    <w:rsid w:val="00F66227"/>
    <w:rsid w:val="00F6779F"/>
    <w:rsid w:val="00F71F0C"/>
    <w:rsid w:val="00F724FC"/>
    <w:rsid w:val="00F727D9"/>
    <w:rsid w:val="00F7280C"/>
    <w:rsid w:val="00F728B9"/>
    <w:rsid w:val="00F7345A"/>
    <w:rsid w:val="00F73B8E"/>
    <w:rsid w:val="00F75693"/>
    <w:rsid w:val="00F7589B"/>
    <w:rsid w:val="00F76003"/>
    <w:rsid w:val="00F7704E"/>
    <w:rsid w:val="00F77268"/>
    <w:rsid w:val="00F7736C"/>
    <w:rsid w:val="00F80D0C"/>
    <w:rsid w:val="00F8129B"/>
    <w:rsid w:val="00F82331"/>
    <w:rsid w:val="00F823B9"/>
    <w:rsid w:val="00F829FC"/>
    <w:rsid w:val="00F82C6C"/>
    <w:rsid w:val="00F82E1A"/>
    <w:rsid w:val="00F831F5"/>
    <w:rsid w:val="00F83D71"/>
    <w:rsid w:val="00F83E2A"/>
    <w:rsid w:val="00F8435C"/>
    <w:rsid w:val="00F85FB6"/>
    <w:rsid w:val="00F87A42"/>
    <w:rsid w:val="00F9035E"/>
    <w:rsid w:val="00F90B0E"/>
    <w:rsid w:val="00F90C4D"/>
    <w:rsid w:val="00F90D13"/>
    <w:rsid w:val="00F936C0"/>
    <w:rsid w:val="00F94286"/>
    <w:rsid w:val="00F94C45"/>
    <w:rsid w:val="00F96705"/>
    <w:rsid w:val="00FA0714"/>
    <w:rsid w:val="00FA0F14"/>
    <w:rsid w:val="00FA0FEB"/>
    <w:rsid w:val="00FA117C"/>
    <w:rsid w:val="00FA25D0"/>
    <w:rsid w:val="00FA283E"/>
    <w:rsid w:val="00FA29B1"/>
    <w:rsid w:val="00FA2B27"/>
    <w:rsid w:val="00FA2D50"/>
    <w:rsid w:val="00FA31F6"/>
    <w:rsid w:val="00FA3970"/>
    <w:rsid w:val="00FA742B"/>
    <w:rsid w:val="00FA7627"/>
    <w:rsid w:val="00FB02A8"/>
    <w:rsid w:val="00FB04F1"/>
    <w:rsid w:val="00FB0CA3"/>
    <w:rsid w:val="00FB211B"/>
    <w:rsid w:val="00FB51A3"/>
    <w:rsid w:val="00FB554A"/>
    <w:rsid w:val="00FB69A2"/>
    <w:rsid w:val="00FB6F70"/>
    <w:rsid w:val="00FC01DD"/>
    <w:rsid w:val="00FC0552"/>
    <w:rsid w:val="00FC0705"/>
    <w:rsid w:val="00FC10A7"/>
    <w:rsid w:val="00FC10E7"/>
    <w:rsid w:val="00FC1FA6"/>
    <w:rsid w:val="00FC2141"/>
    <w:rsid w:val="00FC2408"/>
    <w:rsid w:val="00FC2865"/>
    <w:rsid w:val="00FC436A"/>
    <w:rsid w:val="00FC4952"/>
    <w:rsid w:val="00FC4FE0"/>
    <w:rsid w:val="00FC5136"/>
    <w:rsid w:val="00FC5A53"/>
    <w:rsid w:val="00FC5B9C"/>
    <w:rsid w:val="00FC5D69"/>
    <w:rsid w:val="00FC619D"/>
    <w:rsid w:val="00FC6AA5"/>
    <w:rsid w:val="00FC724F"/>
    <w:rsid w:val="00FC7598"/>
    <w:rsid w:val="00FC77F8"/>
    <w:rsid w:val="00FD021B"/>
    <w:rsid w:val="00FD103A"/>
    <w:rsid w:val="00FD11B1"/>
    <w:rsid w:val="00FD13FF"/>
    <w:rsid w:val="00FD1415"/>
    <w:rsid w:val="00FD1DD5"/>
    <w:rsid w:val="00FD2BE2"/>
    <w:rsid w:val="00FD2E40"/>
    <w:rsid w:val="00FD322D"/>
    <w:rsid w:val="00FD3B7F"/>
    <w:rsid w:val="00FD63C5"/>
    <w:rsid w:val="00FD7AD5"/>
    <w:rsid w:val="00FE0460"/>
    <w:rsid w:val="00FE0B77"/>
    <w:rsid w:val="00FE2D47"/>
    <w:rsid w:val="00FE358B"/>
    <w:rsid w:val="00FE3A8C"/>
    <w:rsid w:val="00FE40DE"/>
    <w:rsid w:val="00FE4DCA"/>
    <w:rsid w:val="00FE53E8"/>
    <w:rsid w:val="00FE6375"/>
    <w:rsid w:val="00FE6634"/>
    <w:rsid w:val="00FE6A8A"/>
    <w:rsid w:val="00FE704E"/>
    <w:rsid w:val="00FE7744"/>
    <w:rsid w:val="00FF1076"/>
    <w:rsid w:val="00FF1490"/>
    <w:rsid w:val="00FF1565"/>
    <w:rsid w:val="00FF1732"/>
    <w:rsid w:val="00FF1C8A"/>
    <w:rsid w:val="00FF2ED0"/>
    <w:rsid w:val="00FF3A02"/>
    <w:rsid w:val="00FF4BF0"/>
    <w:rsid w:val="00FF4EAB"/>
    <w:rsid w:val="00FF50A4"/>
    <w:rsid w:val="00FF5255"/>
    <w:rsid w:val="00FF6B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17C66"/>
  <w15:chartTrackingRefBased/>
  <w15:docId w15:val="{9FA07A39-37C3-41D8-A9DB-6174EBF6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635"/>
    <w:pPr>
      <w:bidi/>
      <w:spacing w:after="160" w:line="320" w:lineRule="atLeast"/>
      <w:jc w:val="both"/>
    </w:pPr>
    <w:rPr>
      <w:rFonts w:ascii="Arial" w:hAnsi="Arial" w:cs="David"/>
      <w:sz w:val="24"/>
      <w:szCs w:val="26"/>
      <w:lang w:eastAsia="he-IL"/>
    </w:rPr>
  </w:style>
  <w:style w:type="paragraph" w:styleId="Heading1">
    <w:name w:val="heading 1"/>
    <w:aliases w:val="h1"/>
    <w:basedOn w:val="Normal"/>
    <w:link w:val="Heading1Char"/>
    <w:qFormat/>
    <w:rsid w:val="00266635"/>
    <w:pPr>
      <w:ind w:left="-619"/>
      <w:jc w:val="center"/>
      <w:outlineLvl w:val="0"/>
    </w:pPr>
    <w:rPr>
      <w:rFonts w:asciiTheme="minorBidi" w:hAnsiTheme="minorBidi" w:cstheme="minorBidi"/>
      <w:b/>
      <w:bCs/>
      <w:sz w:val="32"/>
      <w:szCs w:val="32"/>
      <w:u w:val="single"/>
    </w:rPr>
  </w:style>
  <w:style w:type="paragraph" w:styleId="Heading2">
    <w:name w:val="heading 2"/>
    <w:aliases w:val="head2,22Heading 2,E, Char Char Char2, תו Char תו, תו Char Char, תו Char, Char Char Char Char,Heading 2 Char3,Heading 2 Char1 Char2,Heading 2 Char Char Char2,Heading 2 Char Char Char Char Char2,Heading 2 Char Char Char Char Char Char Char2, תו"/>
    <w:basedOn w:val="Normal"/>
    <w:link w:val="Heading2Char"/>
    <w:qFormat/>
    <w:rsid w:val="00266635"/>
    <w:pPr>
      <w:ind w:left="-619"/>
      <w:jc w:val="center"/>
      <w:outlineLvl w:val="1"/>
    </w:pPr>
    <w:rPr>
      <w:rFonts w:asciiTheme="minorBidi" w:hAnsiTheme="minorBidi" w:cstheme="minorBidi"/>
      <w:b/>
      <w:bCs/>
      <w:sz w:val="28"/>
      <w:szCs w:val="28"/>
      <w:u w:val="single"/>
    </w:rPr>
  </w:style>
  <w:style w:type="paragraph" w:styleId="Heading3">
    <w:name w:val="heading 3"/>
    <w:aliases w:val="כותרת 3 תו,Heading 3 Char Char,Heading 3 Char Char Char,Heading 3 Char Char Char Char,Heading 31,Heading 3 Char Char1,Heading 3 Char Char Char1 Char,Heading 3 Char Char Char Char Char,כותרת 3 תו1 תו Char Char Char Char,Heading 3 Char,כותרת 3 ת"/>
    <w:basedOn w:val="Normal"/>
    <w:link w:val="Heading3Char1"/>
    <w:qFormat/>
    <w:rsid w:val="00266635"/>
    <w:pPr>
      <w:spacing w:line="632" w:lineRule="exact"/>
      <w:ind w:left="751" w:right="615"/>
      <w:jc w:val="center"/>
      <w:outlineLvl w:val="2"/>
    </w:pPr>
    <w:rPr>
      <w:rFonts w:asciiTheme="minorBidi" w:hAnsiTheme="minorBidi" w:cstheme="minorBidi"/>
      <w:b/>
      <w:bCs/>
      <w:szCs w:val="24"/>
    </w:rPr>
  </w:style>
  <w:style w:type="paragraph" w:styleId="Heading4">
    <w:name w:val="heading 4"/>
    <w:aliases w:val="Heading 4 תו תו,Heading 4 תו תו תו תו, Char,Char Char,Char Char Char,Char Char1,Char Char Char2,כותרת 2 תו1,Heading 2 Char Char Char Char Char Char Char2 Char Char,H4,4heading,4,l4,H41,4heading1,41,l41,H42,4heading2,42,l42,H43,4heading3,43,l43"/>
    <w:basedOn w:val="Normal"/>
    <w:link w:val="Heading4Char"/>
    <w:qFormat/>
    <w:rsid w:val="002B57E8"/>
    <w:pPr>
      <w:jc w:val="left"/>
      <w:outlineLvl w:val="3"/>
    </w:pPr>
    <w:rPr>
      <w:rFonts w:cs="Arial"/>
      <w:b/>
      <w:bCs/>
      <w:szCs w:val="24"/>
      <w:lang w:eastAsia="en-US"/>
    </w:rPr>
  </w:style>
  <w:style w:type="paragraph" w:styleId="Heading5">
    <w:name w:val="heading 5"/>
    <w:aliases w:val="Heading 5 תו,H5,H51,H52,H53,H54,H55,H56,H57,H58,H59,H510,H511,H512,H513,H514,H515,H516,H517,H518,H519,H520,H521,H522,H523,H524,H525,H526,H527,H528,H529,H530,H531,H532,H533,H534,H535,H536,H537,H538,H539,H540,H541,H542,H543,H544,H545,H546,H5-Bod"/>
    <w:basedOn w:val="Normal"/>
    <w:link w:val="Heading5Char"/>
    <w:qFormat/>
    <w:rsid w:val="002B57E8"/>
    <w:pPr>
      <w:jc w:val="left"/>
      <w:outlineLvl w:val="4"/>
    </w:pPr>
    <w:rPr>
      <w:rFonts w:cs="Arial"/>
      <w:b/>
      <w:bCs/>
      <w:szCs w:val="24"/>
      <w:u w:val="single"/>
      <w:lang w:eastAsia="en-US"/>
    </w:rPr>
  </w:style>
  <w:style w:type="paragraph" w:styleId="Heading6">
    <w:name w:val="heading 6"/>
    <w:aliases w:val="H6-Body,6,h6,hed6,כותרת 6 תו1,כותרת 6 תו תו,כותרת 6 תו תו תו,Heading 6_0,Heading 61,Heading 6_1,Heading 6_2"/>
    <w:basedOn w:val="Normal"/>
    <w:link w:val="Heading6Char"/>
    <w:qFormat/>
    <w:pPr>
      <w:numPr>
        <w:ilvl w:val="5"/>
        <w:numId w:val="1"/>
      </w:numPr>
      <w:outlineLvl w:val="5"/>
    </w:pPr>
  </w:style>
  <w:style w:type="paragraph" w:styleId="Heading7">
    <w:name w:val="heading 7"/>
    <w:aliases w:val="H7-Body,7,h7,hed7"/>
    <w:basedOn w:val="Normal"/>
    <w:link w:val="Heading7Char"/>
    <w:qFormat/>
    <w:pPr>
      <w:numPr>
        <w:ilvl w:val="6"/>
        <w:numId w:val="1"/>
      </w:numPr>
      <w:outlineLvl w:val="6"/>
    </w:pPr>
  </w:style>
  <w:style w:type="paragraph" w:styleId="Heading8">
    <w:name w:val="heading 8"/>
    <w:aliases w:val="H8-Body,8,h8,Heading 81"/>
    <w:basedOn w:val="Normal"/>
    <w:link w:val="Heading8Char"/>
    <w:qFormat/>
    <w:pPr>
      <w:numPr>
        <w:ilvl w:val="7"/>
        <w:numId w:val="1"/>
      </w:numPr>
      <w:outlineLvl w:val="7"/>
    </w:pPr>
  </w:style>
  <w:style w:type="paragraph" w:styleId="Heading9">
    <w:name w:val="heading 9"/>
    <w:basedOn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rPr>
      <w:rFonts w:cs="Times New Roman"/>
      <w:szCs w:val="24"/>
      <w:lang w:val="x-none"/>
    </w:rPr>
  </w:style>
  <w:style w:type="paragraph" w:styleId="Header">
    <w:name w:val="header"/>
    <w:basedOn w:val="Normal"/>
    <w:link w:val="HeaderChar"/>
    <w:uiPriority w:val="99"/>
    <w:pPr>
      <w:tabs>
        <w:tab w:val="center" w:pos="4153"/>
        <w:tab w:val="right" w:pos="8306"/>
      </w:tabs>
    </w:pPr>
    <w:rPr>
      <w:rFonts w:cs="Times New Roman"/>
      <w:lang w:val="x-none"/>
    </w:rPr>
  </w:style>
  <w:style w:type="character" w:styleId="PageNumber">
    <w:name w:val="page number"/>
    <w:basedOn w:val="DefaultParagraphFont"/>
    <w:semiHidden/>
  </w:style>
  <w:style w:type="paragraph" w:customStyle="1" w:styleId="10">
    <w:name w:val="היסט 1"/>
    <w:basedOn w:val="Normal"/>
    <w:pPr>
      <w:ind w:left="720"/>
    </w:pPr>
  </w:style>
  <w:style w:type="paragraph" w:styleId="FootnoteText">
    <w:name w:val="footnote text"/>
    <w:basedOn w:val="Normal"/>
    <w:link w:val="FootnoteTextChar"/>
    <w:semiHidden/>
    <w:pPr>
      <w:spacing w:after="60" w:line="240" w:lineRule="auto"/>
      <w:ind w:left="454" w:hanging="454"/>
    </w:pPr>
    <w:rPr>
      <w:sz w:val="20"/>
      <w:szCs w:val="22"/>
    </w:rPr>
  </w:style>
  <w:style w:type="paragraph" w:customStyle="1" w:styleId="20">
    <w:name w:val="היסט 2"/>
    <w:basedOn w:val="Normal"/>
    <w:pPr>
      <w:ind w:left="1440"/>
    </w:pPr>
  </w:style>
  <w:style w:type="paragraph" w:customStyle="1" w:styleId="30">
    <w:name w:val="היסט 3"/>
    <w:basedOn w:val="Normal"/>
    <w:pPr>
      <w:ind w:left="2347"/>
    </w:pPr>
  </w:style>
  <w:style w:type="paragraph" w:customStyle="1" w:styleId="40">
    <w:name w:val="היסט 4"/>
    <w:basedOn w:val="Normal"/>
    <w:pPr>
      <w:ind w:left="3498"/>
    </w:pPr>
  </w:style>
  <w:style w:type="paragraph" w:customStyle="1" w:styleId="50">
    <w:name w:val="היסט 5"/>
    <w:basedOn w:val="Normal"/>
    <w:pPr>
      <w:ind w:left="1440"/>
    </w:pPr>
  </w:style>
  <w:style w:type="paragraph" w:styleId="Quote">
    <w:name w:val="Quote"/>
    <w:basedOn w:val="Normal"/>
    <w:link w:val="QuoteChar"/>
    <w:pPr>
      <w:ind w:left="1440" w:right="567"/>
    </w:pPr>
  </w:style>
  <w:style w:type="paragraph" w:customStyle="1" w:styleId="a0">
    <w:name w:val="קופסה"/>
    <w:basedOn w:val="Normal"/>
    <w:pPr>
      <w:framePr w:w="295" w:hSpace="181" w:wrap="notBeside" w:vAnchor="text" w:hAnchor="page" w:x="11148" w:y="290"/>
      <w:spacing w:after="0" w:line="240" w:lineRule="auto"/>
      <w:jc w:val="left"/>
    </w:pPr>
    <w:rPr>
      <w:bCs/>
      <w:szCs w:val="25"/>
      <w:u w:val="single"/>
    </w:rPr>
  </w:style>
  <w:style w:type="paragraph" w:customStyle="1" w:styleId="6">
    <w:name w:val="היסט 6"/>
    <w:basedOn w:val="Normal"/>
    <w:pPr>
      <w:ind w:left="1440"/>
    </w:pPr>
  </w:style>
  <w:style w:type="paragraph" w:customStyle="1" w:styleId="pathname">
    <w:name w:val="pathname"/>
    <w:basedOn w:val="Footer"/>
    <w:pPr>
      <w:widowControl w:val="0"/>
      <w:tabs>
        <w:tab w:val="clear" w:pos="4153"/>
        <w:tab w:val="clear" w:pos="8306"/>
      </w:tabs>
      <w:spacing w:before="120" w:after="0" w:line="240" w:lineRule="auto"/>
      <w:jc w:val="left"/>
    </w:pPr>
    <w:rPr>
      <w:sz w:val="12"/>
      <w:szCs w:val="14"/>
    </w:rPr>
  </w:style>
  <w:style w:type="character" w:styleId="FootnoteReference">
    <w:name w:val="footnote reference"/>
    <w:semiHidden/>
    <w:rPr>
      <w:sz w:val="20"/>
      <w:vertAlign w:val="superscript"/>
    </w:rPr>
  </w:style>
  <w:style w:type="paragraph" w:customStyle="1" w:styleId="TableGLEM">
    <w:name w:val="TableGLEM"/>
    <w:basedOn w:val="Normal"/>
    <w:pPr>
      <w:spacing w:after="0" w:line="240" w:lineRule="auto"/>
    </w:pPr>
  </w:style>
  <w:style w:type="paragraph" w:customStyle="1" w:styleId="7">
    <w:name w:val="היסט 7"/>
    <w:basedOn w:val="Normal"/>
    <w:pPr>
      <w:ind w:left="1440"/>
    </w:pPr>
  </w:style>
  <w:style w:type="paragraph" w:customStyle="1" w:styleId="8">
    <w:name w:val="היסט 8"/>
    <w:basedOn w:val="Normal"/>
    <w:pPr>
      <w:ind w:left="1440"/>
    </w:pPr>
  </w:style>
  <w:style w:type="paragraph" w:styleId="EnvelopeAddress">
    <w:name w:val="envelope address"/>
    <w:basedOn w:val="Normal"/>
    <w:semiHidden/>
    <w:pPr>
      <w:framePr w:w="7938" w:h="1985" w:hRule="exact" w:hSpace="181" w:vSpace="181" w:wrap="around" w:vAnchor="page" w:hAnchor="page" w:x="2836" w:y="2553"/>
      <w:spacing w:after="0" w:line="240" w:lineRule="auto"/>
      <w:ind w:left="2835"/>
      <w:jc w:val="left"/>
    </w:pPr>
    <w:rPr>
      <w:noProof/>
    </w:rPr>
  </w:style>
  <w:style w:type="paragraph" w:customStyle="1" w:styleId="Mispur1">
    <w:name w:val="Mispur1"/>
    <w:basedOn w:val="Normal"/>
    <w:pPr>
      <w:tabs>
        <w:tab w:val="num" w:pos="454"/>
      </w:tabs>
      <w:spacing w:after="0" w:line="240" w:lineRule="auto"/>
      <w:ind w:left="454" w:hanging="454"/>
      <w:jc w:val="left"/>
    </w:pPr>
    <w:rPr>
      <w:rFonts w:cs="Times New Roman"/>
      <w:szCs w:val="24"/>
    </w:rPr>
  </w:style>
  <w:style w:type="paragraph" w:customStyle="1" w:styleId="Mispur2">
    <w:name w:val="Mispur2"/>
    <w:basedOn w:val="Mispur1"/>
    <w:pPr>
      <w:tabs>
        <w:tab w:val="clear" w:pos="454"/>
        <w:tab w:val="num" w:pos="360"/>
        <w:tab w:val="num" w:pos="746"/>
      </w:tabs>
      <w:ind w:left="746" w:right="746" w:hanging="360"/>
    </w:pPr>
  </w:style>
  <w:style w:type="paragraph" w:customStyle="1" w:styleId="Mispur3">
    <w:name w:val="Mispur3"/>
    <w:basedOn w:val="Mispur1"/>
    <w:pPr>
      <w:tabs>
        <w:tab w:val="clear" w:pos="454"/>
        <w:tab w:val="num" w:pos="360"/>
        <w:tab w:val="num" w:pos="2347"/>
      </w:tabs>
      <w:ind w:left="2347" w:right="1492" w:hanging="907"/>
    </w:pPr>
  </w:style>
  <w:style w:type="paragraph" w:customStyle="1" w:styleId="Mispur5">
    <w:name w:val="Mispur5 א"/>
    <w:basedOn w:val="Mispur1"/>
    <w:pPr>
      <w:tabs>
        <w:tab w:val="clear" w:pos="454"/>
        <w:tab w:val="num" w:pos="360"/>
        <w:tab w:val="num" w:pos="1440"/>
        <w:tab w:val="num" w:pos="2624"/>
      </w:tabs>
      <w:ind w:left="2624" w:right="2624" w:hanging="1080"/>
    </w:pPr>
  </w:style>
  <w:style w:type="paragraph" w:customStyle="1" w:styleId="Mispur4">
    <w:name w:val="Mispur4"/>
    <w:basedOn w:val="Mispur3"/>
    <w:pPr>
      <w:tabs>
        <w:tab w:val="num" w:pos="1878"/>
        <w:tab w:val="num" w:pos="3498"/>
      </w:tabs>
      <w:ind w:left="1878" w:right="1878" w:hanging="720"/>
    </w:pPr>
  </w:style>
  <w:style w:type="paragraph" w:customStyle="1" w:styleId="0">
    <w:name w:val="סרגל 0"/>
    <w:basedOn w:val="Normal"/>
    <w:pPr>
      <w:widowControl w:val="0"/>
      <w:spacing w:after="0" w:line="360" w:lineRule="auto"/>
    </w:pPr>
    <w:rPr>
      <w:sz w:val="26"/>
    </w:rPr>
  </w:style>
  <w:style w:type="paragraph" w:customStyle="1" w:styleId="21">
    <w:name w:val="סרגל 2"/>
    <w:basedOn w:val="Normal"/>
    <w:pPr>
      <w:widowControl w:val="0"/>
      <w:spacing w:after="0" w:line="360" w:lineRule="auto"/>
      <w:ind w:left="1440" w:hanging="720"/>
    </w:pPr>
    <w:rPr>
      <w:sz w:val="26"/>
    </w:rPr>
  </w:style>
  <w:style w:type="paragraph" w:customStyle="1" w:styleId="11">
    <w:name w:val="סרגל 1"/>
    <w:basedOn w:val="Normal"/>
    <w:pPr>
      <w:widowControl w:val="0"/>
      <w:spacing w:after="0" w:line="360" w:lineRule="auto"/>
      <w:ind w:left="720" w:hanging="720"/>
    </w:pPr>
    <w:rPr>
      <w:sz w:val="26"/>
    </w:rPr>
  </w:style>
  <w:style w:type="paragraph" w:customStyle="1" w:styleId="11-">
    <w:name w:val="11-דוד"/>
    <w:pPr>
      <w:autoSpaceDE w:val="0"/>
      <w:autoSpaceDN w:val="0"/>
      <w:adjustRightInd w:val="0"/>
    </w:pPr>
    <w:rPr>
      <w:rFonts w:ascii="Times NR CEw MT" w:hAnsi="Times NR CEw MT"/>
      <w:color w:val="0000FF"/>
      <w:sz w:val="16"/>
      <w:szCs w:val="22"/>
      <w:lang w:eastAsia="he-IL"/>
    </w:rPr>
  </w:style>
  <w:style w:type="paragraph" w:styleId="BodyText3">
    <w:name w:val="Body Text 3"/>
    <w:basedOn w:val="Normal"/>
    <w:link w:val="BodyText3Char"/>
    <w:semiHidden/>
    <w:pPr>
      <w:overflowPunct w:val="0"/>
      <w:autoSpaceDE w:val="0"/>
      <w:autoSpaceDN w:val="0"/>
      <w:adjustRightInd w:val="0"/>
      <w:spacing w:after="120" w:line="360" w:lineRule="auto"/>
      <w:textAlignment w:val="baseline"/>
    </w:pPr>
    <w:rPr>
      <w:rFonts w:cs="Arial"/>
      <w:sz w:val="16"/>
      <w:szCs w:val="16"/>
    </w:rPr>
  </w:style>
  <w:style w:type="paragraph" w:styleId="BodyText">
    <w:name w:val="Body Text"/>
    <w:basedOn w:val="Normal"/>
    <w:link w:val="BodyTextChar"/>
    <w:semiHidden/>
    <w:pPr>
      <w:spacing w:after="0" w:line="240" w:lineRule="auto"/>
    </w:pPr>
    <w:rPr>
      <w:rFonts w:cs="Narkisim"/>
      <w:sz w:val="20"/>
      <w:szCs w:val="22"/>
      <w:lang w:eastAsia="en-US"/>
    </w:rPr>
  </w:style>
  <w:style w:type="paragraph" w:styleId="BodyText2">
    <w:name w:val="Body Text 2"/>
    <w:basedOn w:val="Normal"/>
    <w:link w:val="BodyText2Char"/>
    <w:semiHidden/>
    <w:rPr>
      <w:szCs w:val="24"/>
    </w:rPr>
  </w:style>
  <w:style w:type="paragraph" w:styleId="Title">
    <w:name w:val="Title"/>
    <w:aliases w:val="תואר"/>
    <w:basedOn w:val="Normal"/>
    <w:link w:val="TitleChar"/>
    <w:qFormat/>
    <w:pPr>
      <w:spacing w:line="240" w:lineRule="auto"/>
      <w:ind w:left="-839"/>
      <w:jc w:val="center"/>
    </w:pPr>
    <w:rPr>
      <w:rFonts w:cs="Times New Roman"/>
      <w:b/>
      <w:bCs/>
      <w:noProof/>
      <w:szCs w:val="24"/>
      <w:u w:val="single"/>
      <w:lang w:val="x-none" w:eastAsia="x-none"/>
    </w:rPr>
  </w:style>
  <w:style w:type="paragraph" w:customStyle="1" w:styleId="a">
    <w:name w:val="ממוספר"/>
    <w:basedOn w:val="Normal"/>
    <w:link w:val="a1"/>
    <w:pPr>
      <w:numPr>
        <w:numId w:val="2"/>
      </w:numPr>
      <w:spacing w:after="360" w:line="240" w:lineRule="auto"/>
    </w:pPr>
    <w:rPr>
      <w:sz w:val="22"/>
      <w:szCs w:val="24"/>
    </w:rPr>
  </w:style>
  <w:style w:type="paragraph" w:customStyle="1" w:styleId="Normal2">
    <w:name w:val="Normal 2"/>
    <w:basedOn w:val="Normal"/>
    <w:pPr>
      <w:spacing w:after="240" w:line="360" w:lineRule="auto"/>
      <w:ind w:left="1134"/>
    </w:pPr>
    <w:rPr>
      <w:szCs w:val="24"/>
      <w:lang w:eastAsia="en-US"/>
    </w:rPr>
  </w:style>
  <w:style w:type="paragraph" w:customStyle="1" w:styleId="Normal1">
    <w:name w:val="Normal 1"/>
    <w:basedOn w:val="Normal"/>
    <w:pPr>
      <w:spacing w:after="240" w:line="360" w:lineRule="auto"/>
      <w:ind w:left="567"/>
    </w:pPr>
    <w:rPr>
      <w:szCs w:val="24"/>
      <w:lang w:eastAsia="en-US"/>
    </w:rPr>
  </w:style>
  <w:style w:type="paragraph" w:customStyle="1" w:styleId="Normal3">
    <w:name w:val="Normal 3"/>
    <w:basedOn w:val="Normal"/>
    <w:pPr>
      <w:spacing w:after="240" w:line="360" w:lineRule="auto"/>
      <w:ind w:left="1871"/>
    </w:pPr>
    <w:rPr>
      <w:szCs w:val="24"/>
      <w:lang w:eastAsia="en-US"/>
    </w:rPr>
  </w:style>
  <w:style w:type="paragraph" w:customStyle="1" w:styleId="12">
    <w:name w:val="טקסט בלונים1"/>
    <w:basedOn w:val="Normal"/>
    <w:semiHidden/>
    <w:rPr>
      <w:rFonts w:ascii="Tahoma" w:hAnsi="Tahoma" w:cs="Tahoma"/>
      <w:sz w:val="16"/>
      <w:szCs w:val="16"/>
    </w:rPr>
  </w:style>
  <w:style w:type="character" w:customStyle="1" w:styleId="Heading2Char">
    <w:name w:val="Heading 2 Char"/>
    <w:aliases w:val="head2 Char,22Heading 2 Char,E Char, Char Char Char2 Char, תו Char תו Char, תו Char Char Char, תו Char Char1, Char Char Char Char Char,Heading 2 Char3 Char,Heading 2 Char1 Char2 Char,Heading 2 Char Char Char2 Char, תו Char1"/>
    <w:link w:val="Heading2"/>
    <w:rsid w:val="00266635"/>
    <w:rPr>
      <w:rFonts w:asciiTheme="minorBidi" w:hAnsiTheme="minorBidi" w:cstheme="minorBidi"/>
      <w:b/>
      <w:bCs/>
      <w:sz w:val="28"/>
      <w:szCs w:val="28"/>
      <w:u w:val="single"/>
      <w:lang w:eastAsia="he-IL"/>
    </w:rPr>
  </w:style>
  <w:style w:type="paragraph" w:customStyle="1" w:styleId="Normal20">
    <w:name w:val="Normal 2 תו"/>
    <w:basedOn w:val="Normal"/>
    <w:link w:val="Normal21"/>
    <w:rsid w:val="00332294"/>
    <w:pPr>
      <w:spacing w:after="240" w:line="360" w:lineRule="auto"/>
      <w:ind w:left="1134"/>
    </w:pPr>
    <w:rPr>
      <w:rFonts w:cs="Times New Roman"/>
      <w:sz w:val="20"/>
      <w:szCs w:val="24"/>
      <w:lang w:val="x-none" w:eastAsia="x-none"/>
    </w:rPr>
  </w:style>
  <w:style w:type="character" w:customStyle="1" w:styleId="Normal21">
    <w:name w:val="Normal 2 תו תו"/>
    <w:link w:val="Normal20"/>
    <w:rsid w:val="00332294"/>
    <w:rPr>
      <w:rFonts w:ascii="Arial" w:hAnsi="Arial" w:cs="David"/>
      <w:szCs w:val="24"/>
    </w:rPr>
  </w:style>
  <w:style w:type="table" w:styleId="TableGrid">
    <w:name w:val="Table Grid"/>
    <w:aliases w:val="טבלת רשת"/>
    <w:basedOn w:val="TableNormal"/>
    <w:uiPriority w:val="59"/>
    <w:rsid w:val="00D568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פסקה 2"/>
    <w:basedOn w:val="13"/>
    <w:rsid w:val="003A316E"/>
    <w:pPr>
      <w:tabs>
        <w:tab w:val="clear" w:pos="1871"/>
        <w:tab w:val="left" w:pos="3572"/>
      </w:tabs>
      <w:ind w:left="1872" w:hanging="1021"/>
    </w:pPr>
  </w:style>
  <w:style w:type="paragraph" w:customStyle="1" w:styleId="13">
    <w:name w:val="פסקה 1"/>
    <w:basedOn w:val="Normal"/>
    <w:rsid w:val="003A316E"/>
    <w:pPr>
      <w:tabs>
        <w:tab w:val="left" w:pos="1871"/>
        <w:tab w:val="left" w:pos="2722"/>
      </w:tabs>
      <w:spacing w:after="0" w:line="360" w:lineRule="atLeast"/>
      <w:ind w:left="851" w:hanging="851"/>
    </w:pPr>
    <w:rPr>
      <w:rFonts w:cs="Times New Roman"/>
      <w:color w:val="000000"/>
      <w:sz w:val="18"/>
      <w:szCs w:val="24"/>
    </w:rPr>
  </w:style>
  <w:style w:type="paragraph" w:customStyle="1" w:styleId="31">
    <w:name w:val="פסקה 3"/>
    <w:basedOn w:val="22"/>
    <w:rsid w:val="0034211E"/>
    <w:pPr>
      <w:tabs>
        <w:tab w:val="clear" w:pos="2722"/>
        <w:tab w:val="clear" w:pos="3572"/>
        <w:tab w:val="left" w:pos="3742"/>
        <w:tab w:val="left" w:pos="4593"/>
      </w:tabs>
      <w:ind w:left="2892"/>
    </w:pPr>
  </w:style>
  <w:style w:type="character" w:customStyle="1" w:styleId="Normal10">
    <w:name w:val="Normal 1 תו"/>
    <w:rsid w:val="001E19CC"/>
    <w:rPr>
      <w:rFonts w:ascii="Arial" w:hAnsi="Arial" w:cs="Arial"/>
      <w:sz w:val="24"/>
      <w:szCs w:val="24"/>
      <w:lang w:val="en-US" w:eastAsia="en-US" w:bidi="he-IL"/>
    </w:rPr>
  </w:style>
  <w:style w:type="character" w:customStyle="1" w:styleId="FooterChar">
    <w:name w:val="Footer Char"/>
    <w:link w:val="Footer"/>
    <w:rsid w:val="00F03C71"/>
    <w:rPr>
      <w:rFonts w:cs="David"/>
      <w:sz w:val="24"/>
      <w:szCs w:val="24"/>
      <w:lang w:eastAsia="he-IL"/>
    </w:rPr>
  </w:style>
  <w:style w:type="paragraph" w:customStyle="1" w:styleId="LetterEnd">
    <w:name w:val="LetterEnd"/>
    <w:basedOn w:val="Normal"/>
    <w:rsid w:val="00F03C71"/>
    <w:pPr>
      <w:spacing w:after="240" w:line="240" w:lineRule="atLeast"/>
      <w:ind w:left="5102" w:hanging="1"/>
    </w:pPr>
    <w:rPr>
      <w:szCs w:val="24"/>
      <w:lang w:eastAsia="en-US"/>
    </w:rPr>
  </w:style>
  <w:style w:type="character" w:styleId="CommentReference">
    <w:name w:val="annotation reference"/>
    <w:semiHidden/>
    <w:unhideWhenUsed/>
    <w:rsid w:val="007B3BF3"/>
    <w:rPr>
      <w:sz w:val="16"/>
      <w:szCs w:val="16"/>
    </w:rPr>
  </w:style>
  <w:style w:type="paragraph" w:styleId="CommentText">
    <w:name w:val="annotation text"/>
    <w:basedOn w:val="Normal"/>
    <w:link w:val="CommentTextChar"/>
    <w:unhideWhenUsed/>
    <w:rsid w:val="007B3BF3"/>
    <w:rPr>
      <w:rFonts w:cs="Times New Roman"/>
      <w:sz w:val="20"/>
      <w:szCs w:val="20"/>
      <w:lang w:val="x-none"/>
    </w:rPr>
  </w:style>
  <w:style w:type="character" w:customStyle="1" w:styleId="CommentTextChar">
    <w:name w:val="Comment Text Char"/>
    <w:link w:val="CommentText"/>
    <w:rsid w:val="007B3BF3"/>
    <w:rPr>
      <w:rFonts w:cs="David"/>
      <w:lang w:eastAsia="he-IL"/>
    </w:rPr>
  </w:style>
  <w:style w:type="paragraph" w:styleId="CommentSubject">
    <w:name w:val="annotation subject"/>
    <w:basedOn w:val="CommentText"/>
    <w:next w:val="CommentText"/>
    <w:link w:val="CommentSubjectChar"/>
    <w:uiPriority w:val="99"/>
    <w:semiHidden/>
    <w:unhideWhenUsed/>
    <w:rsid w:val="007B3BF3"/>
    <w:rPr>
      <w:b/>
      <w:bCs/>
    </w:rPr>
  </w:style>
  <w:style w:type="character" w:customStyle="1" w:styleId="CommentSubjectChar">
    <w:name w:val="Comment Subject Char"/>
    <w:link w:val="CommentSubject"/>
    <w:uiPriority w:val="99"/>
    <w:semiHidden/>
    <w:rsid w:val="007B3BF3"/>
    <w:rPr>
      <w:rFonts w:cs="David"/>
      <w:b/>
      <w:bCs/>
      <w:lang w:eastAsia="he-IL"/>
    </w:rPr>
  </w:style>
  <w:style w:type="paragraph" w:styleId="BalloonText">
    <w:name w:val="Balloon Text"/>
    <w:basedOn w:val="Normal"/>
    <w:link w:val="BalloonTextChar"/>
    <w:semiHidden/>
    <w:unhideWhenUsed/>
    <w:rsid w:val="007B3BF3"/>
    <w:pPr>
      <w:spacing w:after="0" w:line="240" w:lineRule="auto"/>
    </w:pPr>
    <w:rPr>
      <w:rFonts w:ascii="Tahoma" w:hAnsi="Tahoma" w:cs="Times New Roman"/>
      <w:sz w:val="16"/>
      <w:szCs w:val="16"/>
      <w:lang w:val="x-none"/>
    </w:rPr>
  </w:style>
  <w:style w:type="character" w:customStyle="1" w:styleId="BalloonTextChar">
    <w:name w:val="Balloon Text Char"/>
    <w:link w:val="BalloonText"/>
    <w:semiHidden/>
    <w:rsid w:val="007B3BF3"/>
    <w:rPr>
      <w:rFonts w:ascii="Tahoma" w:hAnsi="Tahoma" w:cs="Tahoma"/>
      <w:sz w:val="16"/>
      <w:szCs w:val="16"/>
      <w:lang w:eastAsia="he-IL"/>
    </w:rPr>
  </w:style>
  <w:style w:type="character" w:customStyle="1" w:styleId="Heading1Char">
    <w:name w:val="Heading 1 Char"/>
    <w:aliases w:val="h1 Char"/>
    <w:link w:val="Heading1"/>
    <w:rsid w:val="00266635"/>
    <w:rPr>
      <w:rFonts w:asciiTheme="minorBidi" w:hAnsiTheme="minorBidi" w:cstheme="minorBidi"/>
      <w:b/>
      <w:bCs/>
      <w:sz w:val="32"/>
      <w:szCs w:val="32"/>
      <w:u w:val="single"/>
      <w:lang w:eastAsia="he-IL"/>
    </w:rPr>
  </w:style>
  <w:style w:type="paragraph" w:styleId="ListParagraph">
    <w:name w:val="List Paragraph"/>
    <w:aliases w:val="Bullet List,LP1,נספח 2 מתוקן,מפרט פירוט סעיפים,פיסקת bullets,רמה 2,x.x.x.x,List Paragraph_0,List Paragraph_1,lp1,FooterText,numbered,Paragraphe de liste1,Bullet Number,Use Case List Paragraph,Num Bullet 1,style 2"/>
    <w:basedOn w:val="Normal"/>
    <w:link w:val="ListParagraphChar"/>
    <w:uiPriority w:val="1"/>
    <w:qFormat/>
    <w:rsid w:val="00492461"/>
    <w:pPr>
      <w:numPr>
        <w:numId w:val="12"/>
      </w:numPr>
      <w:spacing w:before="120" w:after="0" w:line="360" w:lineRule="auto"/>
      <w:contextualSpacing/>
    </w:pPr>
    <w:rPr>
      <w:rFonts w:asciiTheme="minorBidi" w:eastAsia="Calibri" w:hAnsiTheme="minorBidi" w:cstheme="minorBidi"/>
      <w:b/>
      <w:bCs/>
      <w:sz w:val="22"/>
      <w:szCs w:val="24"/>
      <w:lang w:val="x-none" w:eastAsia="x-none"/>
    </w:rPr>
  </w:style>
  <w:style w:type="paragraph" w:styleId="TOC1">
    <w:name w:val="toc 1"/>
    <w:basedOn w:val="Normal"/>
    <w:next w:val="Normal"/>
    <w:autoRedefine/>
    <w:uiPriority w:val="39"/>
    <w:unhideWhenUsed/>
    <w:rsid w:val="00220FC4"/>
    <w:pPr>
      <w:tabs>
        <w:tab w:val="left" w:pos="423"/>
        <w:tab w:val="left" w:pos="1320"/>
        <w:tab w:val="right" w:leader="dot" w:pos="8777"/>
      </w:tabs>
      <w:spacing w:before="120" w:after="0" w:line="360" w:lineRule="auto"/>
      <w:ind w:left="423" w:hanging="423"/>
      <w:jc w:val="left"/>
    </w:pPr>
    <w:rPr>
      <w:rFonts w:ascii="Calibri" w:eastAsia="Calibri" w:hAnsi="Calibri" w:cs="Arial"/>
      <w:sz w:val="22"/>
      <w:szCs w:val="22"/>
      <w:lang w:eastAsia="en-US"/>
    </w:rPr>
  </w:style>
  <w:style w:type="character" w:styleId="Hyperlink">
    <w:name w:val="Hyperlink"/>
    <w:uiPriority w:val="99"/>
    <w:unhideWhenUsed/>
    <w:rsid w:val="00583488"/>
    <w:rPr>
      <w:color w:val="0000FF"/>
      <w:u w:val="single"/>
    </w:rPr>
  </w:style>
  <w:style w:type="paragraph" w:styleId="NoSpacing">
    <w:name w:val="No Spacing"/>
    <w:uiPriority w:val="1"/>
    <w:qFormat/>
    <w:rsid w:val="00583488"/>
    <w:pPr>
      <w:bidi/>
      <w:jc w:val="both"/>
    </w:pPr>
    <w:rPr>
      <w:rFonts w:ascii="Calibri" w:eastAsia="Calibri" w:hAnsi="Calibri" w:cs="Arial"/>
      <w:sz w:val="22"/>
      <w:szCs w:val="22"/>
    </w:rPr>
  </w:style>
  <w:style w:type="paragraph" w:styleId="TOC2">
    <w:name w:val="toc 2"/>
    <w:basedOn w:val="Normal"/>
    <w:next w:val="Normal"/>
    <w:autoRedefine/>
    <w:uiPriority w:val="39"/>
    <w:unhideWhenUsed/>
    <w:rsid w:val="00583488"/>
    <w:pPr>
      <w:tabs>
        <w:tab w:val="right" w:leader="dot" w:pos="8777"/>
      </w:tabs>
      <w:spacing w:before="120" w:after="0" w:line="360" w:lineRule="auto"/>
      <w:ind w:left="707" w:hanging="487"/>
    </w:pPr>
    <w:rPr>
      <w:rFonts w:ascii="Calibri" w:eastAsia="Calibri" w:hAnsi="Calibri" w:cs="Arial"/>
      <w:sz w:val="22"/>
      <w:szCs w:val="22"/>
      <w:lang w:eastAsia="en-US"/>
    </w:rPr>
  </w:style>
  <w:style w:type="character" w:styleId="FollowedHyperlink">
    <w:name w:val="FollowedHyperlink"/>
    <w:uiPriority w:val="99"/>
    <w:semiHidden/>
    <w:unhideWhenUsed/>
    <w:rsid w:val="005571E0"/>
    <w:rPr>
      <w:color w:val="800080"/>
      <w:u w:val="single"/>
    </w:rPr>
  </w:style>
  <w:style w:type="paragraph" w:styleId="TOC3">
    <w:name w:val="toc 3"/>
    <w:basedOn w:val="Normal"/>
    <w:next w:val="Normal"/>
    <w:autoRedefine/>
    <w:uiPriority w:val="39"/>
    <w:unhideWhenUsed/>
    <w:rsid w:val="00E729FD"/>
    <w:pPr>
      <w:ind w:left="480"/>
    </w:pPr>
  </w:style>
  <w:style w:type="paragraph" w:styleId="TOC4">
    <w:name w:val="toc 4"/>
    <w:basedOn w:val="Normal"/>
    <w:next w:val="Normal"/>
    <w:autoRedefine/>
    <w:uiPriority w:val="39"/>
    <w:unhideWhenUsed/>
    <w:rsid w:val="00E729FD"/>
    <w:pPr>
      <w:spacing w:after="100" w:line="276" w:lineRule="auto"/>
      <w:ind w:left="660"/>
      <w:jc w:val="left"/>
    </w:pPr>
    <w:rPr>
      <w:rFonts w:ascii="Calibri" w:hAnsi="Calibri" w:cs="Arial"/>
      <w:sz w:val="22"/>
      <w:szCs w:val="22"/>
      <w:lang w:eastAsia="en-US"/>
    </w:rPr>
  </w:style>
  <w:style w:type="paragraph" w:styleId="TOC5">
    <w:name w:val="toc 5"/>
    <w:basedOn w:val="Normal"/>
    <w:next w:val="Normal"/>
    <w:autoRedefine/>
    <w:uiPriority w:val="39"/>
    <w:unhideWhenUsed/>
    <w:rsid w:val="00E729FD"/>
    <w:pPr>
      <w:spacing w:after="100" w:line="276" w:lineRule="auto"/>
      <w:ind w:left="880"/>
      <w:jc w:val="left"/>
    </w:pPr>
    <w:rPr>
      <w:rFonts w:ascii="Calibri" w:hAnsi="Calibri" w:cs="Arial"/>
      <w:sz w:val="22"/>
      <w:szCs w:val="22"/>
      <w:lang w:eastAsia="en-US"/>
    </w:rPr>
  </w:style>
  <w:style w:type="paragraph" w:styleId="TOC6">
    <w:name w:val="toc 6"/>
    <w:basedOn w:val="Normal"/>
    <w:next w:val="Normal"/>
    <w:autoRedefine/>
    <w:uiPriority w:val="39"/>
    <w:unhideWhenUsed/>
    <w:rsid w:val="00E729FD"/>
    <w:pPr>
      <w:spacing w:after="100" w:line="276" w:lineRule="auto"/>
      <w:ind w:left="1100"/>
      <w:jc w:val="left"/>
    </w:pPr>
    <w:rPr>
      <w:rFonts w:ascii="Calibri" w:hAnsi="Calibri" w:cs="Arial"/>
      <w:sz w:val="22"/>
      <w:szCs w:val="22"/>
      <w:lang w:eastAsia="en-US"/>
    </w:rPr>
  </w:style>
  <w:style w:type="paragraph" w:styleId="TOC7">
    <w:name w:val="toc 7"/>
    <w:basedOn w:val="Normal"/>
    <w:next w:val="Normal"/>
    <w:autoRedefine/>
    <w:uiPriority w:val="39"/>
    <w:unhideWhenUsed/>
    <w:rsid w:val="00E729FD"/>
    <w:pPr>
      <w:spacing w:after="100" w:line="276" w:lineRule="auto"/>
      <w:ind w:left="1320"/>
      <w:jc w:val="left"/>
    </w:pPr>
    <w:rPr>
      <w:rFonts w:ascii="Calibri" w:hAnsi="Calibri" w:cs="Arial"/>
      <w:sz w:val="22"/>
      <w:szCs w:val="22"/>
      <w:lang w:eastAsia="en-US"/>
    </w:rPr>
  </w:style>
  <w:style w:type="paragraph" w:styleId="TOC8">
    <w:name w:val="toc 8"/>
    <w:basedOn w:val="Normal"/>
    <w:next w:val="Normal"/>
    <w:autoRedefine/>
    <w:uiPriority w:val="39"/>
    <w:unhideWhenUsed/>
    <w:rsid w:val="00E729FD"/>
    <w:pPr>
      <w:spacing w:after="100" w:line="276" w:lineRule="auto"/>
      <w:ind w:left="1540"/>
      <w:jc w:val="left"/>
    </w:pPr>
    <w:rPr>
      <w:rFonts w:ascii="Calibri" w:hAnsi="Calibri" w:cs="Arial"/>
      <w:sz w:val="22"/>
      <w:szCs w:val="22"/>
      <w:lang w:eastAsia="en-US"/>
    </w:rPr>
  </w:style>
  <w:style w:type="paragraph" w:styleId="TOC9">
    <w:name w:val="toc 9"/>
    <w:basedOn w:val="Normal"/>
    <w:next w:val="Normal"/>
    <w:autoRedefine/>
    <w:uiPriority w:val="39"/>
    <w:unhideWhenUsed/>
    <w:rsid w:val="00E729FD"/>
    <w:pPr>
      <w:spacing w:after="100" w:line="276" w:lineRule="auto"/>
      <w:ind w:left="1760"/>
      <w:jc w:val="left"/>
    </w:pPr>
    <w:rPr>
      <w:rFonts w:ascii="Calibri" w:hAnsi="Calibri" w:cs="Arial"/>
      <w:sz w:val="22"/>
      <w:szCs w:val="22"/>
      <w:lang w:eastAsia="en-US"/>
    </w:rPr>
  </w:style>
  <w:style w:type="character" w:customStyle="1" w:styleId="TitleChar">
    <w:name w:val="Title Char"/>
    <w:aliases w:val="תואר Char"/>
    <w:link w:val="Title"/>
    <w:locked/>
    <w:rsid w:val="00F21D84"/>
    <w:rPr>
      <w:rFonts w:cs="David"/>
      <w:b/>
      <w:bCs/>
      <w:noProof/>
      <w:sz w:val="24"/>
      <w:szCs w:val="24"/>
      <w:u w:val="single"/>
    </w:rPr>
  </w:style>
  <w:style w:type="character" w:customStyle="1" w:styleId="HeaderChar">
    <w:name w:val="Header Char"/>
    <w:link w:val="Header"/>
    <w:uiPriority w:val="99"/>
    <w:locked/>
    <w:rsid w:val="00F21D84"/>
    <w:rPr>
      <w:rFonts w:cs="David"/>
      <w:sz w:val="24"/>
      <w:szCs w:val="26"/>
      <w:lang w:eastAsia="he-IL"/>
    </w:rPr>
  </w:style>
  <w:style w:type="paragraph" w:styleId="NormalWeb">
    <w:name w:val="Normal (Web)"/>
    <w:basedOn w:val="Normal"/>
    <w:uiPriority w:val="99"/>
    <w:semiHidden/>
    <w:unhideWhenUsed/>
    <w:rsid w:val="00027456"/>
    <w:pPr>
      <w:bidi w:val="0"/>
      <w:spacing w:before="100" w:beforeAutospacing="1" w:after="100" w:afterAutospacing="1" w:line="240" w:lineRule="auto"/>
      <w:jc w:val="left"/>
    </w:pPr>
    <w:rPr>
      <w:rFonts w:cs="Times New Roman"/>
      <w:szCs w:val="24"/>
      <w:lang w:eastAsia="en-US"/>
    </w:rPr>
  </w:style>
  <w:style w:type="character" w:customStyle="1" w:styleId="ListParagraphChar">
    <w:name w:val="List Paragraph Char"/>
    <w:aliases w:val="Bullet List Char,LP1 Char,נספח 2 מתוקן Char,מפרט פירוט סעיפים Char,פיסקת bullets Char,רמה 2 Char,x.x.x.x Char,List Paragraph_0 Char,List Paragraph_1 Char,lp1 Char,FooterText Char,numbered Char,Paragraphe de liste1 Char,style 2 Char"/>
    <w:link w:val="ListParagraph"/>
    <w:uiPriority w:val="1"/>
    <w:locked/>
    <w:rsid w:val="00492461"/>
    <w:rPr>
      <w:rFonts w:asciiTheme="minorBidi" w:eastAsia="Calibri" w:hAnsiTheme="minorBidi" w:cstheme="minorBidi"/>
      <w:b/>
      <w:bCs/>
      <w:sz w:val="22"/>
      <w:szCs w:val="24"/>
      <w:lang w:val="x-none" w:eastAsia="x-none"/>
    </w:rPr>
  </w:style>
  <w:style w:type="paragraph" w:customStyle="1" w:styleId="Normal11">
    <w:name w:val="Normal1"/>
    <w:basedOn w:val="Normal"/>
    <w:rsid w:val="000D0A00"/>
    <w:pPr>
      <w:bidi w:val="0"/>
      <w:spacing w:before="120" w:after="0" w:line="320" w:lineRule="exact"/>
      <w:ind w:left="357"/>
    </w:pPr>
    <w:rPr>
      <w:rFonts w:eastAsia="Calibri"/>
      <w:sz w:val="22"/>
      <w:szCs w:val="24"/>
    </w:rPr>
  </w:style>
  <w:style w:type="character" w:customStyle="1" w:styleId="Heading4Char">
    <w:name w:val="Heading 4 Char"/>
    <w:aliases w:val="Heading 4 תו תו Char,Heading 4 תו תו תו תו Char, Char Char,Char Char Char1,Char Char Char Char,Char Char1 Char,Char Char Char2 Char,כותרת 2 תו1 Char,Heading 2 Char Char Char Char Char Char Char2 Char Char Char,H4 Char,4heading Char,4 Char"/>
    <w:link w:val="Heading4"/>
    <w:rsid w:val="002B57E8"/>
    <w:rPr>
      <w:rFonts w:ascii="Arial" w:hAnsi="Arial" w:cs="Arial"/>
      <w:b/>
      <w:bCs/>
      <w:sz w:val="24"/>
      <w:szCs w:val="24"/>
    </w:rPr>
  </w:style>
  <w:style w:type="paragraph" w:styleId="Revision">
    <w:name w:val="Revision"/>
    <w:hidden/>
    <w:uiPriority w:val="99"/>
    <w:semiHidden/>
    <w:rsid w:val="0059532C"/>
    <w:rPr>
      <w:rFonts w:cs="David"/>
      <w:sz w:val="24"/>
      <w:szCs w:val="26"/>
      <w:lang w:eastAsia="he-IL"/>
    </w:rPr>
  </w:style>
  <w:style w:type="character" w:customStyle="1" w:styleId="Heading3Char1">
    <w:name w:val="Heading 3 Char1"/>
    <w:aliases w:val="כותרת 3 תו Char,Heading 3 Char Char Char1,Heading 3 Char Char Char Char1,Heading 3 Char Char Char Char Char1,Heading 31 Char,Heading 3 Char Char1 Char,Heading 3 Char Char Char1 Char Char,Heading 3 Char Char Char Char Char Char"/>
    <w:link w:val="Heading3"/>
    <w:rsid w:val="00266635"/>
    <w:rPr>
      <w:rFonts w:asciiTheme="minorBidi" w:hAnsiTheme="minorBidi" w:cstheme="minorBidi"/>
      <w:b/>
      <w:bCs/>
      <w:sz w:val="24"/>
      <w:szCs w:val="24"/>
      <w:lang w:eastAsia="he-IL"/>
    </w:rPr>
  </w:style>
  <w:style w:type="character" w:customStyle="1" w:styleId="a2">
    <w:name w:val="כותרת טקסט תו"/>
    <w:locked/>
    <w:rsid w:val="00194D19"/>
    <w:rPr>
      <w:rFonts w:cs="David"/>
      <w:b/>
      <w:bCs/>
      <w:noProof/>
      <w:sz w:val="24"/>
      <w:szCs w:val="24"/>
      <w:u w:val="single"/>
    </w:rPr>
  </w:style>
  <w:style w:type="character" w:customStyle="1" w:styleId="Heading5Char">
    <w:name w:val="Heading 5 Char"/>
    <w:aliases w:val="Heading 5 תו Char,H5 Char,H51 Char,H52 Char,H53 Char,H54 Char,H55 Char,H56 Char,H57 Char,H58 Char,H59 Char,H510 Char,H511 Char,H512 Char,H513 Char,H514 Char,H515 Char,H516 Char,H517 Char,H518 Char,H519 Char,H520 Char,H521 Char,H522 Char"/>
    <w:link w:val="Heading5"/>
    <w:rsid w:val="002B57E8"/>
    <w:rPr>
      <w:rFonts w:ascii="Arial" w:hAnsi="Arial" w:cs="Arial"/>
      <w:b/>
      <w:bCs/>
      <w:sz w:val="24"/>
      <w:szCs w:val="24"/>
      <w:u w:val="single"/>
    </w:rPr>
  </w:style>
  <w:style w:type="character" w:customStyle="1" w:styleId="Heading6Char">
    <w:name w:val="Heading 6 Char"/>
    <w:aliases w:val="H6-Body Char,6 Char,h6 Char,hed6 Char,כותרת 6 תו1 Char,כותרת 6 תו תו Char,כותרת 6 תו תו תו Char,Heading 6_0 Char,Heading 61 Char,Heading 6_1 Char,Heading 6_2 Char"/>
    <w:link w:val="Heading6"/>
    <w:rsid w:val="003874E0"/>
    <w:rPr>
      <w:rFonts w:ascii="Arial" w:hAnsi="Arial" w:cs="David"/>
      <w:sz w:val="24"/>
      <w:szCs w:val="26"/>
      <w:lang w:eastAsia="he-IL"/>
    </w:rPr>
  </w:style>
  <w:style w:type="character" w:customStyle="1" w:styleId="Heading7Char">
    <w:name w:val="Heading 7 Char"/>
    <w:aliases w:val="H7-Body Char,7 Char,h7 Char,hed7 Char"/>
    <w:link w:val="Heading7"/>
    <w:rsid w:val="003874E0"/>
    <w:rPr>
      <w:rFonts w:ascii="Arial" w:hAnsi="Arial" w:cs="David"/>
      <w:sz w:val="24"/>
      <w:szCs w:val="26"/>
      <w:lang w:eastAsia="he-IL"/>
    </w:rPr>
  </w:style>
  <w:style w:type="character" w:customStyle="1" w:styleId="Heading8Char">
    <w:name w:val="Heading 8 Char"/>
    <w:aliases w:val="H8-Body Char,8 Char,h8 Char,Heading 81 Char"/>
    <w:link w:val="Heading8"/>
    <w:rsid w:val="003874E0"/>
    <w:rPr>
      <w:rFonts w:ascii="Arial" w:hAnsi="Arial" w:cs="David"/>
      <w:sz w:val="24"/>
      <w:szCs w:val="26"/>
      <w:lang w:eastAsia="he-IL"/>
    </w:rPr>
  </w:style>
  <w:style w:type="character" w:customStyle="1" w:styleId="Heading9Char">
    <w:name w:val="Heading 9 Char"/>
    <w:link w:val="Heading9"/>
    <w:rsid w:val="003874E0"/>
    <w:rPr>
      <w:rFonts w:cs="David"/>
      <w:sz w:val="24"/>
      <w:szCs w:val="26"/>
      <w:lang w:eastAsia="he-IL"/>
    </w:rPr>
  </w:style>
  <w:style w:type="character" w:customStyle="1" w:styleId="FootnoteTextChar">
    <w:name w:val="Footnote Text Char"/>
    <w:link w:val="FootnoteText"/>
    <w:semiHidden/>
    <w:rsid w:val="003874E0"/>
    <w:rPr>
      <w:rFonts w:cs="David"/>
      <w:szCs w:val="22"/>
      <w:lang w:eastAsia="he-IL"/>
    </w:rPr>
  </w:style>
  <w:style w:type="character" w:customStyle="1" w:styleId="QuoteChar">
    <w:name w:val="Quote Char"/>
    <w:link w:val="Quote"/>
    <w:rsid w:val="003874E0"/>
    <w:rPr>
      <w:rFonts w:cs="David"/>
      <w:sz w:val="24"/>
      <w:szCs w:val="26"/>
      <w:lang w:eastAsia="he-IL"/>
    </w:rPr>
  </w:style>
  <w:style w:type="character" w:customStyle="1" w:styleId="BodyText3Char">
    <w:name w:val="Body Text 3 Char"/>
    <w:link w:val="BodyText3"/>
    <w:semiHidden/>
    <w:rsid w:val="003874E0"/>
    <w:rPr>
      <w:rFonts w:ascii="Arial" w:hAnsi="Arial" w:cs="Arial"/>
      <w:sz w:val="16"/>
      <w:szCs w:val="16"/>
      <w:lang w:eastAsia="he-IL"/>
    </w:rPr>
  </w:style>
  <w:style w:type="character" w:customStyle="1" w:styleId="BodyTextChar">
    <w:name w:val="Body Text Char"/>
    <w:link w:val="BodyText"/>
    <w:semiHidden/>
    <w:rsid w:val="003874E0"/>
    <w:rPr>
      <w:rFonts w:cs="Narkisim"/>
      <w:szCs w:val="22"/>
    </w:rPr>
  </w:style>
  <w:style w:type="character" w:customStyle="1" w:styleId="BodyText2Char">
    <w:name w:val="Body Text 2 Char"/>
    <w:link w:val="BodyText2"/>
    <w:semiHidden/>
    <w:rsid w:val="003874E0"/>
    <w:rPr>
      <w:rFonts w:cs="David"/>
      <w:sz w:val="24"/>
      <w:szCs w:val="24"/>
      <w:lang w:eastAsia="he-IL"/>
    </w:rPr>
  </w:style>
  <w:style w:type="paragraph" w:customStyle="1" w:styleId="23">
    <w:name w:val="2"/>
    <w:basedOn w:val="Normal"/>
    <w:next w:val="NormalWeb"/>
    <w:uiPriority w:val="99"/>
    <w:unhideWhenUsed/>
    <w:rsid w:val="003874E0"/>
    <w:pPr>
      <w:bidi w:val="0"/>
      <w:spacing w:before="100" w:beforeAutospacing="1" w:after="100" w:afterAutospacing="1" w:line="240" w:lineRule="auto"/>
      <w:jc w:val="left"/>
    </w:pPr>
    <w:rPr>
      <w:rFonts w:cs="Times New Roman"/>
      <w:szCs w:val="24"/>
      <w:lang w:eastAsia="en-US"/>
    </w:rPr>
  </w:style>
  <w:style w:type="paragraph" w:customStyle="1" w:styleId="1">
    <w:name w:val="מספור 1"/>
    <w:basedOn w:val="Normal"/>
    <w:uiPriority w:val="99"/>
    <w:rsid w:val="003874E0"/>
    <w:pPr>
      <w:numPr>
        <w:numId w:val="3"/>
      </w:numPr>
      <w:spacing w:line="259" w:lineRule="auto"/>
      <w:jc w:val="left"/>
    </w:pPr>
    <w:rPr>
      <w:rFonts w:ascii="Calibri" w:hAnsi="Calibri" w:cs="Arial"/>
      <w:sz w:val="22"/>
      <w:szCs w:val="22"/>
      <w:lang w:eastAsia="en-US"/>
    </w:rPr>
  </w:style>
  <w:style w:type="paragraph" w:customStyle="1" w:styleId="2">
    <w:name w:val="מספור 2"/>
    <w:basedOn w:val="1"/>
    <w:uiPriority w:val="99"/>
    <w:rsid w:val="003874E0"/>
    <w:pPr>
      <w:numPr>
        <w:ilvl w:val="1"/>
      </w:numPr>
      <w:tabs>
        <w:tab w:val="clear" w:pos="1474"/>
      </w:tabs>
      <w:ind w:left="1170" w:hanging="360"/>
    </w:pPr>
  </w:style>
  <w:style w:type="paragraph" w:customStyle="1" w:styleId="3">
    <w:name w:val="מספור 3"/>
    <w:basedOn w:val="1"/>
    <w:uiPriority w:val="99"/>
    <w:rsid w:val="003874E0"/>
    <w:pPr>
      <w:numPr>
        <w:ilvl w:val="2"/>
      </w:numPr>
    </w:pPr>
  </w:style>
  <w:style w:type="paragraph" w:customStyle="1" w:styleId="4">
    <w:name w:val="מספור 4"/>
    <w:basedOn w:val="1"/>
    <w:uiPriority w:val="99"/>
    <w:rsid w:val="003874E0"/>
    <w:pPr>
      <w:numPr>
        <w:ilvl w:val="3"/>
      </w:numPr>
      <w:tabs>
        <w:tab w:val="clear" w:pos="3119"/>
      </w:tabs>
      <w:ind w:left="2610" w:hanging="360"/>
    </w:pPr>
  </w:style>
  <w:style w:type="paragraph" w:customStyle="1" w:styleId="5">
    <w:name w:val="מספור 5"/>
    <w:basedOn w:val="1"/>
    <w:uiPriority w:val="99"/>
    <w:rsid w:val="003874E0"/>
    <w:pPr>
      <w:numPr>
        <w:ilvl w:val="4"/>
      </w:numPr>
      <w:tabs>
        <w:tab w:val="clear" w:pos="4366"/>
      </w:tabs>
      <w:ind w:left="3330" w:hanging="360"/>
    </w:pPr>
  </w:style>
  <w:style w:type="character" w:customStyle="1" w:styleId="fontstyle01">
    <w:name w:val="fontstyle01"/>
    <w:rsid w:val="003874E0"/>
    <w:rPr>
      <w:rFonts w:ascii="David" w:hAnsi="David" w:cs="David" w:hint="default"/>
      <w:b w:val="0"/>
      <w:bCs w:val="0"/>
      <w:i w:val="0"/>
      <w:iCs w:val="0"/>
      <w:color w:val="000000"/>
      <w:sz w:val="24"/>
      <w:szCs w:val="24"/>
    </w:rPr>
  </w:style>
  <w:style w:type="paragraph" w:customStyle="1" w:styleId="footnotedescription">
    <w:name w:val="footnote description"/>
    <w:next w:val="Normal"/>
    <w:link w:val="footnotedescriptionChar"/>
    <w:hidden/>
    <w:rsid w:val="00670F55"/>
    <w:pPr>
      <w:spacing w:line="259" w:lineRule="auto"/>
      <w:ind w:left="58"/>
      <w:jc w:val="right"/>
    </w:pPr>
    <w:rPr>
      <w:rFonts w:ascii="David" w:eastAsia="David" w:hAnsi="David" w:cs="David"/>
      <w:color w:val="000000"/>
      <w:kern w:val="2"/>
      <w:sz w:val="18"/>
      <w:szCs w:val="22"/>
    </w:rPr>
  </w:style>
  <w:style w:type="character" w:customStyle="1" w:styleId="footnotedescriptionChar">
    <w:name w:val="footnote description Char"/>
    <w:link w:val="footnotedescription"/>
    <w:rsid w:val="00670F55"/>
    <w:rPr>
      <w:rFonts w:ascii="David" w:eastAsia="David" w:hAnsi="David" w:cs="David"/>
      <w:color w:val="000000"/>
      <w:kern w:val="2"/>
      <w:sz w:val="18"/>
      <w:szCs w:val="22"/>
    </w:rPr>
  </w:style>
  <w:style w:type="character" w:customStyle="1" w:styleId="footnotemark">
    <w:name w:val="footnote mark"/>
    <w:hidden/>
    <w:rsid w:val="00670F55"/>
    <w:rPr>
      <w:rFonts w:ascii="Times New Roman" w:eastAsia="Times New Roman" w:hAnsi="Times New Roman" w:cs="Times New Roman"/>
      <w:color w:val="000000"/>
      <w:sz w:val="18"/>
      <w:vertAlign w:val="superscript"/>
    </w:rPr>
  </w:style>
  <w:style w:type="table" w:customStyle="1" w:styleId="TableGrid0">
    <w:name w:val="TableGrid"/>
    <w:rsid w:val="00670F55"/>
    <w:rPr>
      <w:rFonts w:ascii="Calibri" w:hAnsi="Calibri" w:cs="Arial"/>
      <w:kern w:val="2"/>
      <w:sz w:val="22"/>
      <w:szCs w:val="22"/>
    </w:rPr>
    <w:tblPr>
      <w:tblCellMar>
        <w:top w:w="0" w:type="dxa"/>
        <w:left w:w="0" w:type="dxa"/>
        <w:bottom w:w="0" w:type="dxa"/>
        <w:right w:w="0" w:type="dxa"/>
      </w:tblCellMar>
    </w:tblPr>
  </w:style>
  <w:style w:type="paragraph" w:customStyle="1" w:styleId="14">
    <w:name w:val="1"/>
    <w:basedOn w:val="Normal"/>
    <w:next w:val="NormalWeb"/>
    <w:uiPriority w:val="99"/>
    <w:unhideWhenUsed/>
    <w:rsid w:val="009A5AB3"/>
    <w:pPr>
      <w:bidi w:val="0"/>
      <w:spacing w:before="100" w:beforeAutospacing="1" w:after="100" w:afterAutospacing="1" w:line="240" w:lineRule="auto"/>
      <w:jc w:val="left"/>
    </w:pPr>
    <w:rPr>
      <w:rFonts w:cs="Times New Roman"/>
      <w:szCs w:val="24"/>
      <w:lang w:eastAsia="en-US"/>
    </w:rPr>
  </w:style>
  <w:style w:type="paragraph" w:customStyle="1" w:styleId="-">
    <w:name w:val="רגיל-דוד"/>
    <w:locked/>
    <w:rsid w:val="003B74DF"/>
    <w:pPr>
      <w:autoSpaceDE w:val="0"/>
      <w:autoSpaceDN w:val="0"/>
      <w:adjustRightInd w:val="0"/>
    </w:pPr>
    <w:rPr>
      <w:sz w:val="24"/>
      <w:szCs w:val="22"/>
      <w:lang w:eastAsia="he-IL"/>
    </w:rPr>
  </w:style>
  <w:style w:type="character" w:customStyle="1" w:styleId="default">
    <w:name w:val="default"/>
    <w:rsid w:val="003B74DF"/>
    <w:rPr>
      <w:rFonts w:ascii="Times New Roman" w:hAnsi="Times New Roman" w:cs="Times New Roman"/>
      <w:sz w:val="26"/>
      <w:szCs w:val="26"/>
    </w:rPr>
  </w:style>
  <w:style w:type="numbering" w:customStyle="1" w:styleId="15">
    <w:name w:val="ללא רשימה1"/>
    <w:next w:val="NoList"/>
    <w:uiPriority w:val="99"/>
    <w:semiHidden/>
    <w:unhideWhenUsed/>
    <w:rsid w:val="001C1B15"/>
  </w:style>
  <w:style w:type="paragraph" w:styleId="NormalIndent">
    <w:name w:val="Normal Indent"/>
    <w:basedOn w:val="Normal"/>
    <w:semiHidden/>
    <w:rsid w:val="001C1B15"/>
    <w:pPr>
      <w:spacing w:after="240" w:line="360" w:lineRule="auto"/>
      <w:ind w:left="720"/>
    </w:pPr>
    <w:rPr>
      <w:noProof/>
      <w:szCs w:val="24"/>
    </w:rPr>
  </w:style>
  <w:style w:type="paragraph" w:customStyle="1" w:styleId="NameAddress">
    <w:name w:val="NameAddress"/>
    <w:basedOn w:val="Normal"/>
    <w:rsid w:val="001C1B15"/>
    <w:pPr>
      <w:spacing w:after="240" w:line="240" w:lineRule="atLeast"/>
    </w:pPr>
    <w:rPr>
      <w:noProof/>
      <w:szCs w:val="24"/>
    </w:rPr>
  </w:style>
  <w:style w:type="paragraph" w:customStyle="1" w:styleId="Normal4">
    <w:name w:val="Normal 4"/>
    <w:basedOn w:val="Normal"/>
    <w:rsid w:val="001C1B15"/>
    <w:pPr>
      <w:spacing w:after="240" w:line="360" w:lineRule="auto"/>
      <w:ind w:left="2722"/>
    </w:pPr>
    <w:rPr>
      <w:noProof/>
      <w:szCs w:val="24"/>
    </w:rPr>
  </w:style>
  <w:style w:type="paragraph" w:customStyle="1" w:styleId="Normal5">
    <w:name w:val="Normal 5"/>
    <w:basedOn w:val="Normal"/>
    <w:rsid w:val="001C1B15"/>
    <w:pPr>
      <w:spacing w:after="240" w:line="360" w:lineRule="auto"/>
      <w:ind w:left="3799"/>
    </w:pPr>
    <w:rPr>
      <w:noProof/>
      <w:szCs w:val="24"/>
    </w:rPr>
  </w:style>
  <w:style w:type="paragraph" w:customStyle="1" w:styleId="Normal6">
    <w:name w:val="Normal 6"/>
    <w:basedOn w:val="Normal"/>
    <w:rsid w:val="001C1B15"/>
    <w:pPr>
      <w:spacing w:after="240" w:line="360" w:lineRule="auto"/>
      <w:ind w:left="3402"/>
    </w:pPr>
    <w:rPr>
      <w:noProof/>
      <w:szCs w:val="24"/>
    </w:rPr>
  </w:style>
  <w:style w:type="paragraph" w:customStyle="1" w:styleId="Normal22">
    <w:name w:val="Normal2"/>
    <w:basedOn w:val="Normal"/>
    <w:rsid w:val="001C1B15"/>
    <w:pPr>
      <w:spacing w:after="240" w:line="360" w:lineRule="atLeast"/>
      <w:ind w:left="1134"/>
    </w:pPr>
    <w:rPr>
      <w:noProof/>
      <w:szCs w:val="24"/>
    </w:rPr>
  </w:style>
  <w:style w:type="paragraph" w:customStyle="1" w:styleId="Normal30">
    <w:name w:val="Normal3"/>
    <w:basedOn w:val="Normal"/>
    <w:rsid w:val="001C1B15"/>
    <w:pPr>
      <w:spacing w:after="240" w:line="360" w:lineRule="atLeast"/>
      <w:ind w:left="1983"/>
    </w:pPr>
    <w:rPr>
      <w:noProof/>
      <w:szCs w:val="24"/>
    </w:rPr>
  </w:style>
  <w:style w:type="paragraph" w:customStyle="1" w:styleId="16">
    <w:name w:val="ציטוט1"/>
    <w:basedOn w:val="Normal"/>
    <w:rsid w:val="001C1B15"/>
    <w:pPr>
      <w:spacing w:after="240" w:line="360" w:lineRule="auto"/>
      <w:ind w:left="1700" w:right="567"/>
    </w:pPr>
    <w:rPr>
      <w:noProof/>
      <w:szCs w:val="24"/>
    </w:rPr>
  </w:style>
  <w:style w:type="paragraph" w:styleId="DocumentMap">
    <w:name w:val="Document Map"/>
    <w:basedOn w:val="Normal"/>
    <w:link w:val="DocumentMapChar"/>
    <w:semiHidden/>
    <w:rsid w:val="001C1B15"/>
    <w:pPr>
      <w:shd w:val="clear" w:color="auto" w:fill="000080"/>
      <w:spacing w:after="240" w:line="360" w:lineRule="auto"/>
    </w:pPr>
    <w:rPr>
      <w:rFonts w:ascii="Tahoma" w:hAnsi="Tahoma" w:cs="Tahoma"/>
      <w:noProof/>
      <w:sz w:val="20"/>
      <w:szCs w:val="20"/>
    </w:rPr>
  </w:style>
  <w:style w:type="character" w:customStyle="1" w:styleId="DocumentMapChar">
    <w:name w:val="Document Map Char"/>
    <w:link w:val="DocumentMap"/>
    <w:semiHidden/>
    <w:rsid w:val="001C1B15"/>
    <w:rPr>
      <w:rFonts w:ascii="Tahoma" w:hAnsi="Tahoma" w:cs="Tahoma"/>
      <w:noProof/>
      <w:shd w:val="clear" w:color="auto" w:fill="000080"/>
      <w:lang w:eastAsia="he-IL"/>
    </w:rPr>
  </w:style>
  <w:style w:type="paragraph" w:styleId="BodyTextIndent">
    <w:name w:val="Body Text Indent"/>
    <w:basedOn w:val="Normal"/>
    <w:link w:val="BodyTextIndentChar"/>
    <w:semiHidden/>
    <w:rsid w:val="001C1B15"/>
    <w:pPr>
      <w:spacing w:after="120" w:line="240" w:lineRule="auto"/>
      <w:ind w:left="65"/>
    </w:pPr>
    <w:rPr>
      <w:noProof/>
      <w:szCs w:val="24"/>
    </w:rPr>
  </w:style>
  <w:style w:type="character" w:customStyle="1" w:styleId="BodyTextIndentChar">
    <w:name w:val="Body Text Indent Char"/>
    <w:link w:val="BodyTextIndent"/>
    <w:semiHidden/>
    <w:rsid w:val="001C1B15"/>
    <w:rPr>
      <w:rFonts w:ascii="Arial" w:hAnsi="Arial" w:cs="David"/>
      <w:noProof/>
      <w:sz w:val="24"/>
      <w:szCs w:val="24"/>
      <w:lang w:eastAsia="he-IL"/>
    </w:rPr>
  </w:style>
  <w:style w:type="paragraph" w:styleId="List">
    <w:name w:val="List"/>
    <w:basedOn w:val="Normal"/>
    <w:semiHidden/>
    <w:rsid w:val="001C1B15"/>
    <w:pPr>
      <w:spacing w:after="0" w:line="240" w:lineRule="auto"/>
      <w:ind w:left="283" w:hanging="283"/>
      <w:jc w:val="left"/>
    </w:pPr>
    <w:rPr>
      <w:rFonts w:cs="Times New Roman"/>
      <w:szCs w:val="24"/>
      <w:lang w:eastAsia="en-US"/>
    </w:rPr>
  </w:style>
  <w:style w:type="paragraph" w:styleId="Closing">
    <w:name w:val="Closing"/>
    <w:basedOn w:val="Normal"/>
    <w:link w:val="ClosingChar"/>
    <w:semiHidden/>
    <w:rsid w:val="001C1B15"/>
    <w:pPr>
      <w:spacing w:after="0" w:line="240" w:lineRule="auto"/>
      <w:ind w:left="4252"/>
      <w:jc w:val="left"/>
    </w:pPr>
    <w:rPr>
      <w:rFonts w:cs="Times New Roman"/>
      <w:szCs w:val="24"/>
      <w:lang w:eastAsia="en-US"/>
    </w:rPr>
  </w:style>
  <w:style w:type="character" w:customStyle="1" w:styleId="ClosingChar">
    <w:name w:val="Closing Char"/>
    <w:link w:val="Closing"/>
    <w:semiHidden/>
    <w:rsid w:val="001C1B15"/>
    <w:rPr>
      <w:sz w:val="24"/>
      <w:szCs w:val="24"/>
    </w:rPr>
  </w:style>
  <w:style w:type="paragraph" w:customStyle="1" w:styleId="BalloonText1">
    <w:name w:val="Balloon Text1"/>
    <w:basedOn w:val="Normal"/>
    <w:semiHidden/>
    <w:rsid w:val="001C1B15"/>
    <w:pPr>
      <w:spacing w:after="240" w:line="360" w:lineRule="auto"/>
    </w:pPr>
    <w:rPr>
      <w:rFonts w:ascii="Tahoma" w:hAnsi="Tahoma" w:cs="Tahoma"/>
      <w:noProof/>
      <w:sz w:val="16"/>
      <w:szCs w:val="16"/>
    </w:rPr>
  </w:style>
  <w:style w:type="character" w:styleId="Emphasis">
    <w:name w:val="Emphasis"/>
    <w:uiPriority w:val="20"/>
    <w:qFormat/>
    <w:rsid w:val="001C1B15"/>
    <w:rPr>
      <w:b/>
      <w:bCs/>
      <w:i w:val="0"/>
      <w:iCs w:val="0"/>
    </w:rPr>
  </w:style>
  <w:style w:type="table" w:customStyle="1" w:styleId="17">
    <w:name w:val="רשת טבלה1"/>
    <w:basedOn w:val="TableNormal"/>
    <w:next w:val="TableGrid"/>
    <w:uiPriority w:val="59"/>
    <w:rsid w:val="001C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כיתוב1"/>
    <w:basedOn w:val="Normal"/>
    <w:next w:val="Normal"/>
    <w:uiPriority w:val="35"/>
    <w:unhideWhenUsed/>
    <w:qFormat/>
    <w:rsid w:val="001C1B15"/>
    <w:pPr>
      <w:spacing w:after="200" w:line="240" w:lineRule="auto"/>
      <w:jc w:val="left"/>
    </w:pPr>
    <w:rPr>
      <w:b/>
      <w:bCs/>
      <w:color w:val="4F81BD"/>
      <w:sz w:val="18"/>
      <w:szCs w:val="18"/>
    </w:rPr>
  </w:style>
  <w:style w:type="table" w:customStyle="1" w:styleId="110">
    <w:name w:val="רשת טבלה11"/>
    <w:basedOn w:val="TableNormal"/>
    <w:next w:val="TableGrid"/>
    <w:uiPriority w:val="59"/>
    <w:rsid w:val="001C1B1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דוד"/>
    <w:autoRedefine/>
    <w:qFormat/>
    <w:rsid w:val="00266635"/>
    <w:pPr>
      <w:widowControl w:val="0"/>
      <w:tabs>
        <w:tab w:val="left" w:pos="-325"/>
        <w:tab w:val="left" w:pos="1985"/>
        <w:tab w:val="left" w:pos="2835"/>
        <w:tab w:val="right" w:pos="8038"/>
      </w:tabs>
      <w:bidi/>
      <w:spacing w:before="120" w:after="120" w:line="360" w:lineRule="auto"/>
      <w:ind w:left="525" w:right="567"/>
      <w:jc w:val="both"/>
      <w:outlineLvl w:val="1"/>
    </w:pPr>
    <w:rPr>
      <w:rFonts w:asciiTheme="minorBidi" w:hAnsiTheme="minorBidi" w:cstheme="minorBidi"/>
      <w:snapToGrid w:val="0"/>
      <w:sz w:val="22"/>
      <w:szCs w:val="24"/>
      <w:lang w:eastAsia="he-IL"/>
    </w:rPr>
  </w:style>
  <w:style w:type="character" w:customStyle="1" w:styleId="a1">
    <w:name w:val="ממוספר תו"/>
    <w:link w:val="a"/>
    <w:rsid w:val="00D31409"/>
    <w:rPr>
      <w:rFonts w:ascii="Arial" w:hAnsi="Arial" w:cs="David"/>
      <w:sz w:val="22"/>
      <w:szCs w:val="24"/>
      <w:lang w:eastAsia="he-IL"/>
    </w:rPr>
  </w:style>
  <w:style w:type="paragraph" w:styleId="BlockText">
    <w:name w:val="Block Text"/>
    <w:basedOn w:val="Normal"/>
    <w:rsid w:val="000D33F5"/>
    <w:pPr>
      <w:tabs>
        <w:tab w:val="left" w:pos="1082"/>
      </w:tabs>
      <w:spacing w:after="0" w:line="240" w:lineRule="auto"/>
      <w:ind w:left="1082" w:hanging="1082"/>
      <w:jc w:val="left"/>
    </w:pPr>
    <w:rPr>
      <w:sz w:val="20"/>
      <w:szCs w:val="24"/>
      <w:lang w:eastAsia="en-US"/>
    </w:rPr>
  </w:style>
  <w:style w:type="character" w:customStyle="1" w:styleId="UnresolvedMention">
    <w:name w:val="Unresolved Mention"/>
    <w:uiPriority w:val="99"/>
    <w:semiHidden/>
    <w:unhideWhenUsed/>
    <w:rsid w:val="0096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9626">
      <w:bodyDiv w:val="1"/>
      <w:marLeft w:val="0"/>
      <w:marRight w:val="0"/>
      <w:marTop w:val="0"/>
      <w:marBottom w:val="0"/>
      <w:divBdr>
        <w:top w:val="none" w:sz="0" w:space="0" w:color="auto"/>
        <w:left w:val="none" w:sz="0" w:space="0" w:color="auto"/>
        <w:bottom w:val="none" w:sz="0" w:space="0" w:color="auto"/>
        <w:right w:val="none" w:sz="0" w:space="0" w:color="auto"/>
      </w:divBdr>
    </w:div>
    <w:div w:id="113906053">
      <w:bodyDiv w:val="1"/>
      <w:marLeft w:val="0"/>
      <w:marRight w:val="0"/>
      <w:marTop w:val="0"/>
      <w:marBottom w:val="0"/>
      <w:divBdr>
        <w:top w:val="none" w:sz="0" w:space="0" w:color="auto"/>
        <w:left w:val="none" w:sz="0" w:space="0" w:color="auto"/>
        <w:bottom w:val="none" w:sz="0" w:space="0" w:color="auto"/>
        <w:right w:val="none" w:sz="0" w:space="0" w:color="auto"/>
      </w:divBdr>
    </w:div>
    <w:div w:id="121386077">
      <w:bodyDiv w:val="1"/>
      <w:marLeft w:val="0"/>
      <w:marRight w:val="0"/>
      <w:marTop w:val="0"/>
      <w:marBottom w:val="0"/>
      <w:divBdr>
        <w:top w:val="none" w:sz="0" w:space="0" w:color="auto"/>
        <w:left w:val="none" w:sz="0" w:space="0" w:color="auto"/>
        <w:bottom w:val="none" w:sz="0" w:space="0" w:color="auto"/>
        <w:right w:val="none" w:sz="0" w:space="0" w:color="auto"/>
      </w:divBdr>
    </w:div>
    <w:div w:id="159471651">
      <w:bodyDiv w:val="1"/>
      <w:marLeft w:val="0"/>
      <w:marRight w:val="0"/>
      <w:marTop w:val="0"/>
      <w:marBottom w:val="0"/>
      <w:divBdr>
        <w:top w:val="none" w:sz="0" w:space="0" w:color="auto"/>
        <w:left w:val="none" w:sz="0" w:space="0" w:color="auto"/>
        <w:bottom w:val="none" w:sz="0" w:space="0" w:color="auto"/>
        <w:right w:val="none" w:sz="0" w:space="0" w:color="auto"/>
      </w:divBdr>
    </w:div>
    <w:div w:id="183439806">
      <w:bodyDiv w:val="1"/>
      <w:marLeft w:val="0"/>
      <w:marRight w:val="0"/>
      <w:marTop w:val="0"/>
      <w:marBottom w:val="0"/>
      <w:divBdr>
        <w:top w:val="none" w:sz="0" w:space="0" w:color="auto"/>
        <w:left w:val="none" w:sz="0" w:space="0" w:color="auto"/>
        <w:bottom w:val="none" w:sz="0" w:space="0" w:color="auto"/>
        <w:right w:val="none" w:sz="0" w:space="0" w:color="auto"/>
      </w:divBdr>
    </w:div>
    <w:div w:id="216816575">
      <w:bodyDiv w:val="1"/>
      <w:marLeft w:val="0"/>
      <w:marRight w:val="0"/>
      <w:marTop w:val="0"/>
      <w:marBottom w:val="0"/>
      <w:divBdr>
        <w:top w:val="none" w:sz="0" w:space="0" w:color="auto"/>
        <w:left w:val="none" w:sz="0" w:space="0" w:color="auto"/>
        <w:bottom w:val="none" w:sz="0" w:space="0" w:color="auto"/>
        <w:right w:val="none" w:sz="0" w:space="0" w:color="auto"/>
      </w:divBdr>
    </w:div>
    <w:div w:id="218172296">
      <w:bodyDiv w:val="1"/>
      <w:marLeft w:val="0"/>
      <w:marRight w:val="0"/>
      <w:marTop w:val="0"/>
      <w:marBottom w:val="0"/>
      <w:divBdr>
        <w:top w:val="none" w:sz="0" w:space="0" w:color="auto"/>
        <w:left w:val="none" w:sz="0" w:space="0" w:color="auto"/>
        <w:bottom w:val="none" w:sz="0" w:space="0" w:color="auto"/>
        <w:right w:val="none" w:sz="0" w:space="0" w:color="auto"/>
      </w:divBdr>
      <w:divsChild>
        <w:div w:id="1847086045">
          <w:marLeft w:val="0"/>
          <w:marRight w:val="0"/>
          <w:marTop w:val="0"/>
          <w:marBottom w:val="0"/>
          <w:divBdr>
            <w:top w:val="none" w:sz="0" w:space="0" w:color="auto"/>
            <w:left w:val="none" w:sz="0" w:space="0" w:color="auto"/>
            <w:bottom w:val="none" w:sz="0" w:space="0" w:color="auto"/>
            <w:right w:val="none" w:sz="0" w:space="0" w:color="auto"/>
          </w:divBdr>
          <w:divsChild>
            <w:div w:id="1615747371">
              <w:marLeft w:val="0"/>
              <w:marRight w:val="0"/>
              <w:marTop w:val="0"/>
              <w:marBottom w:val="0"/>
              <w:divBdr>
                <w:top w:val="none" w:sz="0" w:space="0" w:color="auto"/>
                <w:left w:val="none" w:sz="0" w:space="0" w:color="auto"/>
                <w:bottom w:val="none" w:sz="0" w:space="0" w:color="auto"/>
                <w:right w:val="none" w:sz="0" w:space="0" w:color="auto"/>
              </w:divBdr>
              <w:divsChild>
                <w:div w:id="201593893">
                  <w:marLeft w:val="0"/>
                  <w:marRight w:val="0"/>
                  <w:marTop w:val="0"/>
                  <w:marBottom w:val="0"/>
                  <w:divBdr>
                    <w:top w:val="none" w:sz="0" w:space="0" w:color="auto"/>
                    <w:left w:val="none" w:sz="0" w:space="0" w:color="auto"/>
                    <w:bottom w:val="none" w:sz="0" w:space="0" w:color="auto"/>
                    <w:right w:val="none" w:sz="0" w:space="0" w:color="auto"/>
                  </w:divBdr>
                  <w:divsChild>
                    <w:div w:id="1073315729">
                      <w:marLeft w:val="0"/>
                      <w:marRight w:val="0"/>
                      <w:marTop w:val="0"/>
                      <w:marBottom w:val="0"/>
                      <w:divBdr>
                        <w:top w:val="none" w:sz="0" w:space="0" w:color="auto"/>
                        <w:left w:val="none" w:sz="0" w:space="0" w:color="auto"/>
                        <w:bottom w:val="none" w:sz="0" w:space="0" w:color="auto"/>
                        <w:right w:val="none" w:sz="0" w:space="0" w:color="auto"/>
                      </w:divBdr>
                      <w:divsChild>
                        <w:div w:id="85151141">
                          <w:marLeft w:val="0"/>
                          <w:marRight w:val="0"/>
                          <w:marTop w:val="0"/>
                          <w:marBottom w:val="0"/>
                          <w:divBdr>
                            <w:top w:val="none" w:sz="0" w:space="0" w:color="auto"/>
                            <w:left w:val="none" w:sz="0" w:space="0" w:color="auto"/>
                            <w:bottom w:val="none" w:sz="0" w:space="0" w:color="auto"/>
                            <w:right w:val="none" w:sz="0" w:space="0" w:color="auto"/>
                          </w:divBdr>
                          <w:divsChild>
                            <w:div w:id="1843349406">
                              <w:marLeft w:val="0"/>
                              <w:marRight w:val="0"/>
                              <w:marTop w:val="0"/>
                              <w:marBottom w:val="0"/>
                              <w:divBdr>
                                <w:top w:val="none" w:sz="0" w:space="0" w:color="auto"/>
                                <w:left w:val="none" w:sz="0" w:space="0" w:color="auto"/>
                                <w:bottom w:val="none" w:sz="0" w:space="0" w:color="auto"/>
                                <w:right w:val="none" w:sz="0" w:space="0" w:color="auto"/>
                              </w:divBdr>
                              <w:divsChild>
                                <w:div w:id="996422062">
                                  <w:marLeft w:val="0"/>
                                  <w:marRight w:val="0"/>
                                  <w:marTop w:val="0"/>
                                  <w:marBottom w:val="0"/>
                                  <w:divBdr>
                                    <w:top w:val="none" w:sz="0" w:space="0" w:color="auto"/>
                                    <w:left w:val="none" w:sz="0" w:space="0" w:color="auto"/>
                                    <w:bottom w:val="none" w:sz="0" w:space="0" w:color="auto"/>
                                    <w:right w:val="none" w:sz="0" w:space="0" w:color="auto"/>
                                  </w:divBdr>
                                  <w:divsChild>
                                    <w:div w:id="633827541">
                                      <w:marLeft w:val="0"/>
                                      <w:marRight w:val="0"/>
                                      <w:marTop w:val="0"/>
                                      <w:marBottom w:val="0"/>
                                      <w:divBdr>
                                        <w:top w:val="none" w:sz="0" w:space="0" w:color="auto"/>
                                        <w:left w:val="none" w:sz="0" w:space="0" w:color="auto"/>
                                        <w:bottom w:val="none" w:sz="0" w:space="0" w:color="auto"/>
                                        <w:right w:val="none" w:sz="0" w:space="0" w:color="auto"/>
                                      </w:divBdr>
                                      <w:divsChild>
                                        <w:div w:id="675032869">
                                          <w:marLeft w:val="0"/>
                                          <w:marRight w:val="0"/>
                                          <w:marTop w:val="0"/>
                                          <w:marBottom w:val="0"/>
                                          <w:divBdr>
                                            <w:top w:val="none" w:sz="0" w:space="0" w:color="auto"/>
                                            <w:left w:val="none" w:sz="0" w:space="0" w:color="auto"/>
                                            <w:bottom w:val="none" w:sz="0" w:space="0" w:color="auto"/>
                                            <w:right w:val="none" w:sz="0" w:space="0" w:color="auto"/>
                                          </w:divBdr>
                                          <w:divsChild>
                                            <w:div w:id="1241212856">
                                              <w:marLeft w:val="0"/>
                                              <w:marRight w:val="0"/>
                                              <w:marTop w:val="0"/>
                                              <w:marBottom w:val="0"/>
                                              <w:divBdr>
                                                <w:top w:val="none" w:sz="0" w:space="0" w:color="auto"/>
                                                <w:left w:val="none" w:sz="0" w:space="0" w:color="auto"/>
                                                <w:bottom w:val="none" w:sz="0" w:space="0" w:color="auto"/>
                                                <w:right w:val="none" w:sz="0" w:space="0" w:color="auto"/>
                                              </w:divBdr>
                                              <w:divsChild>
                                                <w:div w:id="1561405391">
                                                  <w:marLeft w:val="0"/>
                                                  <w:marRight w:val="0"/>
                                                  <w:marTop w:val="0"/>
                                                  <w:marBottom w:val="0"/>
                                                  <w:divBdr>
                                                    <w:top w:val="none" w:sz="0" w:space="0" w:color="auto"/>
                                                    <w:left w:val="none" w:sz="0" w:space="0" w:color="auto"/>
                                                    <w:bottom w:val="none" w:sz="0" w:space="0" w:color="auto"/>
                                                    <w:right w:val="none" w:sz="0" w:space="0" w:color="auto"/>
                                                  </w:divBdr>
                                                  <w:divsChild>
                                                    <w:div w:id="1198927127">
                                                      <w:marLeft w:val="0"/>
                                                      <w:marRight w:val="0"/>
                                                      <w:marTop w:val="0"/>
                                                      <w:marBottom w:val="0"/>
                                                      <w:divBdr>
                                                        <w:top w:val="none" w:sz="0" w:space="0" w:color="auto"/>
                                                        <w:left w:val="none" w:sz="0" w:space="0" w:color="auto"/>
                                                        <w:bottom w:val="none" w:sz="0" w:space="0" w:color="auto"/>
                                                        <w:right w:val="none" w:sz="0" w:space="0" w:color="auto"/>
                                                      </w:divBdr>
                                                      <w:divsChild>
                                                        <w:div w:id="694573825">
                                                          <w:marLeft w:val="0"/>
                                                          <w:marRight w:val="0"/>
                                                          <w:marTop w:val="0"/>
                                                          <w:marBottom w:val="0"/>
                                                          <w:divBdr>
                                                            <w:top w:val="none" w:sz="0" w:space="0" w:color="auto"/>
                                                            <w:left w:val="none" w:sz="0" w:space="0" w:color="auto"/>
                                                            <w:bottom w:val="none" w:sz="0" w:space="0" w:color="auto"/>
                                                            <w:right w:val="none" w:sz="0" w:space="0" w:color="auto"/>
                                                          </w:divBdr>
                                                          <w:divsChild>
                                                            <w:div w:id="1879926255">
                                                              <w:marLeft w:val="0"/>
                                                              <w:marRight w:val="0"/>
                                                              <w:marTop w:val="0"/>
                                                              <w:marBottom w:val="0"/>
                                                              <w:divBdr>
                                                                <w:top w:val="none" w:sz="0" w:space="0" w:color="auto"/>
                                                                <w:left w:val="none" w:sz="0" w:space="0" w:color="auto"/>
                                                                <w:bottom w:val="none" w:sz="0" w:space="0" w:color="auto"/>
                                                                <w:right w:val="none" w:sz="0" w:space="0" w:color="auto"/>
                                                              </w:divBdr>
                                                              <w:divsChild>
                                                                <w:div w:id="1179075682">
                                                                  <w:marLeft w:val="0"/>
                                                                  <w:marRight w:val="0"/>
                                                                  <w:marTop w:val="0"/>
                                                                  <w:marBottom w:val="0"/>
                                                                  <w:divBdr>
                                                                    <w:top w:val="none" w:sz="0" w:space="0" w:color="auto"/>
                                                                    <w:left w:val="none" w:sz="0" w:space="0" w:color="auto"/>
                                                                    <w:bottom w:val="none" w:sz="0" w:space="0" w:color="auto"/>
                                                                    <w:right w:val="none" w:sz="0" w:space="0" w:color="auto"/>
                                                                  </w:divBdr>
                                                                  <w:divsChild>
                                                                    <w:div w:id="947859364">
                                                                      <w:marLeft w:val="0"/>
                                                                      <w:marRight w:val="0"/>
                                                                      <w:marTop w:val="0"/>
                                                                      <w:marBottom w:val="0"/>
                                                                      <w:divBdr>
                                                                        <w:top w:val="none" w:sz="0" w:space="0" w:color="auto"/>
                                                                        <w:left w:val="none" w:sz="0" w:space="0" w:color="auto"/>
                                                                        <w:bottom w:val="none" w:sz="0" w:space="0" w:color="auto"/>
                                                                        <w:right w:val="none" w:sz="0" w:space="0" w:color="auto"/>
                                                                      </w:divBdr>
                                                                      <w:divsChild>
                                                                        <w:div w:id="1894536066">
                                                                          <w:marLeft w:val="0"/>
                                                                          <w:marRight w:val="0"/>
                                                                          <w:marTop w:val="0"/>
                                                                          <w:marBottom w:val="0"/>
                                                                          <w:divBdr>
                                                                            <w:top w:val="none" w:sz="0" w:space="0" w:color="auto"/>
                                                                            <w:left w:val="none" w:sz="0" w:space="0" w:color="auto"/>
                                                                            <w:bottom w:val="none" w:sz="0" w:space="0" w:color="auto"/>
                                                                            <w:right w:val="none" w:sz="0" w:space="0" w:color="auto"/>
                                                                          </w:divBdr>
                                                                          <w:divsChild>
                                                                            <w:div w:id="120728502">
                                                                              <w:marLeft w:val="0"/>
                                                                              <w:marRight w:val="0"/>
                                                                              <w:marTop w:val="0"/>
                                                                              <w:marBottom w:val="0"/>
                                                                              <w:divBdr>
                                                                                <w:top w:val="none" w:sz="0" w:space="0" w:color="auto"/>
                                                                                <w:left w:val="none" w:sz="0" w:space="0" w:color="auto"/>
                                                                                <w:bottom w:val="none" w:sz="0" w:space="0" w:color="auto"/>
                                                                                <w:right w:val="none" w:sz="0" w:space="0" w:color="auto"/>
                                                                              </w:divBdr>
                                                                              <w:divsChild>
                                                                                <w:div w:id="1608535479">
                                                                                  <w:marLeft w:val="0"/>
                                                                                  <w:marRight w:val="0"/>
                                                                                  <w:marTop w:val="0"/>
                                                                                  <w:marBottom w:val="0"/>
                                                                                  <w:divBdr>
                                                                                    <w:top w:val="none" w:sz="0" w:space="0" w:color="auto"/>
                                                                                    <w:left w:val="none" w:sz="0" w:space="0" w:color="auto"/>
                                                                                    <w:bottom w:val="none" w:sz="0" w:space="0" w:color="auto"/>
                                                                                    <w:right w:val="none" w:sz="0" w:space="0" w:color="auto"/>
                                                                                  </w:divBdr>
                                                                                  <w:divsChild>
                                                                                    <w:div w:id="1428161592">
                                                                                      <w:marLeft w:val="0"/>
                                                                                      <w:marRight w:val="0"/>
                                                                                      <w:marTop w:val="0"/>
                                                                                      <w:marBottom w:val="0"/>
                                                                                      <w:divBdr>
                                                                                        <w:top w:val="none" w:sz="0" w:space="0" w:color="auto"/>
                                                                                        <w:left w:val="none" w:sz="0" w:space="0" w:color="auto"/>
                                                                                        <w:bottom w:val="none" w:sz="0" w:space="0" w:color="auto"/>
                                                                                        <w:right w:val="none" w:sz="0" w:space="0" w:color="auto"/>
                                                                                      </w:divBdr>
                                                                                      <w:divsChild>
                                                                                        <w:div w:id="749498151">
                                                                                          <w:marLeft w:val="0"/>
                                                                                          <w:marRight w:val="0"/>
                                                                                          <w:marTop w:val="0"/>
                                                                                          <w:marBottom w:val="0"/>
                                                                                          <w:divBdr>
                                                                                            <w:top w:val="none" w:sz="0" w:space="0" w:color="auto"/>
                                                                                            <w:left w:val="none" w:sz="0" w:space="0" w:color="auto"/>
                                                                                            <w:bottom w:val="none" w:sz="0" w:space="0" w:color="auto"/>
                                                                                            <w:right w:val="none" w:sz="0" w:space="0" w:color="auto"/>
                                                                                          </w:divBdr>
                                                                                          <w:divsChild>
                                                                                            <w:div w:id="1084377618">
                                                                                              <w:marLeft w:val="0"/>
                                                                                              <w:marRight w:val="0"/>
                                                                                              <w:marTop w:val="0"/>
                                                                                              <w:marBottom w:val="0"/>
                                                                                              <w:divBdr>
                                                                                                <w:top w:val="none" w:sz="0" w:space="0" w:color="auto"/>
                                                                                                <w:left w:val="none" w:sz="0" w:space="0" w:color="auto"/>
                                                                                                <w:bottom w:val="none" w:sz="0" w:space="0" w:color="auto"/>
                                                                                                <w:right w:val="none" w:sz="0" w:space="0" w:color="auto"/>
                                                                                              </w:divBdr>
                                                                                              <w:divsChild>
                                                                                                <w:div w:id="858929197">
                                                                                                  <w:marLeft w:val="0"/>
                                                                                                  <w:marRight w:val="0"/>
                                                                                                  <w:marTop w:val="0"/>
                                                                                                  <w:marBottom w:val="0"/>
                                                                                                  <w:divBdr>
                                                                                                    <w:top w:val="none" w:sz="0" w:space="0" w:color="auto"/>
                                                                                                    <w:left w:val="none" w:sz="0" w:space="0" w:color="auto"/>
                                                                                                    <w:bottom w:val="none" w:sz="0" w:space="0" w:color="auto"/>
                                                                                                    <w:right w:val="none" w:sz="0" w:space="0" w:color="auto"/>
                                                                                                  </w:divBdr>
                                                                                                  <w:divsChild>
                                                                                                    <w:div w:id="366029294">
                                                                                                      <w:marLeft w:val="0"/>
                                                                                                      <w:marRight w:val="0"/>
                                                                                                      <w:marTop w:val="0"/>
                                                                                                      <w:marBottom w:val="0"/>
                                                                                                      <w:divBdr>
                                                                                                        <w:top w:val="none" w:sz="0" w:space="0" w:color="auto"/>
                                                                                                        <w:left w:val="none" w:sz="0" w:space="0" w:color="auto"/>
                                                                                                        <w:bottom w:val="none" w:sz="0" w:space="0" w:color="auto"/>
                                                                                                        <w:right w:val="none" w:sz="0" w:space="0" w:color="auto"/>
                                                                                                      </w:divBdr>
                                                                                                      <w:divsChild>
                                                                                                        <w:div w:id="1616517769">
                                                                                                          <w:marLeft w:val="0"/>
                                                                                                          <w:marRight w:val="0"/>
                                                                                                          <w:marTop w:val="0"/>
                                                                                                          <w:marBottom w:val="0"/>
                                                                                                          <w:divBdr>
                                                                                                            <w:top w:val="none" w:sz="0" w:space="0" w:color="auto"/>
                                                                                                            <w:left w:val="none" w:sz="0" w:space="0" w:color="auto"/>
                                                                                                            <w:bottom w:val="none" w:sz="0" w:space="0" w:color="auto"/>
                                                                                                            <w:right w:val="none" w:sz="0" w:space="0" w:color="auto"/>
                                                                                                          </w:divBdr>
                                                                                                          <w:divsChild>
                                                                                                            <w:div w:id="702245354">
                                                                                                              <w:marLeft w:val="0"/>
                                                                                                              <w:marRight w:val="0"/>
                                                                                                              <w:marTop w:val="0"/>
                                                                                                              <w:marBottom w:val="0"/>
                                                                                                              <w:divBdr>
                                                                                                                <w:top w:val="none" w:sz="0" w:space="0" w:color="auto"/>
                                                                                                                <w:left w:val="none" w:sz="0" w:space="0" w:color="auto"/>
                                                                                                                <w:bottom w:val="none" w:sz="0" w:space="0" w:color="auto"/>
                                                                                                                <w:right w:val="none" w:sz="0" w:space="0" w:color="auto"/>
                                                                                                              </w:divBdr>
                                                                                                              <w:divsChild>
                                                                                                                <w:div w:id="5683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128500">
      <w:bodyDiv w:val="1"/>
      <w:marLeft w:val="0"/>
      <w:marRight w:val="0"/>
      <w:marTop w:val="0"/>
      <w:marBottom w:val="0"/>
      <w:divBdr>
        <w:top w:val="none" w:sz="0" w:space="0" w:color="auto"/>
        <w:left w:val="none" w:sz="0" w:space="0" w:color="auto"/>
        <w:bottom w:val="none" w:sz="0" w:space="0" w:color="auto"/>
        <w:right w:val="none" w:sz="0" w:space="0" w:color="auto"/>
      </w:divBdr>
      <w:divsChild>
        <w:div w:id="80494924">
          <w:marLeft w:val="0"/>
          <w:marRight w:val="446"/>
          <w:marTop w:val="0"/>
          <w:marBottom w:val="0"/>
          <w:divBdr>
            <w:top w:val="none" w:sz="0" w:space="0" w:color="auto"/>
            <w:left w:val="none" w:sz="0" w:space="0" w:color="auto"/>
            <w:bottom w:val="none" w:sz="0" w:space="0" w:color="auto"/>
            <w:right w:val="none" w:sz="0" w:space="0" w:color="auto"/>
          </w:divBdr>
        </w:div>
        <w:div w:id="1286738502">
          <w:marLeft w:val="0"/>
          <w:marRight w:val="446"/>
          <w:marTop w:val="0"/>
          <w:marBottom w:val="0"/>
          <w:divBdr>
            <w:top w:val="none" w:sz="0" w:space="0" w:color="auto"/>
            <w:left w:val="none" w:sz="0" w:space="0" w:color="auto"/>
            <w:bottom w:val="none" w:sz="0" w:space="0" w:color="auto"/>
            <w:right w:val="none" w:sz="0" w:space="0" w:color="auto"/>
          </w:divBdr>
        </w:div>
        <w:div w:id="2033142296">
          <w:marLeft w:val="0"/>
          <w:marRight w:val="446"/>
          <w:marTop w:val="0"/>
          <w:marBottom w:val="0"/>
          <w:divBdr>
            <w:top w:val="none" w:sz="0" w:space="0" w:color="auto"/>
            <w:left w:val="none" w:sz="0" w:space="0" w:color="auto"/>
            <w:bottom w:val="none" w:sz="0" w:space="0" w:color="auto"/>
            <w:right w:val="none" w:sz="0" w:space="0" w:color="auto"/>
          </w:divBdr>
        </w:div>
      </w:divsChild>
    </w:div>
    <w:div w:id="393166322">
      <w:bodyDiv w:val="1"/>
      <w:marLeft w:val="0"/>
      <w:marRight w:val="0"/>
      <w:marTop w:val="0"/>
      <w:marBottom w:val="0"/>
      <w:divBdr>
        <w:top w:val="none" w:sz="0" w:space="0" w:color="auto"/>
        <w:left w:val="none" w:sz="0" w:space="0" w:color="auto"/>
        <w:bottom w:val="none" w:sz="0" w:space="0" w:color="auto"/>
        <w:right w:val="none" w:sz="0" w:space="0" w:color="auto"/>
      </w:divBdr>
      <w:divsChild>
        <w:div w:id="1110784855">
          <w:marLeft w:val="0"/>
          <w:marRight w:val="446"/>
          <w:marTop w:val="0"/>
          <w:marBottom w:val="0"/>
          <w:divBdr>
            <w:top w:val="none" w:sz="0" w:space="0" w:color="auto"/>
            <w:left w:val="none" w:sz="0" w:space="0" w:color="auto"/>
            <w:bottom w:val="none" w:sz="0" w:space="0" w:color="auto"/>
            <w:right w:val="none" w:sz="0" w:space="0" w:color="auto"/>
          </w:divBdr>
        </w:div>
      </w:divsChild>
    </w:div>
    <w:div w:id="462775503">
      <w:bodyDiv w:val="1"/>
      <w:marLeft w:val="0"/>
      <w:marRight w:val="0"/>
      <w:marTop w:val="0"/>
      <w:marBottom w:val="0"/>
      <w:divBdr>
        <w:top w:val="none" w:sz="0" w:space="0" w:color="auto"/>
        <w:left w:val="none" w:sz="0" w:space="0" w:color="auto"/>
        <w:bottom w:val="none" w:sz="0" w:space="0" w:color="auto"/>
        <w:right w:val="none" w:sz="0" w:space="0" w:color="auto"/>
      </w:divBdr>
    </w:div>
    <w:div w:id="467892977">
      <w:bodyDiv w:val="1"/>
      <w:marLeft w:val="0"/>
      <w:marRight w:val="0"/>
      <w:marTop w:val="0"/>
      <w:marBottom w:val="0"/>
      <w:divBdr>
        <w:top w:val="none" w:sz="0" w:space="0" w:color="auto"/>
        <w:left w:val="none" w:sz="0" w:space="0" w:color="auto"/>
        <w:bottom w:val="none" w:sz="0" w:space="0" w:color="auto"/>
        <w:right w:val="none" w:sz="0" w:space="0" w:color="auto"/>
      </w:divBdr>
    </w:div>
    <w:div w:id="522204430">
      <w:bodyDiv w:val="1"/>
      <w:marLeft w:val="0"/>
      <w:marRight w:val="0"/>
      <w:marTop w:val="0"/>
      <w:marBottom w:val="0"/>
      <w:divBdr>
        <w:top w:val="none" w:sz="0" w:space="0" w:color="auto"/>
        <w:left w:val="none" w:sz="0" w:space="0" w:color="auto"/>
        <w:bottom w:val="none" w:sz="0" w:space="0" w:color="auto"/>
        <w:right w:val="none" w:sz="0" w:space="0" w:color="auto"/>
      </w:divBdr>
    </w:div>
    <w:div w:id="533152501">
      <w:bodyDiv w:val="1"/>
      <w:marLeft w:val="0"/>
      <w:marRight w:val="0"/>
      <w:marTop w:val="0"/>
      <w:marBottom w:val="0"/>
      <w:divBdr>
        <w:top w:val="none" w:sz="0" w:space="0" w:color="auto"/>
        <w:left w:val="none" w:sz="0" w:space="0" w:color="auto"/>
        <w:bottom w:val="none" w:sz="0" w:space="0" w:color="auto"/>
        <w:right w:val="none" w:sz="0" w:space="0" w:color="auto"/>
      </w:divBdr>
    </w:div>
    <w:div w:id="593057786">
      <w:bodyDiv w:val="1"/>
      <w:marLeft w:val="0"/>
      <w:marRight w:val="0"/>
      <w:marTop w:val="0"/>
      <w:marBottom w:val="0"/>
      <w:divBdr>
        <w:top w:val="none" w:sz="0" w:space="0" w:color="auto"/>
        <w:left w:val="none" w:sz="0" w:space="0" w:color="auto"/>
        <w:bottom w:val="none" w:sz="0" w:space="0" w:color="auto"/>
        <w:right w:val="none" w:sz="0" w:space="0" w:color="auto"/>
      </w:divBdr>
    </w:div>
    <w:div w:id="614289772">
      <w:bodyDiv w:val="1"/>
      <w:marLeft w:val="0"/>
      <w:marRight w:val="0"/>
      <w:marTop w:val="0"/>
      <w:marBottom w:val="0"/>
      <w:divBdr>
        <w:top w:val="none" w:sz="0" w:space="0" w:color="auto"/>
        <w:left w:val="none" w:sz="0" w:space="0" w:color="auto"/>
        <w:bottom w:val="none" w:sz="0" w:space="0" w:color="auto"/>
        <w:right w:val="none" w:sz="0" w:space="0" w:color="auto"/>
      </w:divBdr>
    </w:div>
    <w:div w:id="645815828">
      <w:bodyDiv w:val="1"/>
      <w:marLeft w:val="0"/>
      <w:marRight w:val="0"/>
      <w:marTop w:val="0"/>
      <w:marBottom w:val="0"/>
      <w:divBdr>
        <w:top w:val="none" w:sz="0" w:space="0" w:color="auto"/>
        <w:left w:val="none" w:sz="0" w:space="0" w:color="auto"/>
        <w:bottom w:val="none" w:sz="0" w:space="0" w:color="auto"/>
        <w:right w:val="none" w:sz="0" w:space="0" w:color="auto"/>
      </w:divBdr>
      <w:divsChild>
        <w:div w:id="1784422136">
          <w:marLeft w:val="0"/>
          <w:marRight w:val="446"/>
          <w:marTop w:val="0"/>
          <w:marBottom w:val="0"/>
          <w:divBdr>
            <w:top w:val="none" w:sz="0" w:space="0" w:color="auto"/>
            <w:left w:val="none" w:sz="0" w:space="0" w:color="auto"/>
            <w:bottom w:val="none" w:sz="0" w:space="0" w:color="auto"/>
            <w:right w:val="none" w:sz="0" w:space="0" w:color="auto"/>
          </w:divBdr>
        </w:div>
      </w:divsChild>
    </w:div>
    <w:div w:id="687099017">
      <w:bodyDiv w:val="1"/>
      <w:marLeft w:val="0"/>
      <w:marRight w:val="0"/>
      <w:marTop w:val="0"/>
      <w:marBottom w:val="0"/>
      <w:divBdr>
        <w:top w:val="none" w:sz="0" w:space="0" w:color="auto"/>
        <w:left w:val="none" w:sz="0" w:space="0" w:color="auto"/>
        <w:bottom w:val="none" w:sz="0" w:space="0" w:color="auto"/>
        <w:right w:val="none" w:sz="0" w:space="0" w:color="auto"/>
      </w:divBdr>
      <w:divsChild>
        <w:div w:id="3167296">
          <w:marLeft w:val="0"/>
          <w:marRight w:val="446"/>
          <w:marTop w:val="0"/>
          <w:marBottom w:val="0"/>
          <w:divBdr>
            <w:top w:val="none" w:sz="0" w:space="0" w:color="auto"/>
            <w:left w:val="none" w:sz="0" w:space="0" w:color="auto"/>
            <w:bottom w:val="none" w:sz="0" w:space="0" w:color="auto"/>
            <w:right w:val="none" w:sz="0" w:space="0" w:color="auto"/>
          </w:divBdr>
        </w:div>
        <w:div w:id="201284829">
          <w:marLeft w:val="0"/>
          <w:marRight w:val="446"/>
          <w:marTop w:val="0"/>
          <w:marBottom w:val="0"/>
          <w:divBdr>
            <w:top w:val="none" w:sz="0" w:space="0" w:color="auto"/>
            <w:left w:val="none" w:sz="0" w:space="0" w:color="auto"/>
            <w:bottom w:val="none" w:sz="0" w:space="0" w:color="auto"/>
            <w:right w:val="none" w:sz="0" w:space="0" w:color="auto"/>
          </w:divBdr>
        </w:div>
        <w:div w:id="865481275">
          <w:marLeft w:val="0"/>
          <w:marRight w:val="446"/>
          <w:marTop w:val="0"/>
          <w:marBottom w:val="0"/>
          <w:divBdr>
            <w:top w:val="none" w:sz="0" w:space="0" w:color="auto"/>
            <w:left w:val="none" w:sz="0" w:space="0" w:color="auto"/>
            <w:bottom w:val="none" w:sz="0" w:space="0" w:color="auto"/>
            <w:right w:val="none" w:sz="0" w:space="0" w:color="auto"/>
          </w:divBdr>
        </w:div>
      </w:divsChild>
    </w:div>
    <w:div w:id="806510290">
      <w:bodyDiv w:val="1"/>
      <w:marLeft w:val="0"/>
      <w:marRight w:val="0"/>
      <w:marTop w:val="0"/>
      <w:marBottom w:val="0"/>
      <w:divBdr>
        <w:top w:val="none" w:sz="0" w:space="0" w:color="auto"/>
        <w:left w:val="none" w:sz="0" w:space="0" w:color="auto"/>
        <w:bottom w:val="none" w:sz="0" w:space="0" w:color="auto"/>
        <w:right w:val="none" w:sz="0" w:space="0" w:color="auto"/>
      </w:divBdr>
    </w:div>
    <w:div w:id="860515514">
      <w:bodyDiv w:val="1"/>
      <w:marLeft w:val="0"/>
      <w:marRight w:val="0"/>
      <w:marTop w:val="0"/>
      <w:marBottom w:val="0"/>
      <w:divBdr>
        <w:top w:val="none" w:sz="0" w:space="0" w:color="auto"/>
        <w:left w:val="none" w:sz="0" w:space="0" w:color="auto"/>
        <w:bottom w:val="none" w:sz="0" w:space="0" w:color="auto"/>
        <w:right w:val="none" w:sz="0" w:space="0" w:color="auto"/>
      </w:divBdr>
    </w:div>
    <w:div w:id="863010543">
      <w:bodyDiv w:val="1"/>
      <w:marLeft w:val="0"/>
      <w:marRight w:val="0"/>
      <w:marTop w:val="0"/>
      <w:marBottom w:val="0"/>
      <w:divBdr>
        <w:top w:val="none" w:sz="0" w:space="0" w:color="auto"/>
        <w:left w:val="none" w:sz="0" w:space="0" w:color="auto"/>
        <w:bottom w:val="none" w:sz="0" w:space="0" w:color="auto"/>
        <w:right w:val="none" w:sz="0" w:space="0" w:color="auto"/>
      </w:divBdr>
      <w:divsChild>
        <w:div w:id="1164854818">
          <w:marLeft w:val="0"/>
          <w:marRight w:val="446"/>
          <w:marTop w:val="0"/>
          <w:marBottom w:val="0"/>
          <w:divBdr>
            <w:top w:val="none" w:sz="0" w:space="0" w:color="auto"/>
            <w:left w:val="none" w:sz="0" w:space="0" w:color="auto"/>
            <w:bottom w:val="none" w:sz="0" w:space="0" w:color="auto"/>
            <w:right w:val="none" w:sz="0" w:space="0" w:color="auto"/>
          </w:divBdr>
        </w:div>
      </w:divsChild>
    </w:div>
    <w:div w:id="921917977">
      <w:bodyDiv w:val="1"/>
      <w:marLeft w:val="0"/>
      <w:marRight w:val="0"/>
      <w:marTop w:val="0"/>
      <w:marBottom w:val="0"/>
      <w:divBdr>
        <w:top w:val="none" w:sz="0" w:space="0" w:color="auto"/>
        <w:left w:val="none" w:sz="0" w:space="0" w:color="auto"/>
        <w:bottom w:val="none" w:sz="0" w:space="0" w:color="auto"/>
        <w:right w:val="none" w:sz="0" w:space="0" w:color="auto"/>
      </w:divBdr>
      <w:divsChild>
        <w:div w:id="268120489">
          <w:marLeft w:val="0"/>
          <w:marRight w:val="446"/>
          <w:marTop w:val="0"/>
          <w:marBottom w:val="0"/>
          <w:divBdr>
            <w:top w:val="none" w:sz="0" w:space="0" w:color="auto"/>
            <w:left w:val="none" w:sz="0" w:space="0" w:color="auto"/>
            <w:bottom w:val="none" w:sz="0" w:space="0" w:color="auto"/>
            <w:right w:val="none" w:sz="0" w:space="0" w:color="auto"/>
          </w:divBdr>
        </w:div>
      </w:divsChild>
    </w:div>
    <w:div w:id="985159156">
      <w:bodyDiv w:val="1"/>
      <w:marLeft w:val="0"/>
      <w:marRight w:val="0"/>
      <w:marTop w:val="0"/>
      <w:marBottom w:val="0"/>
      <w:divBdr>
        <w:top w:val="none" w:sz="0" w:space="0" w:color="auto"/>
        <w:left w:val="none" w:sz="0" w:space="0" w:color="auto"/>
        <w:bottom w:val="none" w:sz="0" w:space="0" w:color="auto"/>
        <w:right w:val="none" w:sz="0" w:space="0" w:color="auto"/>
      </w:divBdr>
      <w:divsChild>
        <w:div w:id="66460355">
          <w:marLeft w:val="0"/>
          <w:marRight w:val="1267"/>
          <w:marTop w:val="100"/>
          <w:marBottom w:val="0"/>
          <w:divBdr>
            <w:top w:val="none" w:sz="0" w:space="0" w:color="auto"/>
            <w:left w:val="none" w:sz="0" w:space="0" w:color="auto"/>
            <w:bottom w:val="none" w:sz="0" w:space="0" w:color="auto"/>
            <w:right w:val="none" w:sz="0" w:space="0" w:color="auto"/>
          </w:divBdr>
        </w:div>
      </w:divsChild>
    </w:div>
    <w:div w:id="1022125677">
      <w:bodyDiv w:val="1"/>
      <w:marLeft w:val="0"/>
      <w:marRight w:val="0"/>
      <w:marTop w:val="0"/>
      <w:marBottom w:val="0"/>
      <w:divBdr>
        <w:top w:val="none" w:sz="0" w:space="0" w:color="auto"/>
        <w:left w:val="none" w:sz="0" w:space="0" w:color="auto"/>
        <w:bottom w:val="none" w:sz="0" w:space="0" w:color="auto"/>
        <w:right w:val="none" w:sz="0" w:space="0" w:color="auto"/>
      </w:divBdr>
    </w:div>
    <w:div w:id="1036463008">
      <w:bodyDiv w:val="1"/>
      <w:marLeft w:val="0"/>
      <w:marRight w:val="0"/>
      <w:marTop w:val="0"/>
      <w:marBottom w:val="0"/>
      <w:divBdr>
        <w:top w:val="none" w:sz="0" w:space="0" w:color="auto"/>
        <w:left w:val="none" w:sz="0" w:space="0" w:color="auto"/>
        <w:bottom w:val="none" w:sz="0" w:space="0" w:color="auto"/>
        <w:right w:val="none" w:sz="0" w:space="0" w:color="auto"/>
      </w:divBdr>
      <w:divsChild>
        <w:div w:id="868108631">
          <w:marLeft w:val="0"/>
          <w:marRight w:val="1526"/>
          <w:marTop w:val="60"/>
          <w:marBottom w:val="60"/>
          <w:divBdr>
            <w:top w:val="none" w:sz="0" w:space="0" w:color="auto"/>
            <w:left w:val="none" w:sz="0" w:space="0" w:color="auto"/>
            <w:bottom w:val="none" w:sz="0" w:space="0" w:color="auto"/>
            <w:right w:val="none" w:sz="0" w:space="0" w:color="auto"/>
          </w:divBdr>
        </w:div>
        <w:div w:id="1098671017">
          <w:marLeft w:val="0"/>
          <w:marRight w:val="1526"/>
          <w:marTop w:val="60"/>
          <w:marBottom w:val="60"/>
          <w:divBdr>
            <w:top w:val="none" w:sz="0" w:space="0" w:color="auto"/>
            <w:left w:val="none" w:sz="0" w:space="0" w:color="auto"/>
            <w:bottom w:val="none" w:sz="0" w:space="0" w:color="auto"/>
            <w:right w:val="none" w:sz="0" w:space="0" w:color="auto"/>
          </w:divBdr>
        </w:div>
        <w:div w:id="1282882625">
          <w:marLeft w:val="0"/>
          <w:marRight w:val="1526"/>
          <w:marTop w:val="60"/>
          <w:marBottom w:val="60"/>
          <w:divBdr>
            <w:top w:val="none" w:sz="0" w:space="0" w:color="auto"/>
            <w:left w:val="none" w:sz="0" w:space="0" w:color="auto"/>
            <w:bottom w:val="none" w:sz="0" w:space="0" w:color="auto"/>
            <w:right w:val="none" w:sz="0" w:space="0" w:color="auto"/>
          </w:divBdr>
        </w:div>
        <w:div w:id="1339455992">
          <w:marLeft w:val="0"/>
          <w:marRight w:val="1526"/>
          <w:marTop w:val="60"/>
          <w:marBottom w:val="60"/>
          <w:divBdr>
            <w:top w:val="none" w:sz="0" w:space="0" w:color="auto"/>
            <w:left w:val="none" w:sz="0" w:space="0" w:color="auto"/>
            <w:bottom w:val="none" w:sz="0" w:space="0" w:color="auto"/>
            <w:right w:val="none" w:sz="0" w:space="0" w:color="auto"/>
          </w:divBdr>
        </w:div>
        <w:div w:id="1445227003">
          <w:marLeft w:val="0"/>
          <w:marRight w:val="1526"/>
          <w:marTop w:val="60"/>
          <w:marBottom w:val="60"/>
          <w:divBdr>
            <w:top w:val="none" w:sz="0" w:space="0" w:color="auto"/>
            <w:left w:val="none" w:sz="0" w:space="0" w:color="auto"/>
            <w:bottom w:val="none" w:sz="0" w:space="0" w:color="auto"/>
            <w:right w:val="none" w:sz="0" w:space="0" w:color="auto"/>
          </w:divBdr>
        </w:div>
        <w:div w:id="2070959064">
          <w:marLeft w:val="0"/>
          <w:marRight w:val="1526"/>
          <w:marTop w:val="60"/>
          <w:marBottom w:val="60"/>
          <w:divBdr>
            <w:top w:val="none" w:sz="0" w:space="0" w:color="auto"/>
            <w:left w:val="none" w:sz="0" w:space="0" w:color="auto"/>
            <w:bottom w:val="none" w:sz="0" w:space="0" w:color="auto"/>
            <w:right w:val="none" w:sz="0" w:space="0" w:color="auto"/>
          </w:divBdr>
        </w:div>
      </w:divsChild>
    </w:div>
    <w:div w:id="1099639816">
      <w:bodyDiv w:val="1"/>
      <w:marLeft w:val="0"/>
      <w:marRight w:val="0"/>
      <w:marTop w:val="0"/>
      <w:marBottom w:val="0"/>
      <w:divBdr>
        <w:top w:val="none" w:sz="0" w:space="0" w:color="auto"/>
        <w:left w:val="none" w:sz="0" w:space="0" w:color="auto"/>
        <w:bottom w:val="none" w:sz="0" w:space="0" w:color="auto"/>
        <w:right w:val="none" w:sz="0" w:space="0" w:color="auto"/>
      </w:divBdr>
    </w:div>
    <w:div w:id="1137333720">
      <w:bodyDiv w:val="1"/>
      <w:marLeft w:val="0"/>
      <w:marRight w:val="0"/>
      <w:marTop w:val="0"/>
      <w:marBottom w:val="0"/>
      <w:divBdr>
        <w:top w:val="none" w:sz="0" w:space="0" w:color="auto"/>
        <w:left w:val="none" w:sz="0" w:space="0" w:color="auto"/>
        <w:bottom w:val="none" w:sz="0" w:space="0" w:color="auto"/>
        <w:right w:val="none" w:sz="0" w:space="0" w:color="auto"/>
      </w:divBdr>
      <w:divsChild>
        <w:div w:id="423040093">
          <w:marLeft w:val="0"/>
          <w:marRight w:val="446"/>
          <w:marTop w:val="60"/>
          <w:marBottom w:val="60"/>
          <w:divBdr>
            <w:top w:val="none" w:sz="0" w:space="0" w:color="auto"/>
            <w:left w:val="none" w:sz="0" w:space="0" w:color="auto"/>
            <w:bottom w:val="none" w:sz="0" w:space="0" w:color="auto"/>
            <w:right w:val="none" w:sz="0" w:space="0" w:color="auto"/>
          </w:divBdr>
        </w:div>
      </w:divsChild>
    </w:div>
    <w:div w:id="1177236436">
      <w:bodyDiv w:val="1"/>
      <w:marLeft w:val="0"/>
      <w:marRight w:val="0"/>
      <w:marTop w:val="0"/>
      <w:marBottom w:val="0"/>
      <w:divBdr>
        <w:top w:val="none" w:sz="0" w:space="0" w:color="auto"/>
        <w:left w:val="none" w:sz="0" w:space="0" w:color="auto"/>
        <w:bottom w:val="none" w:sz="0" w:space="0" w:color="auto"/>
        <w:right w:val="none" w:sz="0" w:space="0" w:color="auto"/>
      </w:divBdr>
    </w:div>
    <w:div w:id="1263339795">
      <w:bodyDiv w:val="1"/>
      <w:marLeft w:val="0"/>
      <w:marRight w:val="0"/>
      <w:marTop w:val="0"/>
      <w:marBottom w:val="0"/>
      <w:divBdr>
        <w:top w:val="none" w:sz="0" w:space="0" w:color="auto"/>
        <w:left w:val="none" w:sz="0" w:space="0" w:color="auto"/>
        <w:bottom w:val="none" w:sz="0" w:space="0" w:color="auto"/>
        <w:right w:val="none" w:sz="0" w:space="0" w:color="auto"/>
      </w:divBdr>
      <w:divsChild>
        <w:div w:id="696664332">
          <w:marLeft w:val="0"/>
          <w:marRight w:val="446"/>
          <w:marTop w:val="0"/>
          <w:marBottom w:val="0"/>
          <w:divBdr>
            <w:top w:val="none" w:sz="0" w:space="0" w:color="auto"/>
            <w:left w:val="none" w:sz="0" w:space="0" w:color="auto"/>
            <w:bottom w:val="none" w:sz="0" w:space="0" w:color="auto"/>
            <w:right w:val="none" w:sz="0" w:space="0" w:color="auto"/>
          </w:divBdr>
        </w:div>
        <w:div w:id="930315377">
          <w:marLeft w:val="0"/>
          <w:marRight w:val="446"/>
          <w:marTop w:val="0"/>
          <w:marBottom w:val="0"/>
          <w:divBdr>
            <w:top w:val="none" w:sz="0" w:space="0" w:color="auto"/>
            <w:left w:val="none" w:sz="0" w:space="0" w:color="auto"/>
            <w:bottom w:val="none" w:sz="0" w:space="0" w:color="auto"/>
            <w:right w:val="none" w:sz="0" w:space="0" w:color="auto"/>
          </w:divBdr>
        </w:div>
        <w:div w:id="1203129571">
          <w:marLeft w:val="0"/>
          <w:marRight w:val="446"/>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459759722">
      <w:bodyDiv w:val="1"/>
      <w:marLeft w:val="0"/>
      <w:marRight w:val="0"/>
      <w:marTop w:val="0"/>
      <w:marBottom w:val="0"/>
      <w:divBdr>
        <w:top w:val="none" w:sz="0" w:space="0" w:color="auto"/>
        <w:left w:val="none" w:sz="0" w:space="0" w:color="auto"/>
        <w:bottom w:val="none" w:sz="0" w:space="0" w:color="auto"/>
        <w:right w:val="none" w:sz="0" w:space="0" w:color="auto"/>
      </w:divBdr>
    </w:div>
    <w:div w:id="1516456276">
      <w:bodyDiv w:val="1"/>
      <w:marLeft w:val="0"/>
      <w:marRight w:val="0"/>
      <w:marTop w:val="0"/>
      <w:marBottom w:val="0"/>
      <w:divBdr>
        <w:top w:val="none" w:sz="0" w:space="0" w:color="auto"/>
        <w:left w:val="none" w:sz="0" w:space="0" w:color="auto"/>
        <w:bottom w:val="none" w:sz="0" w:space="0" w:color="auto"/>
        <w:right w:val="none" w:sz="0" w:space="0" w:color="auto"/>
      </w:divBdr>
    </w:div>
    <w:div w:id="1580366115">
      <w:bodyDiv w:val="1"/>
      <w:marLeft w:val="0"/>
      <w:marRight w:val="0"/>
      <w:marTop w:val="0"/>
      <w:marBottom w:val="0"/>
      <w:divBdr>
        <w:top w:val="none" w:sz="0" w:space="0" w:color="auto"/>
        <w:left w:val="none" w:sz="0" w:space="0" w:color="auto"/>
        <w:bottom w:val="none" w:sz="0" w:space="0" w:color="auto"/>
        <w:right w:val="none" w:sz="0" w:space="0" w:color="auto"/>
      </w:divBdr>
    </w:div>
    <w:div w:id="1710180299">
      <w:bodyDiv w:val="1"/>
      <w:marLeft w:val="0"/>
      <w:marRight w:val="0"/>
      <w:marTop w:val="0"/>
      <w:marBottom w:val="0"/>
      <w:divBdr>
        <w:top w:val="none" w:sz="0" w:space="0" w:color="auto"/>
        <w:left w:val="none" w:sz="0" w:space="0" w:color="auto"/>
        <w:bottom w:val="none" w:sz="0" w:space="0" w:color="auto"/>
        <w:right w:val="none" w:sz="0" w:space="0" w:color="auto"/>
      </w:divBdr>
      <w:divsChild>
        <w:div w:id="536089961">
          <w:marLeft w:val="0"/>
          <w:marRight w:val="446"/>
          <w:marTop w:val="0"/>
          <w:marBottom w:val="0"/>
          <w:divBdr>
            <w:top w:val="none" w:sz="0" w:space="0" w:color="auto"/>
            <w:left w:val="none" w:sz="0" w:space="0" w:color="auto"/>
            <w:bottom w:val="none" w:sz="0" w:space="0" w:color="auto"/>
            <w:right w:val="none" w:sz="0" w:space="0" w:color="auto"/>
          </w:divBdr>
        </w:div>
      </w:divsChild>
    </w:div>
    <w:div w:id="1887712827">
      <w:bodyDiv w:val="1"/>
      <w:marLeft w:val="0"/>
      <w:marRight w:val="0"/>
      <w:marTop w:val="0"/>
      <w:marBottom w:val="0"/>
      <w:divBdr>
        <w:top w:val="none" w:sz="0" w:space="0" w:color="auto"/>
        <w:left w:val="none" w:sz="0" w:space="0" w:color="auto"/>
        <w:bottom w:val="none" w:sz="0" w:space="0" w:color="auto"/>
        <w:right w:val="none" w:sz="0" w:space="0" w:color="auto"/>
      </w:divBdr>
      <w:divsChild>
        <w:div w:id="789398165">
          <w:marLeft w:val="0"/>
          <w:marRight w:val="446"/>
          <w:marTop w:val="0"/>
          <w:marBottom w:val="0"/>
          <w:divBdr>
            <w:top w:val="none" w:sz="0" w:space="0" w:color="auto"/>
            <w:left w:val="none" w:sz="0" w:space="0" w:color="auto"/>
            <w:bottom w:val="none" w:sz="0" w:space="0" w:color="auto"/>
            <w:right w:val="none" w:sz="0" w:space="0" w:color="auto"/>
          </w:divBdr>
        </w:div>
      </w:divsChild>
    </w:div>
    <w:div w:id="1904632746">
      <w:bodyDiv w:val="1"/>
      <w:marLeft w:val="0"/>
      <w:marRight w:val="0"/>
      <w:marTop w:val="0"/>
      <w:marBottom w:val="0"/>
      <w:divBdr>
        <w:top w:val="none" w:sz="0" w:space="0" w:color="auto"/>
        <w:left w:val="none" w:sz="0" w:space="0" w:color="auto"/>
        <w:bottom w:val="none" w:sz="0" w:space="0" w:color="auto"/>
        <w:right w:val="none" w:sz="0" w:space="0" w:color="auto"/>
      </w:divBdr>
    </w:div>
    <w:div w:id="2019960891">
      <w:bodyDiv w:val="1"/>
      <w:marLeft w:val="0"/>
      <w:marRight w:val="0"/>
      <w:marTop w:val="0"/>
      <w:marBottom w:val="0"/>
      <w:divBdr>
        <w:top w:val="none" w:sz="0" w:space="0" w:color="auto"/>
        <w:left w:val="none" w:sz="0" w:space="0" w:color="auto"/>
        <w:bottom w:val="none" w:sz="0" w:space="0" w:color="auto"/>
        <w:right w:val="none" w:sz="0" w:space="0" w:color="auto"/>
      </w:divBdr>
    </w:div>
    <w:div w:id="2025281309">
      <w:bodyDiv w:val="1"/>
      <w:marLeft w:val="0"/>
      <w:marRight w:val="0"/>
      <w:marTop w:val="0"/>
      <w:marBottom w:val="0"/>
      <w:divBdr>
        <w:top w:val="none" w:sz="0" w:space="0" w:color="auto"/>
        <w:left w:val="none" w:sz="0" w:space="0" w:color="auto"/>
        <w:bottom w:val="none" w:sz="0" w:space="0" w:color="auto"/>
        <w:right w:val="none" w:sz="0" w:space="0" w:color="auto"/>
      </w:divBdr>
    </w:div>
    <w:div w:id="2106000690">
      <w:bodyDiv w:val="1"/>
      <w:marLeft w:val="0"/>
      <w:marRight w:val="0"/>
      <w:marTop w:val="0"/>
      <w:marBottom w:val="0"/>
      <w:divBdr>
        <w:top w:val="none" w:sz="0" w:space="0" w:color="auto"/>
        <w:left w:val="none" w:sz="0" w:space="0" w:color="auto"/>
        <w:bottom w:val="none" w:sz="0" w:space="0" w:color="auto"/>
        <w:right w:val="none" w:sz="0" w:space="0" w:color="auto"/>
      </w:divBdr>
    </w:div>
    <w:div w:id="21317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lgey-sharon.co.i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lmogy@palgey-sharon.co.i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gey-sharon.co.il" TargetMode="External"/><Relationship Id="rId5" Type="http://schemas.openxmlformats.org/officeDocument/2006/relationships/settings" Target="settings.xml"/><Relationship Id="rId15" Type="http://schemas.openxmlformats.org/officeDocument/2006/relationships/hyperlink" Target="http://www.palgey-sharon.co.il/" TargetMode="External"/><Relationship Id="rId10" Type="http://schemas.openxmlformats.org/officeDocument/2006/relationships/hyperlink" Target="file:///C:\Users\Ziv\AppData\Roaming\Microsoft\Word\www.palgey-sharon.co.i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palgey-sharon.co.il" TargetMode="External"/><Relationship Id="rId14" Type="http://schemas.openxmlformats.org/officeDocument/2006/relationships/hyperlink" Target="http://www.palgey-sharon.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0ABF9-5BFC-4C30-A952-FE539301B31A}">
  <ds:schemaRefs>
    <ds:schemaRef ds:uri="http://schemas.openxmlformats.org/officeDocument/2006/bibliography"/>
  </ds:schemaRefs>
</ds:datastoreItem>
</file>

<file path=customXml/itemProps2.xml><?xml version="1.0" encoding="utf-8"?>
<ds:datastoreItem xmlns:ds="http://schemas.openxmlformats.org/officeDocument/2006/customXml" ds:itemID="{DFB2A976-8B23-43CC-8C67-4EB9A598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8093</TotalTime>
  <Pages>72</Pages>
  <Words>16441</Words>
  <Characters>93719</Characters>
  <Application>Microsoft Office Word</Application>
  <DocSecurity>0</DocSecurity>
  <Lines>780</Lines>
  <Paragraphs>219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פלגי שרון</vt:lpstr>
      <vt:lpstr>פלגי שרון</vt:lpstr>
    </vt:vector>
  </TitlesOfParts>
  <Company/>
  <LinksUpToDate>false</LinksUpToDate>
  <CharactersWithSpaces>109941</CharactersWithSpaces>
  <SharedDoc>false</SharedDoc>
  <HLinks>
    <vt:vector size="30" baseType="variant">
      <vt:variant>
        <vt:i4>5505074</vt:i4>
      </vt:variant>
      <vt:variant>
        <vt:i4>33</vt:i4>
      </vt:variant>
      <vt:variant>
        <vt:i4>0</vt:i4>
      </vt:variant>
      <vt:variant>
        <vt:i4>5</vt:i4>
      </vt:variant>
      <vt:variant>
        <vt:lpwstr>mailto:marketing@dekel.co.il</vt:lpwstr>
      </vt:variant>
      <vt:variant>
        <vt:lpwstr/>
      </vt:variant>
      <vt:variant>
        <vt:i4>2490490</vt:i4>
      </vt:variant>
      <vt:variant>
        <vt:i4>30</vt:i4>
      </vt:variant>
      <vt:variant>
        <vt:i4>0</vt:i4>
      </vt:variant>
      <vt:variant>
        <vt:i4>5</vt:i4>
      </vt:variant>
      <vt:variant>
        <vt:lpwstr>https://bids.dekel.co.il/ayalon</vt:lpwstr>
      </vt:variant>
      <vt:variant>
        <vt:lpwstr/>
      </vt:variant>
      <vt:variant>
        <vt:i4>196711</vt:i4>
      </vt:variant>
      <vt:variant>
        <vt:i4>27</vt:i4>
      </vt:variant>
      <vt:variant>
        <vt:i4>0</vt:i4>
      </vt:variant>
      <vt:variant>
        <vt:i4>5</vt:i4>
      </vt:variant>
      <vt:variant>
        <vt:lpwstr>mailto:shanil@ayalon.co.il</vt:lpwstr>
      </vt:variant>
      <vt:variant>
        <vt:lpwstr/>
      </vt:variant>
      <vt:variant>
        <vt:i4>2490490</vt:i4>
      </vt:variant>
      <vt:variant>
        <vt:i4>15</vt:i4>
      </vt:variant>
      <vt:variant>
        <vt:i4>0</vt:i4>
      </vt:variant>
      <vt:variant>
        <vt:i4>5</vt:i4>
      </vt:variant>
      <vt:variant>
        <vt:lpwstr>https://bids.dekel.co.il/ayalon</vt:lpwstr>
      </vt:variant>
      <vt:variant>
        <vt:lpwstr/>
      </vt:variant>
      <vt:variant>
        <vt:i4>2555991</vt:i4>
      </vt:variant>
      <vt:variant>
        <vt:i4>12</vt:i4>
      </vt:variant>
      <vt:variant>
        <vt:i4>0</vt:i4>
      </vt:variant>
      <vt:variant>
        <vt:i4>5</vt:i4>
      </vt:variant>
      <vt:variant>
        <vt:lpwstr>mailto:oshrata@dekel.co.il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פלגי שרון</dc:title>
  <dc:subject>שירותי ניהול הנדסי</dc:subject>
  <dc:creator>IS</dc:creator>
  <cp:keywords/>
  <dc:description/>
  <cp:lastModifiedBy>Anat</cp:lastModifiedBy>
  <cp:revision>24</cp:revision>
  <cp:lastPrinted>2023-06-21T09:52:00Z</cp:lastPrinted>
  <dcterms:created xsi:type="dcterms:W3CDTF">2024-02-05T18:38:00Z</dcterms:created>
  <dcterms:modified xsi:type="dcterms:W3CDTF">2024-02-18T16:44:00Z</dcterms:modified>
</cp:coreProperties>
</file>